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174" w:rsidRPr="00C25772" w:rsidRDefault="00276174" w:rsidP="00C25772">
      <w:pPr>
        <w:autoSpaceDE w:val="0"/>
        <w:autoSpaceDN w:val="0"/>
        <w:adjustRightInd w:val="0"/>
        <w:rPr>
          <w:rFonts w:ascii="Times New Roman" w:eastAsia="標楷體" w:hAnsi="Times New Roman"/>
          <w:b/>
          <w:kern w:val="0"/>
          <w:sz w:val="28"/>
          <w:szCs w:val="28"/>
        </w:rPr>
      </w:pPr>
      <w:bookmarkStart w:id="0" w:name="_GoBack"/>
      <w:bookmarkEnd w:id="0"/>
      <w:r w:rsidRPr="00C25772">
        <w:rPr>
          <w:rFonts w:ascii="Times New Roman" w:eastAsia="標楷體" w:hAnsi="Times New Roman"/>
          <w:b/>
          <w:kern w:val="0"/>
          <w:sz w:val="32"/>
          <w:szCs w:val="28"/>
        </w:rPr>
        <w:t>高雄醫學大學攻頂聯盟募捐專案作業要點</w:t>
      </w:r>
      <w:r w:rsidR="005C2091" w:rsidRPr="00C25772">
        <w:rPr>
          <w:rFonts w:ascii="Times New Roman" w:eastAsia="標楷體" w:hAnsi="Times New Roman"/>
          <w:b/>
          <w:kern w:val="0"/>
          <w:sz w:val="32"/>
          <w:szCs w:val="28"/>
        </w:rPr>
        <w:t>【廢止】</w:t>
      </w:r>
    </w:p>
    <w:p w:rsidR="00276174" w:rsidRPr="00C25772" w:rsidRDefault="00276174" w:rsidP="00C25A4E">
      <w:pPr>
        <w:autoSpaceDE w:val="0"/>
        <w:autoSpaceDN w:val="0"/>
        <w:adjustRightInd w:val="0"/>
        <w:spacing w:line="0" w:lineRule="atLeast"/>
        <w:ind w:left="3839" w:firstLine="272"/>
        <w:rPr>
          <w:rFonts w:ascii="Times New Roman" w:eastAsia="標楷體" w:hAnsi="Times New Roman"/>
          <w:color w:val="000000"/>
          <w:sz w:val="20"/>
        </w:rPr>
      </w:pPr>
      <w:r w:rsidRPr="00C25772">
        <w:rPr>
          <w:rFonts w:ascii="Times New Roman" w:eastAsia="標楷體" w:hAnsi="Times New Roman"/>
          <w:color w:val="000000"/>
          <w:sz w:val="20"/>
        </w:rPr>
        <w:t xml:space="preserve">106.07.13 </w:t>
      </w:r>
      <w:r w:rsidRPr="00C25772">
        <w:rPr>
          <w:rFonts w:ascii="Times New Roman" w:eastAsia="標楷體" w:hAnsi="Times New Roman"/>
          <w:color w:val="000000"/>
          <w:sz w:val="20"/>
        </w:rPr>
        <w:t>一０五學年度第</w:t>
      </w:r>
      <w:r w:rsidRPr="00C25772">
        <w:rPr>
          <w:rFonts w:ascii="Times New Roman" w:eastAsia="標楷體" w:hAnsi="Times New Roman"/>
          <w:color w:val="000000"/>
          <w:sz w:val="20"/>
        </w:rPr>
        <w:t>12</w:t>
      </w:r>
      <w:r w:rsidRPr="00C25772">
        <w:rPr>
          <w:rFonts w:ascii="Times New Roman" w:eastAsia="標楷體" w:hAnsi="Times New Roman"/>
          <w:color w:val="000000"/>
          <w:sz w:val="20"/>
        </w:rPr>
        <w:t>次行政會議通過</w:t>
      </w:r>
    </w:p>
    <w:p w:rsidR="00276174" w:rsidRPr="00C25A4E" w:rsidRDefault="00A3634B" w:rsidP="00C25A4E">
      <w:pPr>
        <w:autoSpaceDE w:val="0"/>
        <w:autoSpaceDN w:val="0"/>
        <w:adjustRightInd w:val="0"/>
        <w:spacing w:line="0" w:lineRule="atLeast"/>
        <w:ind w:left="3839" w:firstLine="272"/>
        <w:rPr>
          <w:rFonts w:ascii="Times New Roman" w:eastAsia="標楷體" w:hAnsi="Times New Roman"/>
          <w:color w:val="000000"/>
          <w:sz w:val="20"/>
        </w:rPr>
      </w:pPr>
      <w:r w:rsidRPr="00C25A4E">
        <w:rPr>
          <w:rFonts w:ascii="Times New Roman" w:eastAsia="標楷體" w:hAnsi="Times New Roman"/>
          <w:color w:val="000000"/>
          <w:sz w:val="20"/>
        </w:rPr>
        <w:t>115.02.11 114</w:t>
      </w:r>
      <w:r w:rsidRPr="00C25A4E">
        <w:rPr>
          <w:rFonts w:ascii="Times New Roman" w:eastAsia="標楷體" w:hAnsi="Times New Roman"/>
          <w:color w:val="000000"/>
          <w:sz w:val="20"/>
        </w:rPr>
        <w:t>學年度第</w:t>
      </w:r>
      <w:r w:rsidRPr="00C25A4E">
        <w:rPr>
          <w:rFonts w:ascii="Times New Roman" w:eastAsia="標楷體" w:hAnsi="Times New Roman"/>
          <w:color w:val="000000"/>
          <w:sz w:val="20"/>
        </w:rPr>
        <w:t>7</w:t>
      </w:r>
      <w:r w:rsidRPr="00C25A4E">
        <w:rPr>
          <w:rFonts w:ascii="Times New Roman" w:eastAsia="標楷體" w:hAnsi="Times New Roman"/>
          <w:color w:val="000000"/>
          <w:sz w:val="20"/>
        </w:rPr>
        <w:t>次行政會議通過廢止</w:t>
      </w:r>
    </w:p>
    <w:p w:rsidR="00C25A4E" w:rsidRPr="00C25A4E" w:rsidRDefault="00C25A4E" w:rsidP="00C25A4E">
      <w:pPr>
        <w:autoSpaceDE w:val="0"/>
        <w:autoSpaceDN w:val="0"/>
        <w:adjustRightInd w:val="0"/>
        <w:spacing w:line="0" w:lineRule="atLeast"/>
        <w:ind w:left="3839" w:firstLine="272"/>
        <w:rPr>
          <w:rFonts w:ascii="Times New Roman" w:eastAsia="標楷體" w:hAnsi="Times New Roman" w:hint="eastAsia"/>
          <w:color w:val="000000"/>
          <w:sz w:val="20"/>
        </w:rPr>
      </w:pPr>
      <w:r w:rsidRPr="00C25A4E">
        <w:rPr>
          <w:rFonts w:ascii="Times New Roman" w:eastAsia="標楷體" w:hAnsi="Times New Roman"/>
          <w:color w:val="000000"/>
          <w:sz w:val="20"/>
        </w:rPr>
        <w:t>115.03.05</w:t>
      </w:r>
      <w:r w:rsidRPr="00C25A4E">
        <w:rPr>
          <w:rFonts w:ascii="Times New Roman" w:eastAsia="標楷體" w:hAnsi="Times New Roman" w:hint="eastAsia"/>
          <w:color w:val="000000"/>
          <w:sz w:val="20"/>
        </w:rPr>
        <w:t xml:space="preserve"> </w:t>
      </w:r>
      <w:r w:rsidRPr="00C25A4E">
        <w:rPr>
          <w:rFonts w:ascii="Times New Roman" w:eastAsia="標楷體" w:hAnsi="Times New Roman" w:hint="eastAsia"/>
          <w:color w:val="000000"/>
          <w:sz w:val="20"/>
        </w:rPr>
        <w:t>高醫秘字第</w:t>
      </w:r>
      <w:r w:rsidRPr="00C25A4E">
        <w:rPr>
          <w:rFonts w:ascii="Times New Roman" w:eastAsia="標楷體" w:hAnsi="Times New Roman" w:hint="eastAsia"/>
          <w:color w:val="000000"/>
          <w:sz w:val="20"/>
        </w:rPr>
        <w:t>1</w:t>
      </w:r>
      <w:r w:rsidRPr="00C25A4E">
        <w:rPr>
          <w:rFonts w:ascii="Times New Roman" w:eastAsia="標楷體" w:hAnsi="Times New Roman"/>
          <w:color w:val="000000"/>
          <w:sz w:val="20"/>
        </w:rPr>
        <w:t>151100645</w:t>
      </w:r>
      <w:r w:rsidRPr="00C25A4E">
        <w:rPr>
          <w:rFonts w:ascii="Times New Roman" w:eastAsia="標楷體" w:hAnsi="Times New Roman" w:hint="eastAsia"/>
          <w:color w:val="000000"/>
          <w:sz w:val="20"/>
        </w:rPr>
        <w:t>號函公布</w:t>
      </w:r>
      <w:r w:rsidRPr="00C25A4E">
        <w:rPr>
          <w:rFonts w:ascii="Times New Roman" w:eastAsia="標楷體" w:hAnsi="Times New Roman"/>
          <w:color w:val="000000"/>
          <w:sz w:val="20"/>
        </w:rPr>
        <w:t>廢止</w:t>
      </w:r>
    </w:p>
    <w:p w:rsidR="00276174" w:rsidRPr="00C25772" w:rsidRDefault="00276174" w:rsidP="00C25772">
      <w:pPr>
        <w:autoSpaceDE w:val="0"/>
        <w:autoSpaceDN w:val="0"/>
        <w:adjustRightInd w:val="0"/>
        <w:spacing w:line="500" w:lineRule="exact"/>
        <w:ind w:left="425" w:hangingChars="177" w:hanging="425"/>
        <w:jc w:val="both"/>
        <w:rPr>
          <w:rFonts w:ascii="Times New Roman" w:eastAsia="標楷體" w:hAnsi="Times New Roman"/>
          <w:kern w:val="0"/>
          <w:szCs w:val="24"/>
        </w:rPr>
      </w:pPr>
      <w:r w:rsidRPr="00C25772">
        <w:rPr>
          <w:rFonts w:ascii="Times New Roman" w:eastAsia="標楷體" w:hAnsi="Times New Roman"/>
          <w:kern w:val="0"/>
          <w:szCs w:val="24"/>
        </w:rPr>
        <w:t>一、為深化本校與國立中山大學兩校間合作，並提昇「高醫中山攻頂聯盟」合作績效，特設置「攻頂聯盟募捐專案」</w:t>
      </w:r>
      <w:r w:rsidRPr="00C25772">
        <w:rPr>
          <w:rFonts w:ascii="Times New Roman" w:eastAsia="標楷體" w:hAnsi="Times New Roman"/>
          <w:kern w:val="0"/>
          <w:szCs w:val="24"/>
        </w:rPr>
        <w:t>(</w:t>
      </w:r>
      <w:r w:rsidRPr="00C25772">
        <w:rPr>
          <w:rFonts w:ascii="Times New Roman" w:eastAsia="標楷體" w:hAnsi="Times New Roman"/>
          <w:kern w:val="0"/>
          <w:szCs w:val="24"/>
        </w:rPr>
        <w:t>以下簡稱「本專案」</w:t>
      </w:r>
      <w:r w:rsidRPr="00C25772">
        <w:rPr>
          <w:rFonts w:ascii="Times New Roman" w:eastAsia="標楷體" w:hAnsi="Times New Roman"/>
          <w:kern w:val="0"/>
          <w:szCs w:val="24"/>
        </w:rPr>
        <w:t>)</w:t>
      </w:r>
      <w:r w:rsidRPr="00C25772">
        <w:rPr>
          <w:rFonts w:ascii="Times New Roman" w:eastAsia="標楷體" w:hAnsi="Times New Roman"/>
          <w:kern w:val="0"/>
          <w:szCs w:val="24"/>
        </w:rPr>
        <w:t>並訂定本要點。</w:t>
      </w:r>
    </w:p>
    <w:p w:rsidR="00276174" w:rsidRPr="00C25772" w:rsidRDefault="00276174" w:rsidP="00C25772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/>
          <w:kern w:val="0"/>
          <w:szCs w:val="24"/>
        </w:rPr>
      </w:pPr>
      <w:r w:rsidRPr="00C25772">
        <w:rPr>
          <w:rFonts w:ascii="Times New Roman" w:eastAsia="標楷體" w:hAnsi="Times New Roman"/>
          <w:kern w:val="0"/>
          <w:szCs w:val="24"/>
        </w:rPr>
        <w:t>二、本專案應運用於促進兩校合作關係，用途事項如下：</w:t>
      </w:r>
    </w:p>
    <w:p w:rsidR="00276174" w:rsidRPr="00C25772" w:rsidRDefault="00276174" w:rsidP="00C25772">
      <w:pPr>
        <w:autoSpaceDE w:val="0"/>
        <w:autoSpaceDN w:val="0"/>
        <w:adjustRightInd w:val="0"/>
        <w:spacing w:line="500" w:lineRule="exact"/>
        <w:ind w:leftChars="177" w:left="425"/>
        <w:jc w:val="both"/>
        <w:rPr>
          <w:rFonts w:ascii="Times New Roman" w:eastAsia="標楷體" w:hAnsi="Times New Roman"/>
          <w:kern w:val="0"/>
          <w:szCs w:val="24"/>
        </w:rPr>
      </w:pPr>
      <w:r w:rsidRPr="00C25772">
        <w:rPr>
          <w:rFonts w:ascii="Times New Roman" w:eastAsia="標楷體" w:hAnsi="Times New Roman"/>
          <w:kern w:val="0"/>
          <w:szCs w:val="24"/>
        </w:rPr>
        <w:t>(</w:t>
      </w:r>
      <w:r w:rsidRPr="00C25772">
        <w:rPr>
          <w:rFonts w:ascii="Times New Roman" w:eastAsia="標楷體" w:hAnsi="Times New Roman"/>
          <w:kern w:val="0"/>
          <w:szCs w:val="24"/>
        </w:rPr>
        <w:t>一</w:t>
      </w:r>
      <w:r w:rsidRPr="00C25772">
        <w:rPr>
          <w:rFonts w:ascii="Times New Roman" w:eastAsia="標楷體" w:hAnsi="Times New Roman"/>
          <w:kern w:val="0"/>
          <w:szCs w:val="24"/>
        </w:rPr>
        <w:t xml:space="preserve">) </w:t>
      </w:r>
      <w:r w:rsidRPr="00C25772">
        <w:rPr>
          <w:rFonts w:ascii="Times New Roman" w:eastAsia="標楷體" w:hAnsi="Times New Roman"/>
          <w:kern w:val="0"/>
          <w:szCs w:val="24"/>
        </w:rPr>
        <w:t>推動兩校教學及研究合作計畫支出。</w:t>
      </w:r>
    </w:p>
    <w:p w:rsidR="00276174" w:rsidRPr="00C25772" w:rsidRDefault="00276174" w:rsidP="00C25772">
      <w:pPr>
        <w:autoSpaceDE w:val="0"/>
        <w:autoSpaceDN w:val="0"/>
        <w:adjustRightInd w:val="0"/>
        <w:spacing w:line="500" w:lineRule="exact"/>
        <w:ind w:leftChars="177" w:left="425"/>
        <w:jc w:val="both"/>
        <w:rPr>
          <w:rFonts w:ascii="Times New Roman" w:eastAsia="標楷體" w:hAnsi="Times New Roman"/>
          <w:kern w:val="0"/>
          <w:szCs w:val="24"/>
        </w:rPr>
      </w:pPr>
      <w:r w:rsidRPr="00C25772">
        <w:rPr>
          <w:rFonts w:ascii="Times New Roman" w:eastAsia="標楷體" w:hAnsi="Times New Roman"/>
          <w:kern w:val="0"/>
          <w:szCs w:val="24"/>
        </w:rPr>
        <w:t>(</w:t>
      </w:r>
      <w:r w:rsidRPr="00C25772">
        <w:rPr>
          <w:rFonts w:ascii="Times New Roman" w:eastAsia="標楷體" w:hAnsi="Times New Roman"/>
          <w:kern w:val="0"/>
          <w:szCs w:val="24"/>
        </w:rPr>
        <w:t>二</w:t>
      </w:r>
      <w:r w:rsidRPr="00C25772">
        <w:rPr>
          <w:rFonts w:ascii="Times New Roman" w:eastAsia="標楷體" w:hAnsi="Times New Roman"/>
          <w:kern w:val="0"/>
          <w:szCs w:val="24"/>
        </w:rPr>
        <w:t xml:space="preserve">) </w:t>
      </w:r>
      <w:r w:rsidRPr="00C25772">
        <w:rPr>
          <w:rFonts w:ascii="Times New Roman" w:eastAsia="標楷體" w:hAnsi="Times New Roman"/>
          <w:kern w:val="0"/>
          <w:szCs w:val="24"/>
        </w:rPr>
        <w:t>兩校學生獎助學金支出。</w:t>
      </w:r>
    </w:p>
    <w:p w:rsidR="00276174" w:rsidRPr="00C25772" w:rsidRDefault="00276174" w:rsidP="00C25772">
      <w:pPr>
        <w:autoSpaceDE w:val="0"/>
        <w:autoSpaceDN w:val="0"/>
        <w:adjustRightInd w:val="0"/>
        <w:spacing w:line="500" w:lineRule="exact"/>
        <w:ind w:leftChars="177" w:left="425"/>
        <w:jc w:val="both"/>
        <w:rPr>
          <w:rFonts w:ascii="Times New Roman" w:eastAsia="標楷體" w:hAnsi="Times New Roman"/>
          <w:kern w:val="0"/>
          <w:szCs w:val="24"/>
        </w:rPr>
      </w:pPr>
      <w:r w:rsidRPr="00C25772">
        <w:rPr>
          <w:rFonts w:ascii="Times New Roman" w:eastAsia="標楷體" w:hAnsi="Times New Roman"/>
          <w:kern w:val="0"/>
          <w:szCs w:val="24"/>
        </w:rPr>
        <w:t>(</w:t>
      </w:r>
      <w:r w:rsidRPr="00C25772">
        <w:rPr>
          <w:rFonts w:ascii="Times New Roman" w:eastAsia="標楷體" w:hAnsi="Times New Roman"/>
          <w:kern w:val="0"/>
          <w:szCs w:val="24"/>
        </w:rPr>
        <w:t>三</w:t>
      </w:r>
      <w:r w:rsidRPr="00C25772">
        <w:rPr>
          <w:rFonts w:ascii="Times New Roman" w:eastAsia="標楷體" w:hAnsi="Times New Roman"/>
          <w:kern w:val="0"/>
          <w:szCs w:val="24"/>
        </w:rPr>
        <w:t xml:space="preserve">) </w:t>
      </w:r>
      <w:r w:rsidRPr="00C25772">
        <w:rPr>
          <w:rFonts w:ascii="Times New Roman" w:eastAsia="標楷體" w:hAnsi="Times New Roman"/>
          <w:kern w:val="0"/>
          <w:szCs w:val="24"/>
        </w:rPr>
        <w:t>執行「高醫中山攻頂聯盟」相關經費。</w:t>
      </w:r>
    </w:p>
    <w:p w:rsidR="00276174" w:rsidRPr="00C25772" w:rsidRDefault="00276174" w:rsidP="00C25772">
      <w:pPr>
        <w:autoSpaceDE w:val="0"/>
        <w:autoSpaceDN w:val="0"/>
        <w:adjustRightInd w:val="0"/>
        <w:spacing w:line="500" w:lineRule="exact"/>
        <w:ind w:leftChars="177" w:left="425"/>
        <w:jc w:val="both"/>
        <w:rPr>
          <w:rFonts w:ascii="Times New Roman" w:eastAsia="標楷體" w:hAnsi="Times New Roman"/>
          <w:kern w:val="0"/>
          <w:szCs w:val="24"/>
        </w:rPr>
      </w:pPr>
      <w:r w:rsidRPr="00C25772">
        <w:rPr>
          <w:rFonts w:ascii="Times New Roman" w:eastAsia="標楷體" w:hAnsi="Times New Roman"/>
          <w:kern w:val="0"/>
          <w:szCs w:val="24"/>
        </w:rPr>
        <w:t>(</w:t>
      </w:r>
      <w:r w:rsidRPr="00C25772">
        <w:rPr>
          <w:rFonts w:ascii="Times New Roman" w:eastAsia="標楷體" w:hAnsi="Times New Roman"/>
          <w:kern w:val="0"/>
          <w:szCs w:val="24"/>
        </w:rPr>
        <w:t>四</w:t>
      </w:r>
      <w:r w:rsidRPr="00C25772">
        <w:rPr>
          <w:rFonts w:ascii="Times New Roman" w:eastAsia="標楷體" w:hAnsi="Times New Roman"/>
          <w:kern w:val="0"/>
          <w:szCs w:val="24"/>
        </w:rPr>
        <w:t xml:space="preserve">) </w:t>
      </w:r>
      <w:r w:rsidRPr="00C25772">
        <w:rPr>
          <w:rFonts w:ascii="Times New Roman" w:eastAsia="標楷體" w:hAnsi="Times New Roman"/>
          <w:kern w:val="0"/>
          <w:szCs w:val="24"/>
        </w:rPr>
        <w:t>推動兩校合作相關經費。</w:t>
      </w:r>
    </w:p>
    <w:p w:rsidR="00276174" w:rsidRPr="00C25772" w:rsidRDefault="00276174" w:rsidP="00C25772">
      <w:pPr>
        <w:autoSpaceDE w:val="0"/>
        <w:autoSpaceDN w:val="0"/>
        <w:adjustRightInd w:val="0"/>
        <w:spacing w:line="500" w:lineRule="exact"/>
        <w:ind w:leftChars="177" w:left="425"/>
        <w:jc w:val="both"/>
        <w:rPr>
          <w:rFonts w:ascii="Times New Roman" w:eastAsia="標楷體" w:hAnsi="Times New Roman"/>
          <w:kern w:val="0"/>
          <w:szCs w:val="24"/>
        </w:rPr>
      </w:pPr>
      <w:r w:rsidRPr="00C25772">
        <w:rPr>
          <w:rFonts w:ascii="Times New Roman" w:eastAsia="標楷體" w:hAnsi="Times New Roman"/>
          <w:kern w:val="0"/>
          <w:szCs w:val="24"/>
        </w:rPr>
        <w:t>(</w:t>
      </w:r>
      <w:r w:rsidRPr="00C25772">
        <w:rPr>
          <w:rFonts w:ascii="Times New Roman" w:eastAsia="標楷體" w:hAnsi="Times New Roman"/>
          <w:kern w:val="0"/>
          <w:szCs w:val="24"/>
        </w:rPr>
        <w:t>五</w:t>
      </w:r>
      <w:r w:rsidRPr="00C25772">
        <w:rPr>
          <w:rFonts w:ascii="Times New Roman" w:eastAsia="標楷體" w:hAnsi="Times New Roman"/>
          <w:kern w:val="0"/>
          <w:szCs w:val="24"/>
        </w:rPr>
        <w:t xml:space="preserve">) </w:t>
      </w:r>
      <w:r w:rsidRPr="00C25772">
        <w:rPr>
          <w:rFonts w:ascii="Times New Roman" w:eastAsia="標楷體" w:hAnsi="Times New Roman"/>
          <w:kern w:val="0"/>
          <w:szCs w:val="24"/>
        </w:rPr>
        <w:t>其他經本專案管理小組審核通過者。</w:t>
      </w:r>
    </w:p>
    <w:p w:rsidR="00276174" w:rsidRPr="00C25772" w:rsidRDefault="00276174" w:rsidP="00C25772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/>
          <w:kern w:val="0"/>
          <w:szCs w:val="24"/>
        </w:rPr>
      </w:pPr>
      <w:r w:rsidRPr="00C25772">
        <w:rPr>
          <w:rFonts w:ascii="Times New Roman" w:eastAsia="標楷體" w:hAnsi="Times New Roman"/>
          <w:kern w:val="0"/>
          <w:szCs w:val="24"/>
        </w:rPr>
        <w:t>三、本專案置「專案管理小組」，其組織如下：</w:t>
      </w:r>
    </w:p>
    <w:p w:rsidR="00276174" w:rsidRPr="00C25772" w:rsidRDefault="00276174" w:rsidP="00C25772">
      <w:pPr>
        <w:autoSpaceDE w:val="0"/>
        <w:autoSpaceDN w:val="0"/>
        <w:adjustRightInd w:val="0"/>
        <w:spacing w:line="500" w:lineRule="exact"/>
        <w:ind w:leftChars="177" w:left="965" w:hangingChars="225" w:hanging="540"/>
        <w:jc w:val="both"/>
        <w:rPr>
          <w:rFonts w:ascii="Times New Roman" w:eastAsia="標楷體" w:hAnsi="Times New Roman"/>
          <w:kern w:val="0"/>
          <w:szCs w:val="24"/>
        </w:rPr>
      </w:pPr>
      <w:r w:rsidRPr="00C25772">
        <w:rPr>
          <w:rFonts w:ascii="Times New Roman" w:eastAsia="標楷體" w:hAnsi="Times New Roman"/>
          <w:kern w:val="0"/>
          <w:szCs w:val="24"/>
        </w:rPr>
        <w:t>(</w:t>
      </w:r>
      <w:r w:rsidRPr="00C25772">
        <w:rPr>
          <w:rFonts w:ascii="Times New Roman" w:eastAsia="標楷體" w:hAnsi="Times New Roman"/>
          <w:kern w:val="0"/>
          <w:szCs w:val="24"/>
        </w:rPr>
        <w:t>一</w:t>
      </w:r>
      <w:r w:rsidRPr="00C25772">
        <w:rPr>
          <w:rFonts w:ascii="Times New Roman" w:eastAsia="標楷體" w:hAnsi="Times New Roman"/>
          <w:kern w:val="0"/>
          <w:szCs w:val="24"/>
        </w:rPr>
        <w:t xml:space="preserve">) </w:t>
      </w:r>
      <w:r w:rsidRPr="00C25772">
        <w:rPr>
          <w:rFonts w:ascii="Times New Roman" w:eastAsia="標楷體" w:hAnsi="Times New Roman"/>
          <w:kern w:val="0"/>
          <w:szCs w:val="24"/>
        </w:rPr>
        <w:t>置委員六人，兩校校長各指派副校長一名、主任秘書及會計</w:t>
      </w:r>
      <w:r w:rsidRPr="00C25772">
        <w:rPr>
          <w:rFonts w:ascii="Times New Roman" w:eastAsia="標楷體" w:hAnsi="Times New Roman"/>
          <w:kern w:val="0"/>
          <w:szCs w:val="24"/>
        </w:rPr>
        <w:t>(</w:t>
      </w:r>
      <w:r w:rsidRPr="00C25772">
        <w:rPr>
          <w:rFonts w:ascii="Times New Roman" w:eastAsia="標楷體" w:hAnsi="Times New Roman"/>
          <w:kern w:val="0"/>
          <w:szCs w:val="24"/>
        </w:rPr>
        <w:t>主計</w:t>
      </w:r>
      <w:r w:rsidRPr="00C25772">
        <w:rPr>
          <w:rFonts w:ascii="Times New Roman" w:eastAsia="標楷體" w:hAnsi="Times New Roman"/>
          <w:kern w:val="0"/>
          <w:szCs w:val="24"/>
        </w:rPr>
        <w:t>)</w:t>
      </w:r>
      <w:r w:rsidRPr="00C25772">
        <w:rPr>
          <w:rFonts w:ascii="Times New Roman" w:eastAsia="標楷體" w:hAnsi="Times New Roman"/>
          <w:kern w:val="0"/>
          <w:szCs w:val="24"/>
        </w:rPr>
        <w:t>室主任共同組成。</w:t>
      </w:r>
    </w:p>
    <w:p w:rsidR="00276174" w:rsidRPr="00C25772" w:rsidRDefault="00276174" w:rsidP="00C25772">
      <w:pPr>
        <w:autoSpaceDE w:val="0"/>
        <w:autoSpaceDN w:val="0"/>
        <w:adjustRightInd w:val="0"/>
        <w:spacing w:line="500" w:lineRule="exact"/>
        <w:ind w:leftChars="177" w:left="951" w:hangingChars="219" w:hanging="526"/>
        <w:jc w:val="both"/>
        <w:rPr>
          <w:rFonts w:ascii="Times New Roman" w:eastAsia="標楷體" w:hAnsi="Times New Roman"/>
          <w:kern w:val="0"/>
          <w:szCs w:val="24"/>
        </w:rPr>
      </w:pPr>
      <w:r w:rsidRPr="00C25772">
        <w:rPr>
          <w:rFonts w:ascii="Times New Roman" w:eastAsia="標楷體" w:hAnsi="Times New Roman"/>
          <w:kern w:val="0"/>
          <w:szCs w:val="24"/>
        </w:rPr>
        <w:t>(</w:t>
      </w:r>
      <w:r w:rsidRPr="00C25772">
        <w:rPr>
          <w:rFonts w:ascii="Times New Roman" w:eastAsia="標楷體" w:hAnsi="Times New Roman"/>
          <w:kern w:val="0"/>
          <w:szCs w:val="24"/>
        </w:rPr>
        <w:t>二</w:t>
      </w:r>
      <w:r w:rsidRPr="00C25772">
        <w:rPr>
          <w:rFonts w:ascii="Times New Roman" w:eastAsia="標楷體" w:hAnsi="Times New Roman"/>
          <w:kern w:val="0"/>
          <w:szCs w:val="24"/>
        </w:rPr>
        <w:t xml:space="preserve">) </w:t>
      </w:r>
      <w:r w:rsidRPr="00C25772">
        <w:rPr>
          <w:rFonts w:ascii="Times New Roman" w:eastAsia="標楷體" w:hAnsi="Times New Roman"/>
          <w:kern w:val="0"/>
          <w:szCs w:val="24"/>
        </w:rPr>
        <w:t>每年至少召開一次會議，由兩校副校長擔任共同召集人；另得因應業務需求，不定期召開會議。</w:t>
      </w:r>
    </w:p>
    <w:p w:rsidR="00276174" w:rsidRPr="00C25772" w:rsidRDefault="00276174" w:rsidP="00C25772">
      <w:pPr>
        <w:autoSpaceDE w:val="0"/>
        <w:autoSpaceDN w:val="0"/>
        <w:adjustRightInd w:val="0"/>
        <w:spacing w:line="500" w:lineRule="exact"/>
        <w:ind w:leftChars="177" w:left="425"/>
        <w:jc w:val="both"/>
        <w:rPr>
          <w:rFonts w:ascii="Times New Roman" w:eastAsia="標楷體" w:hAnsi="Times New Roman"/>
          <w:kern w:val="0"/>
          <w:szCs w:val="24"/>
        </w:rPr>
      </w:pPr>
      <w:r w:rsidRPr="00C25772">
        <w:rPr>
          <w:rFonts w:ascii="Times New Roman" w:eastAsia="標楷體" w:hAnsi="Times New Roman"/>
          <w:kern w:val="0"/>
          <w:szCs w:val="24"/>
        </w:rPr>
        <w:t>(</w:t>
      </w:r>
      <w:r w:rsidRPr="00C25772">
        <w:rPr>
          <w:rFonts w:ascii="Times New Roman" w:eastAsia="標楷體" w:hAnsi="Times New Roman"/>
          <w:kern w:val="0"/>
          <w:szCs w:val="24"/>
        </w:rPr>
        <w:t>三</w:t>
      </w:r>
      <w:r w:rsidRPr="00C25772">
        <w:rPr>
          <w:rFonts w:ascii="Times New Roman" w:eastAsia="標楷體" w:hAnsi="Times New Roman"/>
          <w:kern w:val="0"/>
          <w:szCs w:val="24"/>
        </w:rPr>
        <w:t xml:space="preserve">) </w:t>
      </w:r>
      <w:r w:rsidRPr="00C25772">
        <w:rPr>
          <w:rFonts w:ascii="Times New Roman" w:eastAsia="標楷體" w:hAnsi="Times New Roman"/>
          <w:kern w:val="0"/>
          <w:szCs w:val="24"/>
        </w:rPr>
        <w:t>任務如下：</w:t>
      </w:r>
    </w:p>
    <w:p w:rsidR="00276174" w:rsidRPr="00C25772" w:rsidRDefault="00276174" w:rsidP="00C25772">
      <w:pPr>
        <w:autoSpaceDE w:val="0"/>
        <w:autoSpaceDN w:val="0"/>
        <w:adjustRightInd w:val="0"/>
        <w:spacing w:line="500" w:lineRule="exact"/>
        <w:ind w:left="480" w:firstLine="480"/>
        <w:jc w:val="both"/>
        <w:rPr>
          <w:rFonts w:ascii="Times New Roman" w:eastAsia="標楷體" w:hAnsi="Times New Roman"/>
          <w:kern w:val="0"/>
          <w:szCs w:val="24"/>
        </w:rPr>
      </w:pPr>
      <w:r w:rsidRPr="00C25772">
        <w:rPr>
          <w:rFonts w:ascii="Times New Roman" w:eastAsia="標楷體" w:hAnsi="Times New Roman"/>
          <w:kern w:val="0"/>
          <w:szCs w:val="24"/>
        </w:rPr>
        <w:t>1.</w:t>
      </w:r>
      <w:r w:rsidRPr="00C25772">
        <w:rPr>
          <w:rFonts w:ascii="Times New Roman" w:eastAsia="標楷體" w:hAnsi="Times New Roman"/>
          <w:kern w:val="0"/>
          <w:szCs w:val="24"/>
        </w:rPr>
        <w:t>本專案年度經費收支、保管及運用事項之審核。</w:t>
      </w:r>
    </w:p>
    <w:p w:rsidR="00276174" w:rsidRPr="00C25772" w:rsidRDefault="00276174" w:rsidP="00C25772">
      <w:pPr>
        <w:autoSpaceDE w:val="0"/>
        <w:autoSpaceDN w:val="0"/>
        <w:adjustRightInd w:val="0"/>
        <w:spacing w:line="500" w:lineRule="exact"/>
        <w:ind w:left="480" w:firstLine="480"/>
        <w:jc w:val="both"/>
        <w:rPr>
          <w:rFonts w:ascii="Times New Roman" w:eastAsia="標楷體" w:hAnsi="Times New Roman"/>
          <w:kern w:val="0"/>
          <w:szCs w:val="24"/>
        </w:rPr>
      </w:pPr>
      <w:r w:rsidRPr="00C25772">
        <w:rPr>
          <w:rFonts w:ascii="Times New Roman" w:eastAsia="標楷體" w:hAnsi="Times New Roman"/>
          <w:kern w:val="0"/>
          <w:szCs w:val="24"/>
        </w:rPr>
        <w:t>2.</w:t>
      </w:r>
      <w:r w:rsidRPr="00C25772">
        <w:rPr>
          <w:rFonts w:ascii="Times New Roman" w:eastAsia="標楷體" w:hAnsi="Times New Roman"/>
          <w:kern w:val="0"/>
          <w:szCs w:val="24"/>
        </w:rPr>
        <w:t>本專案年度經費使用成效之檢討。</w:t>
      </w:r>
    </w:p>
    <w:p w:rsidR="00276174" w:rsidRPr="00C25772" w:rsidRDefault="00276174" w:rsidP="00C25772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/>
          <w:kern w:val="0"/>
          <w:szCs w:val="24"/>
        </w:rPr>
      </w:pPr>
      <w:r w:rsidRPr="00C25772">
        <w:rPr>
          <w:rFonts w:ascii="Times New Roman" w:eastAsia="標楷體" w:hAnsi="Times New Roman"/>
          <w:kern w:val="0"/>
          <w:szCs w:val="24"/>
        </w:rPr>
        <w:t>四、本專案執行完竣之結餘款，得轉至不指定用途基金項下運用。</w:t>
      </w:r>
    </w:p>
    <w:p w:rsidR="00276174" w:rsidRPr="00C25772" w:rsidRDefault="00276174" w:rsidP="00C25772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/>
          <w:kern w:val="0"/>
          <w:szCs w:val="24"/>
        </w:rPr>
      </w:pPr>
      <w:r w:rsidRPr="00C25772">
        <w:rPr>
          <w:rFonts w:ascii="Times New Roman" w:eastAsia="標楷體" w:hAnsi="Times New Roman"/>
          <w:kern w:val="0"/>
          <w:szCs w:val="24"/>
        </w:rPr>
        <w:t>五、其他未盡事宜悉依本校規定或有關法令辦理。</w:t>
      </w:r>
    </w:p>
    <w:p w:rsidR="00276174" w:rsidRPr="00C25772" w:rsidRDefault="00276174" w:rsidP="00C25772">
      <w:pPr>
        <w:spacing w:line="500" w:lineRule="exact"/>
        <w:jc w:val="both"/>
        <w:rPr>
          <w:rFonts w:ascii="Times New Roman" w:eastAsia="標楷體" w:hAnsi="Times New Roman"/>
        </w:rPr>
      </w:pPr>
      <w:r w:rsidRPr="00C25772">
        <w:rPr>
          <w:rFonts w:ascii="Times New Roman" w:eastAsia="標楷體" w:hAnsi="Times New Roman"/>
          <w:kern w:val="0"/>
          <w:szCs w:val="24"/>
        </w:rPr>
        <w:t>六、本要點經行政會議通過後實施。</w:t>
      </w:r>
    </w:p>
    <w:p w:rsidR="00041C65" w:rsidRPr="00C25772" w:rsidRDefault="00C25A4E">
      <w:pPr>
        <w:rPr>
          <w:rFonts w:ascii="Times New Roman" w:eastAsia="標楷體" w:hAnsi="Times New Roman"/>
        </w:rPr>
      </w:pPr>
    </w:p>
    <w:sectPr w:rsidR="00041C65" w:rsidRPr="00C257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74"/>
    <w:rsid w:val="00276174"/>
    <w:rsid w:val="005C2091"/>
    <w:rsid w:val="00A3634B"/>
    <w:rsid w:val="00C25772"/>
    <w:rsid w:val="00C25A4E"/>
    <w:rsid w:val="00D25E85"/>
    <w:rsid w:val="00D657B7"/>
    <w:rsid w:val="00FA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80CA"/>
  <w15:chartTrackingRefBased/>
  <w15:docId w15:val="{3E073970-1DB1-4147-BCAE-AB30E1F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17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lanmei</cp:lastModifiedBy>
  <cp:revision>2</cp:revision>
  <dcterms:created xsi:type="dcterms:W3CDTF">2026-03-06T02:00:00Z</dcterms:created>
  <dcterms:modified xsi:type="dcterms:W3CDTF">2026-03-06T02:00:00Z</dcterms:modified>
</cp:coreProperties>
</file>