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CE22" w14:textId="002CB1A5" w:rsidR="00B42CA1" w:rsidRDefault="008701CB">
      <w:pPr>
        <w:rPr>
          <w:rFonts w:eastAsia="標楷體" w:hAnsi="標楷體"/>
          <w:b/>
          <w:bCs/>
          <w:sz w:val="32"/>
          <w:szCs w:val="32"/>
        </w:rPr>
      </w:pPr>
      <w:r w:rsidRPr="00067552">
        <w:rPr>
          <w:rFonts w:eastAsia="標楷體" w:hAnsi="標楷體" w:hint="eastAsia"/>
          <w:b/>
          <w:sz w:val="32"/>
          <w:szCs w:val="28"/>
        </w:rPr>
        <w:t>高</w:t>
      </w:r>
      <w:r w:rsidRPr="00067552">
        <w:rPr>
          <w:rFonts w:eastAsia="標楷體" w:hint="eastAsia"/>
          <w:b/>
          <w:sz w:val="32"/>
          <w:szCs w:val="28"/>
        </w:rPr>
        <w:t>雄醫學大學</w:t>
      </w:r>
      <w:r w:rsidRPr="00067552">
        <w:rPr>
          <w:rFonts w:eastAsia="標楷體"/>
          <w:b/>
          <w:sz w:val="32"/>
          <w:szCs w:val="28"/>
        </w:rPr>
        <w:t>校務行政績效獎勵金發放辦法</w:t>
      </w:r>
    </w:p>
    <w:p w14:paraId="13FED7DB" w14:textId="77777777" w:rsidR="008701CB" w:rsidRPr="00F71C62" w:rsidRDefault="008701CB" w:rsidP="00F71C62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sz w:val="20"/>
          <w:szCs w:val="20"/>
        </w:rPr>
      </w:pPr>
      <w:r w:rsidRPr="00F71C62">
        <w:rPr>
          <w:rFonts w:ascii="Times New Roman" w:eastAsia="標楷體" w:hAnsi="Times New Roman" w:cs="Times New Roman"/>
          <w:sz w:val="20"/>
          <w:szCs w:val="20"/>
        </w:rPr>
        <w:t>107.03.08 106</w:t>
      </w:r>
      <w:r w:rsidRPr="00F71C62">
        <w:rPr>
          <w:rFonts w:ascii="Times New Roman" w:eastAsia="標楷體" w:hAnsi="Times New Roman" w:cs="Times New Roman"/>
          <w:sz w:val="20"/>
          <w:szCs w:val="20"/>
        </w:rPr>
        <w:t>學年度第</w:t>
      </w:r>
      <w:r w:rsidRPr="00F71C62">
        <w:rPr>
          <w:rFonts w:ascii="Times New Roman" w:eastAsia="標楷體" w:hAnsi="Times New Roman" w:cs="Times New Roman"/>
          <w:sz w:val="20"/>
          <w:szCs w:val="20"/>
        </w:rPr>
        <w:t>8</w:t>
      </w:r>
      <w:r w:rsidRPr="00F71C62">
        <w:rPr>
          <w:rFonts w:ascii="Times New Roman" w:eastAsia="標楷體" w:hAnsi="Times New Roman" w:cs="Times New Roman"/>
          <w:sz w:val="20"/>
          <w:szCs w:val="20"/>
        </w:rPr>
        <w:t>次行政會議通過</w:t>
      </w:r>
    </w:p>
    <w:p w14:paraId="32AB9672" w14:textId="77777777" w:rsidR="008701CB" w:rsidRPr="00F71C62" w:rsidRDefault="008701CB" w:rsidP="00F71C62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sz w:val="20"/>
          <w:szCs w:val="20"/>
        </w:rPr>
      </w:pPr>
      <w:r w:rsidRPr="00F71C62">
        <w:rPr>
          <w:rFonts w:ascii="Times New Roman" w:eastAsia="標楷體" w:hAnsi="Times New Roman" w:cs="Times New Roman"/>
          <w:sz w:val="20"/>
          <w:szCs w:val="20"/>
        </w:rPr>
        <w:t>108.02.14 107</w:t>
      </w:r>
      <w:r w:rsidRPr="00F71C62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F71C62">
        <w:rPr>
          <w:rFonts w:ascii="Times New Roman" w:eastAsia="標楷體" w:hAnsi="Times New Roman" w:cs="Times New Roman"/>
          <w:sz w:val="20"/>
          <w:szCs w:val="20"/>
        </w:rPr>
        <w:t>7</w:t>
      </w:r>
      <w:r w:rsidRPr="00F71C62">
        <w:rPr>
          <w:rFonts w:ascii="Times New Roman" w:eastAsia="標楷體" w:hAnsi="Times New Roman" w:cs="Times New Roman"/>
          <w:sz w:val="20"/>
          <w:szCs w:val="20"/>
        </w:rPr>
        <w:t>次行政會議修正通過</w:t>
      </w:r>
    </w:p>
    <w:p w14:paraId="7BB75B7E" w14:textId="77777777" w:rsidR="005D4890" w:rsidRPr="00F71C62" w:rsidRDefault="005D4890" w:rsidP="00F71C62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F71C62">
        <w:rPr>
          <w:rFonts w:ascii="Times New Roman" w:eastAsia="標楷體" w:hAnsi="Times New Roman" w:cs="Times New Roman" w:hint="eastAsia"/>
          <w:sz w:val="20"/>
          <w:szCs w:val="20"/>
        </w:rPr>
        <w:t>108.04.25</w:t>
      </w:r>
      <w:r w:rsidR="00AD5122" w:rsidRPr="00F71C62">
        <w:rPr>
          <w:rFonts w:ascii="Times New Roman" w:eastAsia="標楷體" w:hAnsi="Times New Roman" w:cs="Times New Roman"/>
          <w:kern w:val="0"/>
          <w:sz w:val="20"/>
          <w:szCs w:val="20"/>
        </w:rPr>
        <w:t>董事會第十</w:t>
      </w:r>
      <w:r w:rsidR="00AD5122"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八</w:t>
      </w:r>
      <w:r w:rsidR="00AD5122" w:rsidRPr="00F71C62">
        <w:rPr>
          <w:rFonts w:ascii="Times New Roman" w:eastAsia="標楷體" w:hAnsi="Times New Roman" w:cs="Times New Roman"/>
          <w:kern w:val="0"/>
          <w:sz w:val="20"/>
          <w:szCs w:val="20"/>
        </w:rPr>
        <w:t>屆第</w:t>
      </w:r>
      <w:r w:rsidR="00AD5122"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四十</w:t>
      </w:r>
      <w:r w:rsidR="00AD5122" w:rsidRPr="00F71C62">
        <w:rPr>
          <w:rFonts w:ascii="Times New Roman" w:eastAsia="標楷體" w:hAnsi="Times New Roman" w:cs="Times New Roman"/>
          <w:kern w:val="0"/>
          <w:sz w:val="20"/>
          <w:szCs w:val="20"/>
        </w:rPr>
        <w:t>次董事會議</w:t>
      </w:r>
      <w:r w:rsidR="00AD5122"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修正</w:t>
      </w:r>
      <w:r w:rsidR="00AD5122" w:rsidRPr="00F71C62">
        <w:rPr>
          <w:rFonts w:ascii="Times New Roman" w:eastAsia="標楷體" w:hAnsi="Times New Roman" w:cs="Times New Roman"/>
          <w:kern w:val="0"/>
          <w:sz w:val="20"/>
          <w:szCs w:val="20"/>
        </w:rPr>
        <w:t>通過</w:t>
      </w:r>
      <w:r w:rsidR="00394B8E"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，自</w:t>
      </w:r>
      <w:r w:rsidR="00394B8E"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107</w:t>
      </w:r>
      <w:r w:rsidR="00394B8E"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學年度起實施</w:t>
      </w:r>
    </w:p>
    <w:p w14:paraId="443DE6EF" w14:textId="0C98B012" w:rsidR="00F71C62" w:rsidRDefault="00F71C62" w:rsidP="00F71C62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F71C62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108.06.06 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高</w:t>
      </w:r>
      <w:proofErr w:type="gramStart"/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醫</w:t>
      </w:r>
      <w:proofErr w:type="gramEnd"/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人字</w:t>
      </w:r>
      <w:r w:rsidR="00ED29E7" w:rsidRPr="00F71C62">
        <w:rPr>
          <w:rFonts w:ascii="Times New Roman" w:eastAsia="標楷體" w:hAnsi="Times New Roman" w:cs="Times New Roman"/>
          <w:sz w:val="20"/>
          <w:szCs w:val="20"/>
        </w:rPr>
        <w:t>第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1081101974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號函公布</w:t>
      </w:r>
    </w:p>
    <w:p w14:paraId="4C759576" w14:textId="6E7E5B5F" w:rsidR="004B155C" w:rsidRPr="004B155C" w:rsidRDefault="004B155C" w:rsidP="004B155C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sz w:val="20"/>
          <w:szCs w:val="20"/>
        </w:rPr>
      </w:pPr>
      <w:r w:rsidRPr="004B155C">
        <w:rPr>
          <w:rFonts w:ascii="Times New Roman" w:eastAsia="標楷體" w:hAnsi="Times New Roman" w:cs="Times New Roman"/>
          <w:sz w:val="20"/>
          <w:szCs w:val="20"/>
        </w:rPr>
        <w:t>1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14</w:t>
      </w:r>
      <w:r w:rsidRPr="004B155C">
        <w:rPr>
          <w:rFonts w:ascii="Times New Roman" w:eastAsia="標楷體" w:hAnsi="Times New Roman" w:cs="Times New Roman"/>
          <w:sz w:val="20"/>
          <w:szCs w:val="20"/>
        </w:rPr>
        <w:t>.0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4B155C">
        <w:rPr>
          <w:rFonts w:ascii="Times New Roman" w:eastAsia="標楷體" w:hAnsi="Times New Roman" w:cs="Times New Roman"/>
          <w:sz w:val="20"/>
          <w:szCs w:val="20"/>
        </w:rPr>
        <w:t>.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0</w:t>
      </w:r>
      <w:r w:rsidRPr="004B155C">
        <w:rPr>
          <w:rFonts w:ascii="Times New Roman" w:eastAsia="標楷體" w:hAnsi="Times New Roman" w:cs="Times New Roman"/>
          <w:sz w:val="20"/>
          <w:szCs w:val="20"/>
        </w:rPr>
        <w:t xml:space="preserve">4 </w:t>
      </w:r>
      <w:bookmarkStart w:id="0" w:name="_Hlk211856315"/>
      <w:r w:rsidRPr="004B155C">
        <w:rPr>
          <w:rFonts w:ascii="Times New Roman" w:eastAsia="標楷體" w:hAnsi="Times New Roman" w:cs="Times New Roman" w:hint="eastAsia"/>
          <w:sz w:val="20"/>
          <w:szCs w:val="20"/>
        </w:rPr>
        <w:t>114</w:t>
      </w:r>
      <w:r w:rsidRPr="004B155C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4B155C">
        <w:rPr>
          <w:rFonts w:ascii="Times New Roman" w:eastAsia="標楷體" w:hAnsi="Times New Roman" w:cs="Times New Roman"/>
          <w:sz w:val="20"/>
          <w:szCs w:val="20"/>
        </w:rPr>
        <w:t>次行政會議通過</w:t>
      </w:r>
      <w:bookmarkEnd w:id="0"/>
    </w:p>
    <w:p w14:paraId="55F3AC7A" w14:textId="3A571E18" w:rsidR="004B155C" w:rsidRDefault="004B155C" w:rsidP="004B155C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114.09.18</w:t>
      </w:r>
      <w:bookmarkStart w:id="1" w:name="_Hlk211856337"/>
      <w:r w:rsidRPr="004B155C">
        <w:rPr>
          <w:rFonts w:ascii="Times New Roman" w:eastAsia="標楷體" w:hAnsi="Times New Roman" w:cs="Times New Roman"/>
          <w:kern w:val="0"/>
          <w:sz w:val="20"/>
          <w:szCs w:val="20"/>
        </w:rPr>
        <w:t>董事會第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20</w:t>
      </w:r>
      <w:r w:rsidRPr="004B155C">
        <w:rPr>
          <w:rFonts w:ascii="Times New Roman" w:eastAsia="標楷體" w:hAnsi="Times New Roman" w:cs="Times New Roman"/>
          <w:kern w:val="0"/>
          <w:sz w:val="20"/>
          <w:szCs w:val="20"/>
        </w:rPr>
        <w:t>屆第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11</w:t>
      </w:r>
      <w:r w:rsidRPr="004B155C">
        <w:rPr>
          <w:rFonts w:ascii="Times New Roman" w:eastAsia="標楷體" w:hAnsi="Times New Roman" w:cs="Times New Roman"/>
          <w:kern w:val="0"/>
          <w:sz w:val="20"/>
          <w:szCs w:val="20"/>
        </w:rPr>
        <w:t>次董事會議</w:t>
      </w:r>
      <w:r w:rsidR="00462668">
        <w:rPr>
          <w:rFonts w:ascii="Times New Roman" w:eastAsia="標楷體" w:hAnsi="Times New Roman" w:cs="Times New Roman" w:hint="eastAsia"/>
          <w:kern w:val="0"/>
          <w:sz w:val="20"/>
          <w:szCs w:val="20"/>
        </w:rPr>
        <w:t>審議</w:t>
      </w:r>
      <w:r w:rsidRPr="004B155C">
        <w:rPr>
          <w:rFonts w:ascii="Times New Roman" w:eastAsia="標楷體" w:hAnsi="Times New Roman" w:cs="Times New Roman"/>
          <w:kern w:val="0"/>
          <w:sz w:val="20"/>
          <w:szCs w:val="20"/>
        </w:rPr>
        <w:t>通過</w:t>
      </w:r>
      <w:bookmarkEnd w:id="1"/>
    </w:p>
    <w:p w14:paraId="3B2A4DB2" w14:textId="5863D464" w:rsidR="008C62F8" w:rsidRPr="00650EB2" w:rsidRDefault="008C62F8" w:rsidP="004B155C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114.</w:t>
      </w:r>
      <w:r w:rsidR="00650EB2" w:rsidRPr="00650EB2">
        <w:rPr>
          <w:rFonts w:ascii="Times New Roman" w:eastAsia="標楷體" w:hAnsi="Times New Roman" w:cs="Times New Roman" w:hint="eastAsia"/>
          <w:kern w:val="0"/>
          <w:sz w:val="20"/>
          <w:szCs w:val="20"/>
        </w:rPr>
        <w:t>10.23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高</w:t>
      </w:r>
      <w:proofErr w:type="gramStart"/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醫</w:t>
      </w:r>
      <w:proofErr w:type="gramEnd"/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人字第</w:t>
      </w:r>
      <w:r w:rsidR="00650EB2" w:rsidRPr="00650EB2">
        <w:rPr>
          <w:rFonts w:ascii="Times New Roman" w:eastAsia="標楷體" w:hAnsi="Times New Roman" w:cs="Times New Roman"/>
          <w:kern w:val="0"/>
          <w:sz w:val="20"/>
          <w:szCs w:val="20"/>
        </w:rPr>
        <w:t>1141103726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號函公布</w:t>
      </w:r>
      <w:bookmarkStart w:id="2" w:name="_Hlk211856263"/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，並自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113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學年度起實施</w:t>
      </w:r>
      <w:bookmarkEnd w:id="2"/>
    </w:p>
    <w:p w14:paraId="15D149E6" w14:textId="77777777" w:rsidR="00142EB6" w:rsidRPr="004B155C" w:rsidRDefault="00142EB6" w:rsidP="00142EB6">
      <w:pPr>
        <w:spacing w:line="0" w:lineRule="atLeast"/>
        <w:ind w:right="-193" w:firstLineChars="1205" w:firstLine="2410"/>
        <w:rPr>
          <w:rFonts w:ascii="Times New Roman" w:eastAsia="標楷體" w:hAnsi="Times New Roman" w:cs="Times New Roman"/>
          <w:sz w:val="20"/>
          <w:szCs w:val="28"/>
        </w:rPr>
      </w:pPr>
    </w:p>
    <w:tbl>
      <w:tblPr>
        <w:tblW w:w="5119" w:type="pct"/>
        <w:tblLook w:val="04A0" w:firstRow="1" w:lastRow="0" w:firstColumn="1" w:lastColumn="0" w:noHBand="0" w:noVBand="1"/>
      </w:tblPr>
      <w:tblGrid>
        <w:gridCol w:w="1325"/>
        <w:gridCol w:w="8653"/>
      </w:tblGrid>
      <w:tr w:rsidR="004B155C" w:rsidRPr="004B155C" w14:paraId="5A36358E" w14:textId="77777777" w:rsidTr="0058564D">
        <w:tc>
          <w:tcPr>
            <w:tcW w:w="664" w:type="pct"/>
          </w:tcPr>
          <w:p w14:paraId="190CC5B0" w14:textId="77777777" w:rsidR="008701CB" w:rsidRPr="004B155C" w:rsidRDefault="008701CB" w:rsidP="00DC27ED">
            <w:pPr>
              <w:ind w:left="29" w:hangingChars="12" w:hanging="29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/>
              </w:rPr>
              <w:t xml:space="preserve"> 1 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4336" w:type="pct"/>
          </w:tcPr>
          <w:p w14:paraId="1A08AF35" w14:textId="77777777" w:rsidR="008701CB" w:rsidRPr="004B155C" w:rsidRDefault="008701CB" w:rsidP="00DC27E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為獎勵提升本校服務品質、行政績效或推動附屬機構臨床教學有功之教職員工，特訂定本辦法。</w:t>
            </w:r>
          </w:p>
        </w:tc>
      </w:tr>
      <w:tr w:rsidR="004B155C" w:rsidRPr="004B155C" w14:paraId="4842545F" w14:textId="77777777" w:rsidTr="0058564D">
        <w:tc>
          <w:tcPr>
            <w:tcW w:w="664" w:type="pct"/>
          </w:tcPr>
          <w:p w14:paraId="6CB1765A" w14:textId="77777777" w:rsidR="008701CB" w:rsidRPr="004B155C" w:rsidRDefault="008701CB" w:rsidP="00DC27ED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/>
              </w:rPr>
              <w:t xml:space="preserve"> 2 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4336" w:type="pct"/>
          </w:tcPr>
          <w:p w14:paraId="6F165EDE" w14:textId="52F20C55" w:rsidR="008701CB" w:rsidRPr="004B155C" w:rsidRDefault="00B72CF3" w:rsidP="00DC27ED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104</w:t>
            </w:r>
            <w:r w:rsidRPr="004B155C">
              <w:rPr>
                <w:rFonts w:ascii="Times New Roman" w:eastAsia="標楷體" w:hAnsi="Times New Roman" w:cs="Times New Roman"/>
              </w:rPr>
              <w:t>學年度以前經費來源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為校長特支費</w:t>
            </w:r>
            <w:r w:rsidRPr="004B155C">
              <w:rPr>
                <w:rFonts w:ascii="Times New Roman" w:eastAsia="標楷體" w:hAnsi="Times New Roman" w:cs="Times New Roman"/>
              </w:rPr>
              <w:t>，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特支費額度由董事會訂定之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  <w:r w:rsidRPr="004B155C">
              <w:rPr>
                <w:rFonts w:ascii="Times New Roman" w:eastAsia="標楷體" w:hAnsi="Times New Roman" w:cs="Times New Roman"/>
              </w:rPr>
              <w:t>107</w:t>
            </w:r>
            <w:r w:rsidRPr="004B155C">
              <w:rPr>
                <w:rFonts w:ascii="Times New Roman" w:eastAsia="標楷體" w:hAnsi="Times New Roman" w:cs="Times New Roman"/>
              </w:rPr>
              <w:t>學年度以後經費來源由學校編列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之</w:t>
            </w:r>
            <w:r w:rsidRPr="004B155C">
              <w:rPr>
                <w:rFonts w:ascii="Times New Roman" w:eastAsia="標楷體" w:hAnsi="Times New Roman" w:cs="Times New Roman"/>
              </w:rPr>
              <w:t>校務行政績效獎勵金預算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支應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4B155C" w:rsidRPr="004B155C" w14:paraId="79E3CF3B" w14:textId="77777777" w:rsidTr="00B72CF3">
        <w:trPr>
          <w:trHeight w:val="1878"/>
        </w:trPr>
        <w:tc>
          <w:tcPr>
            <w:tcW w:w="664" w:type="pct"/>
          </w:tcPr>
          <w:p w14:paraId="33ABA5BE" w14:textId="77777777" w:rsidR="008701CB" w:rsidRPr="004B155C" w:rsidRDefault="008701CB" w:rsidP="00DC27ED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/>
              </w:rPr>
              <w:t xml:space="preserve"> 3 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4336" w:type="pct"/>
          </w:tcPr>
          <w:p w14:paraId="62C009CE" w14:textId="77777777" w:rsidR="00B72CF3" w:rsidRPr="004B155C" w:rsidRDefault="00B72CF3" w:rsidP="00B72CF3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113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  <w:lang w:eastAsia="zh-HK"/>
              </w:rPr>
              <w:t>學年度以後之</w:t>
            </w:r>
            <w:r w:rsidRPr="004B155C">
              <w:rPr>
                <w:rFonts w:ascii="Times New Roman" w:eastAsia="標楷體" w:hAnsi="Times New Roman" w:cs="Times New Roman"/>
              </w:rPr>
              <w:t>校務行政績效獎勵金發放對象及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標準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如下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</w:p>
          <w:p w14:paraId="7C45113A" w14:textId="77777777" w:rsidR="00B72CF3" w:rsidRPr="004B155C" w:rsidRDefault="00B72CF3" w:rsidP="00B72CF3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 w:hint="eastAsia"/>
                <w:u w:val="single"/>
              </w:rPr>
              <w:t>校長之支給標準得由董事長提出草案後，經董事會審議後發放。</w:t>
            </w:r>
          </w:p>
          <w:p w14:paraId="00B2E5C5" w14:textId="295EDE75" w:rsidR="00B72CF3" w:rsidRPr="004B155C" w:rsidRDefault="00B72CF3" w:rsidP="00B72CF3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 w:hint="eastAsia"/>
                <w:u w:val="single"/>
              </w:rPr>
              <w:t>副校長之行政績效獎勵金可動支額度與校長核定結果連動，由校長依副校長行政績效表現進行核發，</w:t>
            </w:r>
            <w:proofErr w:type="gramStart"/>
            <w:r w:rsidRPr="004B155C">
              <w:rPr>
                <w:rFonts w:ascii="Times New Roman" w:eastAsia="標楷體" w:hAnsi="Times New Roman" w:hint="eastAsia"/>
                <w:u w:val="single"/>
              </w:rPr>
              <w:t>其支給</w:t>
            </w:r>
            <w:proofErr w:type="gramEnd"/>
            <w:r w:rsidRPr="004B155C">
              <w:rPr>
                <w:rFonts w:ascii="Times New Roman" w:eastAsia="標楷體" w:hAnsi="Times New Roman" w:hint="eastAsia"/>
                <w:u w:val="single"/>
              </w:rPr>
              <w:t>標準與核發結果需於完成核發後一個月內送董事會備查。</w:t>
            </w:r>
          </w:p>
          <w:p w14:paraId="15AB34EB" w14:textId="77777777" w:rsidR="008701CB" w:rsidRPr="004B155C" w:rsidRDefault="00B72CF3" w:rsidP="00B72CF3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B155C">
              <w:rPr>
                <w:rFonts w:ascii="Times New Roman" w:eastAsia="標楷體" w:hAnsi="Times New Roman" w:hint="eastAsia"/>
                <w:u w:val="single"/>
              </w:rPr>
              <w:t>扣除前</w:t>
            </w:r>
            <w:r w:rsidR="009E1B05" w:rsidRPr="004B155C">
              <w:rPr>
                <w:rFonts w:ascii="Times New Roman" w:eastAsia="標楷體" w:hAnsi="Times New Roman" w:hint="eastAsia"/>
                <w:u w:val="single"/>
              </w:rPr>
              <w:t>款</w:t>
            </w:r>
            <w:r w:rsidRPr="004B155C">
              <w:rPr>
                <w:rFonts w:ascii="Times New Roman" w:eastAsia="標楷體" w:hAnsi="Times New Roman" w:hint="eastAsia"/>
                <w:u w:val="single"/>
              </w:rPr>
              <w:t>獎勵金之餘額，由校長依各單位行政績效分配。</w:t>
            </w:r>
          </w:p>
          <w:p w14:paraId="030F37FE" w14:textId="477C565A" w:rsidR="004B155C" w:rsidRPr="004B155C" w:rsidRDefault="004B155C" w:rsidP="00B72CF3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>本獎勵金得</w:t>
            </w:r>
            <w:proofErr w:type="gramStart"/>
            <w:r>
              <w:rPr>
                <w:rFonts w:ascii="Times New Roman" w:eastAsia="標楷體" w:hAnsi="Times New Roman" w:hint="eastAsia"/>
                <w:u w:val="single"/>
              </w:rPr>
              <w:t>不</w:t>
            </w:r>
            <w:proofErr w:type="gramEnd"/>
            <w:r>
              <w:rPr>
                <w:rFonts w:ascii="Times New Roman" w:eastAsia="標楷體" w:hAnsi="Times New Roman" w:hint="eastAsia"/>
                <w:u w:val="single"/>
              </w:rPr>
              <w:t>全數發放完畢，如有餘額，應</w:t>
            </w:r>
            <w:proofErr w:type="gramStart"/>
            <w:r>
              <w:rPr>
                <w:rFonts w:ascii="Times New Roman" w:eastAsia="標楷體" w:hAnsi="Times New Roman" w:hint="eastAsia"/>
                <w:u w:val="single"/>
              </w:rPr>
              <w:t>回沖發放學</w:t>
            </w:r>
            <w:proofErr w:type="gramEnd"/>
            <w:r>
              <w:rPr>
                <w:rFonts w:ascii="Times New Roman" w:eastAsia="標楷體" w:hAnsi="Times New Roman" w:hint="eastAsia"/>
                <w:u w:val="single"/>
              </w:rPr>
              <w:t>年度之校務行政績效獎勵金項目。</w:t>
            </w:r>
          </w:p>
        </w:tc>
      </w:tr>
      <w:tr w:rsidR="004B155C" w:rsidRPr="004B155C" w14:paraId="0B7AA1A1" w14:textId="77777777" w:rsidTr="0058564D">
        <w:tc>
          <w:tcPr>
            <w:tcW w:w="664" w:type="pct"/>
          </w:tcPr>
          <w:p w14:paraId="339200F9" w14:textId="77777777" w:rsidR="008701CB" w:rsidRPr="004B155C" w:rsidRDefault="008701CB" w:rsidP="00DC27ED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/>
              </w:rPr>
              <w:t xml:space="preserve"> 4 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4336" w:type="pct"/>
          </w:tcPr>
          <w:p w14:paraId="275146E3" w14:textId="77777777" w:rsidR="005250AD" w:rsidRPr="004B155C" w:rsidRDefault="005250AD" w:rsidP="005250AD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發放原則：</w:t>
            </w:r>
          </w:p>
          <w:p w14:paraId="741948A1" w14:textId="77777777" w:rsidR="005250AD" w:rsidRPr="004B155C" w:rsidRDefault="005250AD" w:rsidP="00525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一、每年一次發放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為原則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</w:p>
          <w:p w14:paraId="5BF2C4F4" w14:textId="09044459" w:rsidR="008701CB" w:rsidRPr="004B155C" w:rsidRDefault="005250AD" w:rsidP="005250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二、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獎勵金計算學年度結束前</w:t>
            </w:r>
            <w:r w:rsidRPr="004B155C">
              <w:rPr>
                <w:rFonts w:ascii="Times New Roman" w:eastAsia="標楷體" w:hAnsi="Times New Roman" w:cs="Times New Roman" w:hint="eastAsia"/>
              </w:rPr>
              <w:t>離職者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，</w:t>
            </w:r>
            <w:r w:rsidRPr="004B155C">
              <w:rPr>
                <w:rFonts w:ascii="Times New Roman" w:eastAsia="標楷體" w:hAnsi="Times New Roman" w:cs="Times New Roman" w:hint="eastAsia"/>
              </w:rPr>
              <w:t>不予發放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，但退休者以按比例發放為原則</w:t>
            </w:r>
            <w:r w:rsidRPr="004B155C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4B155C" w:rsidRPr="004B155C" w14:paraId="7A2B48F2" w14:textId="77777777" w:rsidTr="0058564D">
        <w:tc>
          <w:tcPr>
            <w:tcW w:w="664" w:type="pct"/>
          </w:tcPr>
          <w:p w14:paraId="0079637D" w14:textId="76C4DFF4" w:rsidR="008701CB" w:rsidRPr="004B155C" w:rsidRDefault="008701CB" w:rsidP="00DC27ED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/>
              </w:rPr>
              <w:t xml:space="preserve"> </w:t>
            </w:r>
            <w:r w:rsidR="00B72CF3" w:rsidRPr="004B155C">
              <w:rPr>
                <w:rFonts w:ascii="Times New Roman" w:eastAsia="標楷體" w:hAnsi="Times New Roman" w:cs="Times New Roman" w:hint="eastAsia"/>
                <w:u w:val="single"/>
              </w:rPr>
              <w:t>5</w:t>
            </w:r>
            <w:r w:rsidRPr="004B155C">
              <w:rPr>
                <w:rFonts w:ascii="Times New Roman" w:eastAsia="標楷體" w:hAnsi="Times New Roman" w:cs="Times New Roman"/>
              </w:rPr>
              <w:t xml:space="preserve"> 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4336" w:type="pct"/>
          </w:tcPr>
          <w:p w14:paraId="4BEA64D6" w14:textId="77777777" w:rsidR="008701CB" w:rsidRPr="004B155C" w:rsidRDefault="008701CB" w:rsidP="00DC27ED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本辦法經行政會議、董事會議審議通過後，自公布日起實施，修正時亦同。</w:t>
            </w:r>
          </w:p>
        </w:tc>
      </w:tr>
    </w:tbl>
    <w:p w14:paraId="699A6419" w14:textId="107957C3" w:rsidR="004B155C" w:rsidRDefault="004B155C" w:rsidP="00E24B29"/>
    <w:p w14:paraId="1A289B53" w14:textId="77777777" w:rsidR="004B155C" w:rsidRDefault="004B155C">
      <w:pPr>
        <w:widowControl/>
      </w:pPr>
      <w:r>
        <w:br w:type="page"/>
      </w:r>
    </w:p>
    <w:p w14:paraId="22DB7D92" w14:textId="77777777" w:rsidR="004B155C" w:rsidRDefault="004B155C" w:rsidP="004B155C">
      <w:pPr>
        <w:rPr>
          <w:rFonts w:ascii="Times New Roman" w:eastAsia="標楷體" w:hAnsi="Times New Roman" w:cs="Times New Roman"/>
          <w:b/>
          <w:color w:val="000000" w:themeColor="text1"/>
          <w:spacing w:val="-6"/>
          <w:sz w:val="32"/>
          <w:szCs w:val="28"/>
        </w:rPr>
      </w:pPr>
      <w:r w:rsidRPr="00067552">
        <w:rPr>
          <w:rFonts w:eastAsia="標楷體" w:hAnsi="標楷體" w:hint="eastAsia"/>
          <w:b/>
          <w:sz w:val="32"/>
          <w:szCs w:val="28"/>
        </w:rPr>
        <w:lastRenderedPageBreak/>
        <w:t>高</w:t>
      </w:r>
      <w:r w:rsidRPr="00067552">
        <w:rPr>
          <w:rFonts w:eastAsia="標楷體" w:hint="eastAsia"/>
          <w:b/>
          <w:sz w:val="32"/>
          <w:szCs w:val="28"/>
        </w:rPr>
        <w:t>雄醫學大學</w:t>
      </w:r>
      <w:bookmarkStart w:id="3" w:name="_Hlk207640000"/>
      <w:r w:rsidRPr="00067552">
        <w:rPr>
          <w:rFonts w:eastAsia="標楷體"/>
          <w:b/>
          <w:sz w:val="32"/>
          <w:szCs w:val="28"/>
        </w:rPr>
        <w:t>校務行政績效獎勵金發放辦法</w:t>
      </w:r>
      <w:bookmarkEnd w:id="3"/>
      <w:r w:rsidRPr="00AF2649">
        <w:rPr>
          <w:rFonts w:ascii="Times New Roman" w:eastAsia="標楷體" w:hAnsi="Times New Roman" w:cs="Times New Roman"/>
          <w:b/>
          <w:color w:val="000000" w:themeColor="text1"/>
          <w:spacing w:val="-6"/>
          <w:sz w:val="32"/>
          <w:szCs w:val="28"/>
        </w:rPr>
        <w:t>(</w:t>
      </w:r>
      <w:r w:rsidRPr="00AF2649">
        <w:rPr>
          <w:rFonts w:ascii="Times New Roman" w:eastAsia="標楷體" w:hAnsi="Times New Roman" w:cs="Times New Roman"/>
          <w:b/>
          <w:color w:val="000000" w:themeColor="text1"/>
          <w:spacing w:val="-6"/>
          <w:sz w:val="32"/>
          <w:szCs w:val="28"/>
        </w:rPr>
        <w:t>修正條文對照表</w:t>
      </w:r>
      <w:r w:rsidRPr="00AF2649">
        <w:rPr>
          <w:rFonts w:ascii="Times New Roman" w:eastAsia="標楷體" w:hAnsi="Times New Roman" w:cs="Times New Roman"/>
          <w:b/>
          <w:color w:val="000000" w:themeColor="text1"/>
          <w:spacing w:val="-6"/>
          <w:sz w:val="32"/>
          <w:szCs w:val="28"/>
        </w:rPr>
        <w:t>)</w:t>
      </w:r>
      <w:r w:rsidRPr="00BB0E62">
        <w:rPr>
          <w:rFonts w:eastAsia="標楷體" w:hint="eastAsia"/>
          <w:b/>
          <w:sz w:val="32"/>
          <w:szCs w:val="32"/>
        </w:rPr>
        <w:t xml:space="preserve"> </w:t>
      </w:r>
    </w:p>
    <w:p w14:paraId="596D0947" w14:textId="77777777" w:rsidR="004B155C" w:rsidRPr="00F71C62" w:rsidRDefault="004B155C" w:rsidP="004B155C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sz w:val="20"/>
          <w:szCs w:val="20"/>
        </w:rPr>
      </w:pPr>
      <w:r w:rsidRPr="00F71C62">
        <w:rPr>
          <w:rFonts w:ascii="Times New Roman" w:eastAsia="標楷體" w:hAnsi="Times New Roman" w:cs="Times New Roman"/>
          <w:sz w:val="20"/>
          <w:szCs w:val="20"/>
        </w:rPr>
        <w:t>107.03.08 106</w:t>
      </w:r>
      <w:r w:rsidRPr="00F71C62">
        <w:rPr>
          <w:rFonts w:ascii="Times New Roman" w:eastAsia="標楷體" w:hAnsi="Times New Roman" w:cs="Times New Roman"/>
          <w:sz w:val="20"/>
          <w:szCs w:val="20"/>
        </w:rPr>
        <w:t>學年度第</w:t>
      </w:r>
      <w:r w:rsidRPr="00F71C62">
        <w:rPr>
          <w:rFonts w:ascii="Times New Roman" w:eastAsia="標楷體" w:hAnsi="Times New Roman" w:cs="Times New Roman"/>
          <w:sz w:val="20"/>
          <w:szCs w:val="20"/>
        </w:rPr>
        <w:t>8</w:t>
      </w:r>
      <w:r w:rsidRPr="00F71C62">
        <w:rPr>
          <w:rFonts w:ascii="Times New Roman" w:eastAsia="標楷體" w:hAnsi="Times New Roman" w:cs="Times New Roman"/>
          <w:sz w:val="20"/>
          <w:szCs w:val="20"/>
        </w:rPr>
        <w:t>次行政會議通過</w:t>
      </w:r>
    </w:p>
    <w:p w14:paraId="4709CE52" w14:textId="77777777" w:rsidR="004B155C" w:rsidRPr="00F71C62" w:rsidRDefault="004B155C" w:rsidP="004B155C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sz w:val="20"/>
          <w:szCs w:val="20"/>
        </w:rPr>
      </w:pPr>
      <w:r w:rsidRPr="00F71C62">
        <w:rPr>
          <w:rFonts w:ascii="Times New Roman" w:eastAsia="標楷體" w:hAnsi="Times New Roman" w:cs="Times New Roman"/>
          <w:sz w:val="20"/>
          <w:szCs w:val="20"/>
        </w:rPr>
        <w:t>108.02.14 107</w:t>
      </w:r>
      <w:r w:rsidRPr="00F71C62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F71C62">
        <w:rPr>
          <w:rFonts w:ascii="Times New Roman" w:eastAsia="標楷體" w:hAnsi="Times New Roman" w:cs="Times New Roman"/>
          <w:sz w:val="20"/>
          <w:szCs w:val="20"/>
        </w:rPr>
        <w:t>7</w:t>
      </w:r>
      <w:r w:rsidRPr="00F71C62">
        <w:rPr>
          <w:rFonts w:ascii="Times New Roman" w:eastAsia="標楷體" w:hAnsi="Times New Roman" w:cs="Times New Roman"/>
          <w:sz w:val="20"/>
          <w:szCs w:val="20"/>
        </w:rPr>
        <w:t>次行政會議修正通過</w:t>
      </w:r>
    </w:p>
    <w:p w14:paraId="5E3CFE59" w14:textId="77777777" w:rsidR="004B155C" w:rsidRPr="00F71C62" w:rsidRDefault="004B155C" w:rsidP="004B155C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F71C62">
        <w:rPr>
          <w:rFonts w:ascii="Times New Roman" w:eastAsia="標楷體" w:hAnsi="Times New Roman" w:cs="Times New Roman" w:hint="eastAsia"/>
          <w:sz w:val="20"/>
          <w:szCs w:val="20"/>
        </w:rPr>
        <w:t>108.04.25</w:t>
      </w:r>
      <w:r w:rsidRPr="00F71C62">
        <w:rPr>
          <w:rFonts w:ascii="Times New Roman" w:eastAsia="標楷體" w:hAnsi="Times New Roman" w:cs="Times New Roman"/>
          <w:kern w:val="0"/>
          <w:sz w:val="20"/>
          <w:szCs w:val="20"/>
        </w:rPr>
        <w:t>董事會第十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八</w:t>
      </w:r>
      <w:r w:rsidRPr="00F71C62">
        <w:rPr>
          <w:rFonts w:ascii="Times New Roman" w:eastAsia="標楷體" w:hAnsi="Times New Roman" w:cs="Times New Roman"/>
          <w:kern w:val="0"/>
          <w:sz w:val="20"/>
          <w:szCs w:val="20"/>
        </w:rPr>
        <w:t>屆第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四十</w:t>
      </w:r>
      <w:r w:rsidRPr="00F71C62">
        <w:rPr>
          <w:rFonts w:ascii="Times New Roman" w:eastAsia="標楷體" w:hAnsi="Times New Roman" w:cs="Times New Roman"/>
          <w:kern w:val="0"/>
          <w:sz w:val="20"/>
          <w:szCs w:val="20"/>
        </w:rPr>
        <w:t>次董事會議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修正</w:t>
      </w:r>
      <w:r w:rsidRPr="00F71C62">
        <w:rPr>
          <w:rFonts w:ascii="Times New Roman" w:eastAsia="標楷體" w:hAnsi="Times New Roman" w:cs="Times New Roman"/>
          <w:kern w:val="0"/>
          <w:sz w:val="20"/>
          <w:szCs w:val="20"/>
        </w:rPr>
        <w:t>通過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，自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107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學年度起實施</w:t>
      </w:r>
    </w:p>
    <w:p w14:paraId="64F67F03" w14:textId="77777777" w:rsidR="004B155C" w:rsidRDefault="004B155C" w:rsidP="004B155C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F71C62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108.06.06 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高</w:t>
      </w:r>
      <w:proofErr w:type="gramStart"/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醫</w:t>
      </w:r>
      <w:proofErr w:type="gramEnd"/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人字</w:t>
      </w:r>
      <w:r w:rsidRPr="00F71C62">
        <w:rPr>
          <w:rFonts w:ascii="Times New Roman" w:eastAsia="標楷體" w:hAnsi="Times New Roman" w:cs="Times New Roman"/>
          <w:sz w:val="20"/>
          <w:szCs w:val="20"/>
        </w:rPr>
        <w:t>第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1081101974</w:t>
      </w:r>
      <w:r w:rsidRPr="00F71C62">
        <w:rPr>
          <w:rFonts w:ascii="Times New Roman" w:eastAsia="標楷體" w:hAnsi="Times New Roman" w:cs="Times New Roman" w:hint="eastAsia"/>
          <w:kern w:val="0"/>
          <w:sz w:val="20"/>
          <w:szCs w:val="20"/>
        </w:rPr>
        <w:t>號函公布</w:t>
      </w:r>
    </w:p>
    <w:p w14:paraId="368A0F15" w14:textId="77777777" w:rsidR="008C62F8" w:rsidRPr="004B155C" w:rsidRDefault="008C62F8" w:rsidP="008C62F8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sz w:val="20"/>
          <w:szCs w:val="20"/>
        </w:rPr>
      </w:pPr>
      <w:r w:rsidRPr="004B155C">
        <w:rPr>
          <w:rFonts w:ascii="Times New Roman" w:eastAsia="標楷體" w:hAnsi="Times New Roman" w:cs="Times New Roman"/>
          <w:sz w:val="20"/>
          <w:szCs w:val="20"/>
        </w:rPr>
        <w:t>1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14</w:t>
      </w:r>
      <w:r w:rsidRPr="004B155C">
        <w:rPr>
          <w:rFonts w:ascii="Times New Roman" w:eastAsia="標楷體" w:hAnsi="Times New Roman" w:cs="Times New Roman"/>
          <w:sz w:val="20"/>
          <w:szCs w:val="20"/>
        </w:rPr>
        <w:t>.0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4B155C">
        <w:rPr>
          <w:rFonts w:ascii="Times New Roman" w:eastAsia="標楷體" w:hAnsi="Times New Roman" w:cs="Times New Roman"/>
          <w:sz w:val="20"/>
          <w:szCs w:val="20"/>
        </w:rPr>
        <w:t>.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0</w:t>
      </w:r>
      <w:r w:rsidRPr="004B155C">
        <w:rPr>
          <w:rFonts w:ascii="Times New Roman" w:eastAsia="標楷體" w:hAnsi="Times New Roman" w:cs="Times New Roman"/>
          <w:sz w:val="20"/>
          <w:szCs w:val="20"/>
        </w:rPr>
        <w:t xml:space="preserve">4 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114</w:t>
      </w:r>
      <w:r w:rsidRPr="004B155C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4B155C">
        <w:rPr>
          <w:rFonts w:ascii="Times New Roman" w:eastAsia="標楷體" w:hAnsi="Times New Roman" w:cs="Times New Roman"/>
          <w:sz w:val="20"/>
          <w:szCs w:val="20"/>
        </w:rPr>
        <w:t>次行政會議通過</w:t>
      </w:r>
    </w:p>
    <w:p w14:paraId="697168CD" w14:textId="77777777" w:rsidR="008C62F8" w:rsidRDefault="008C62F8" w:rsidP="008C62F8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B155C">
        <w:rPr>
          <w:rFonts w:ascii="Times New Roman" w:eastAsia="標楷體" w:hAnsi="Times New Roman" w:cs="Times New Roman" w:hint="eastAsia"/>
          <w:sz w:val="20"/>
          <w:szCs w:val="20"/>
        </w:rPr>
        <w:t>114.09.18</w:t>
      </w:r>
      <w:r w:rsidRPr="004B155C">
        <w:rPr>
          <w:rFonts w:ascii="Times New Roman" w:eastAsia="標楷體" w:hAnsi="Times New Roman" w:cs="Times New Roman"/>
          <w:kern w:val="0"/>
          <w:sz w:val="20"/>
          <w:szCs w:val="20"/>
        </w:rPr>
        <w:t>董事會第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20</w:t>
      </w:r>
      <w:r w:rsidRPr="004B155C">
        <w:rPr>
          <w:rFonts w:ascii="Times New Roman" w:eastAsia="標楷體" w:hAnsi="Times New Roman" w:cs="Times New Roman"/>
          <w:kern w:val="0"/>
          <w:sz w:val="20"/>
          <w:szCs w:val="20"/>
        </w:rPr>
        <w:t>屆第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11</w:t>
      </w:r>
      <w:r w:rsidRPr="004B155C">
        <w:rPr>
          <w:rFonts w:ascii="Times New Roman" w:eastAsia="標楷體" w:hAnsi="Times New Roman" w:cs="Times New Roman"/>
          <w:kern w:val="0"/>
          <w:sz w:val="20"/>
          <w:szCs w:val="20"/>
        </w:rPr>
        <w:t>次董事會議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審議</w:t>
      </w:r>
      <w:r w:rsidRPr="004B155C">
        <w:rPr>
          <w:rFonts w:ascii="Times New Roman" w:eastAsia="標楷體" w:hAnsi="Times New Roman" w:cs="Times New Roman"/>
          <w:kern w:val="0"/>
          <w:sz w:val="20"/>
          <w:szCs w:val="20"/>
        </w:rPr>
        <w:t>通過</w:t>
      </w:r>
    </w:p>
    <w:p w14:paraId="584AEA2B" w14:textId="77777777" w:rsidR="00650EB2" w:rsidRPr="00650EB2" w:rsidRDefault="00650EB2" w:rsidP="00650EB2">
      <w:pPr>
        <w:spacing w:line="0" w:lineRule="atLeast"/>
        <w:ind w:right="-193" w:firstLineChars="1630" w:firstLine="32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114.</w:t>
      </w:r>
      <w:r w:rsidRPr="00650EB2">
        <w:rPr>
          <w:rFonts w:ascii="Times New Roman" w:eastAsia="標楷體" w:hAnsi="Times New Roman" w:cs="Times New Roman" w:hint="eastAsia"/>
          <w:kern w:val="0"/>
          <w:sz w:val="20"/>
          <w:szCs w:val="20"/>
        </w:rPr>
        <w:t>10.23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高</w:t>
      </w:r>
      <w:proofErr w:type="gramStart"/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醫</w:t>
      </w:r>
      <w:proofErr w:type="gramEnd"/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人字第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1141103726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號函公布，並自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113</w:t>
      </w:r>
      <w:r w:rsidRPr="00650EB2">
        <w:rPr>
          <w:rFonts w:ascii="Times New Roman" w:eastAsia="標楷體" w:hAnsi="Times New Roman" w:cs="Times New Roman"/>
          <w:kern w:val="0"/>
          <w:sz w:val="20"/>
          <w:szCs w:val="20"/>
        </w:rPr>
        <w:t>學年度起實施</w:t>
      </w:r>
    </w:p>
    <w:p w14:paraId="56C0E263" w14:textId="77777777" w:rsidR="004B155C" w:rsidRPr="00650EB2" w:rsidRDefault="004B155C" w:rsidP="004B155C">
      <w:pPr>
        <w:spacing w:line="0" w:lineRule="atLeast"/>
        <w:ind w:right="-193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a9"/>
        <w:tblW w:w="10768" w:type="dxa"/>
        <w:jc w:val="center"/>
        <w:tblLook w:val="04A0" w:firstRow="1" w:lastRow="0" w:firstColumn="1" w:lastColumn="0" w:noHBand="0" w:noVBand="1"/>
      </w:tblPr>
      <w:tblGrid>
        <w:gridCol w:w="4108"/>
        <w:gridCol w:w="4109"/>
        <w:gridCol w:w="2551"/>
      </w:tblGrid>
      <w:tr w:rsidR="004B155C" w:rsidRPr="004B155C" w14:paraId="7271C858" w14:textId="77777777" w:rsidTr="00657D3B">
        <w:trPr>
          <w:trHeight w:val="413"/>
          <w:jc w:val="center"/>
        </w:trPr>
        <w:tc>
          <w:tcPr>
            <w:tcW w:w="4108" w:type="dxa"/>
            <w:vAlign w:val="center"/>
          </w:tcPr>
          <w:p w14:paraId="40B9C250" w14:textId="77777777" w:rsidR="004B155C" w:rsidRPr="004B155C" w:rsidRDefault="004B155C" w:rsidP="00657D3B">
            <w:pPr>
              <w:spacing w:line="0" w:lineRule="atLeast"/>
              <w:ind w:rightChars="-30" w:right="-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55C">
              <w:rPr>
                <w:rFonts w:ascii="Times New Roman" w:eastAsia="標楷體" w:hAnsi="Times New Roman" w:cs="Times New Roman"/>
                <w:szCs w:val="24"/>
              </w:rPr>
              <w:t>修正條文</w:t>
            </w:r>
          </w:p>
        </w:tc>
        <w:tc>
          <w:tcPr>
            <w:tcW w:w="4109" w:type="dxa"/>
            <w:vAlign w:val="center"/>
          </w:tcPr>
          <w:p w14:paraId="31604271" w14:textId="77777777" w:rsidR="004B155C" w:rsidRPr="004B155C" w:rsidRDefault="004B155C" w:rsidP="00657D3B">
            <w:pPr>
              <w:spacing w:line="0" w:lineRule="atLeast"/>
              <w:ind w:rightChars="-30" w:right="-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55C">
              <w:rPr>
                <w:rFonts w:ascii="Times New Roman" w:eastAsia="標楷體" w:hAnsi="Times New Roman" w:cs="Times New Roman"/>
                <w:szCs w:val="24"/>
              </w:rPr>
              <w:t>現行條文</w:t>
            </w:r>
          </w:p>
        </w:tc>
        <w:tc>
          <w:tcPr>
            <w:tcW w:w="2551" w:type="dxa"/>
            <w:vAlign w:val="center"/>
          </w:tcPr>
          <w:p w14:paraId="54E1B88C" w14:textId="77777777" w:rsidR="004B155C" w:rsidRPr="004B155C" w:rsidRDefault="004B155C" w:rsidP="00657D3B">
            <w:pPr>
              <w:spacing w:line="0" w:lineRule="atLeast"/>
              <w:ind w:rightChars="-30" w:right="-7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B155C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4B155C" w:rsidRPr="004B155C" w14:paraId="7EC90B65" w14:textId="77777777" w:rsidTr="00657D3B">
        <w:trPr>
          <w:jc w:val="center"/>
        </w:trPr>
        <w:tc>
          <w:tcPr>
            <w:tcW w:w="4108" w:type="dxa"/>
          </w:tcPr>
          <w:p w14:paraId="121FD0FB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eastAsia="標楷體" w:hint="eastAsia"/>
              </w:rPr>
              <w:t>同現行條文</w:t>
            </w:r>
          </w:p>
        </w:tc>
        <w:tc>
          <w:tcPr>
            <w:tcW w:w="4109" w:type="dxa"/>
          </w:tcPr>
          <w:p w14:paraId="69A0EE25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/>
              </w:rPr>
              <w:t>1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  <w:p w14:paraId="5DDCEDC9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為獎勵提升本校服務品質、行政績效或推動附屬機構臨床教學有功之教職員工，特訂定本辦法。</w:t>
            </w:r>
          </w:p>
        </w:tc>
        <w:tc>
          <w:tcPr>
            <w:tcW w:w="2551" w:type="dxa"/>
          </w:tcPr>
          <w:p w14:paraId="7F9B2AE2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155C">
              <w:rPr>
                <w:rFonts w:eastAsia="標楷體" w:hint="eastAsia"/>
                <w:szCs w:val="24"/>
              </w:rPr>
              <w:t>本條未修正。</w:t>
            </w:r>
          </w:p>
        </w:tc>
      </w:tr>
      <w:tr w:rsidR="004B155C" w:rsidRPr="004B155C" w14:paraId="09B0F893" w14:textId="77777777" w:rsidTr="00657D3B">
        <w:trPr>
          <w:jc w:val="center"/>
        </w:trPr>
        <w:tc>
          <w:tcPr>
            <w:tcW w:w="4108" w:type="dxa"/>
          </w:tcPr>
          <w:p w14:paraId="01C72618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B155C">
              <w:rPr>
                <w:rFonts w:ascii="標楷體" w:eastAsia="標楷體" w:hAnsi="標楷體" w:hint="eastAsia"/>
              </w:rPr>
              <w:t>第</w:t>
            </w:r>
            <w:r w:rsidRPr="004B155C">
              <w:rPr>
                <w:rFonts w:ascii="Times New Roman" w:eastAsia="標楷體" w:hAnsi="Times New Roman" w:cs="Times New Roman"/>
              </w:rPr>
              <w:t>2</w:t>
            </w:r>
            <w:r w:rsidRPr="004B155C">
              <w:rPr>
                <w:rFonts w:ascii="標楷體" w:eastAsia="標楷體" w:hAnsi="標楷體" w:hint="eastAsia"/>
              </w:rPr>
              <w:t>條</w:t>
            </w:r>
          </w:p>
          <w:p w14:paraId="500D18B2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104</w:t>
            </w:r>
            <w:r w:rsidRPr="004B155C">
              <w:rPr>
                <w:rFonts w:ascii="Times New Roman" w:eastAsia="標楷體" w:hAnsi="Times New Roman" w:cs="Times New Roman"/>
              </w:rPr>
              <w:t>學年度以前經費來源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為校長特支費</w:t>
            </w:r>
            <w:r w:rsidRPr="004B155C">
              <w:rPr>
                <w:rFonts w:ascii="Times New Roman" w:eastAsia="標楷體" w:hAnsi="Times New Roman" w:cs="Times New Roman"/>
              </w:rPr>
              <w:t>，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特支費額度由董事會訂定之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  <w:r w:rsidRPr="004B155C">
              <w:rPr>
                <w:rFonts w:ascii="Times New Roman" w:eastAsia="標楷體" w:hAnsi="Times New Roman" w:cs="Times New Roman"/>
              </w:rPr>
              <w:t>107</w:t>
            </w:r>
            <w:r w:rsidRPr="004B155C">
              <w:rPr>
                <w:rFonts w:ascii="Times New Roman" w:eastAsia="標楷體" w:hAnsi="Times New Roman" w:cs="Times New Roman"/>
              </w:rPr>
              <w:t>學年度以後經費來源由學校編列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之</w:t>
            </w:r>
            <w:r w:rsidRPr="004B155C">
              <w:rPr>
                <w:rFonts w:ascii="Times New Roman" w:eastAsia="標楷體" w:hAnsi="Times New Roman" w:cs="Times New Roman"/>
              </w:rPr>
              <w:t>校務行政績效獎勵金預算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支應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4109" w:type="dxa"/>
          </w:tcPr>
          <w:p w14:paraId="2179446D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 w:hint="eastAsia"/>
              </w:rPr>
              <w:t>2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  <w:p w14:paraId="4442D952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/>
              </w:rPr>
              <w:t>104</w:t>
            </w:r>
            <w:r w:rsidRPr="004B155C">
              <w:rPr>
                <w:rFonts w:ascii="Times New Roman" w:eastAsia="標楷體" w:hAnsi="Times New Roman" w:cs="Times New Roman"/>
              </w:rPr>
              <w:t>學年度以前經費來源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為校長特支費</w:t>
            </w:r>
            <w:r w:rsidRPr="004B155C">
              <w:rPr>
                <w:rFonts w:ascii="Times New Roman" w:eastAsia="標楷體" w:hAnsi="Times New Roman" w:cs="Times New Roman"/>
              </w:rPr>
              <w:t>，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特支費額度由董事會訂定之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  <w:r w:rsidRPr="004B155C">
              <w:rPr>
                <w:rFonts w:ascii="Times New Roman" w:eastAsia="標楷體" w:hAnsi="Times New Roman" w:cs="Times New Roman"/>
              </w:rPr>
              <w:t>107</w:t>
            </w:r>
            <w:r w:rsidRPr="004B155C">
              <w:rPr>
                <w:rFonts w:ascii="Times New Roman" w:eastAsia="標楷體" w:hAnsi="Times New Roman" w:cs="Times New Roman"/>
              </w:rPr>
              <w:t>學年度以後經費來源由學校編列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之</w:t>
            </w:r>
            <w:r w:rsidRPr="004B155C">
              <w:rPr>
                <w:rFonts w:ascii="Times New Roman" w:eastAsia="標楷體" w:hAnsi="Times New Roman" w:cs="Times New Roman"/>
              </w:rPr>
              <w:t>校務行政績效獎勵金預算。</w:t>
            </w:r>
          </w:p>
        </w:tc>
        <w:tc>
          <w:tcPr>
            <w:tcW w:w="2551" w:type="dxa"/>
          </w:tcPr>
          <w:p w14:paraId="539802D1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155C">
              <w:rPr>
                <w:rFonts w:eastAsia="標楷體" w:hint="eastAsia"/>
                <w:szCs w:val="24"/>
              </w:rPr>
              <w:t>文字修正。</w:t>
            </w:r>
          </w:p>
        </w:tc>
      </w:tr>
      <w:tr w:rsidR="004B155C" w:rsidRPr="004B155C" w14:paraId="2B1B8A17" w14:textId="77777777" w:rsidTr="00657D3B">
        <w:trPr>
          <w:jc w:val="center"/>
        </w:trPr>
        <w:tc>
          <w:tcPr>
            <w:tcW w:w="4108" w:type="dxa"/>
          </w:tcPr>
          <w:p w14:paraId="653CE16A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 w:hint="eastAsia"/>
              </w:rPr>
              <w:t>3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  <w:p w14:paraId="6BA07A52" w14:textId="77777777" w:rsidR="004B155C" w:rsidRPr="004B155C" w:rsidRDefault="004B155C" w:rsidP="00657D3B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113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  <w:lang w:eastAsia="zh-HK"/>
              </w:rPr>
              <w:t>學年度以後之</w:t>
            </w:r>
            <w:r w:rsidRPr="004B155C">
              <w:rPr>
                <w:rFonts w:ascii="Times New Roman" w:eastAsia="標楷體" w:hAnsi="Times New Roman" w:cs="Times New Roman"/>
              </w:rPr>
              <w:t>校務行政績效獎勵金發放對象及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標準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如下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</w:p>
          <w:p w14:paraId="06817B54" w14:textId="77777777" w:rsidR="004B155C" w:rsidRPr="004B155C" w:rsidRDefault="004B155C" w:rsidP="00657D3B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 w:hint="eastAsia"/>
                <w:u w:val="single"/>
              </w:rPr>
              <w:t>校長之支給標準得由董事長提出草案後，經董事會審議後發放。</w:t>
            </w:r>
          </w:p>
          <w:p w14:paraId="3064E968" w14:textId="77777777" w:rsidR="004B155C" w:rsidRPr="004B155C" w:rsidRDefault="004B155C" w:rsidP="00657D3B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 w:hint="eastAsia"/>
                <w:u w:val="single"/>
              </w:rPr>
              <w:t>副校長之行政績效獎勵金可動支額度與校長核定結果連動，由校長依副校長行政績效表現進行核發，</w:t>
            </w:r>
            <w:proofErr w:type="gramStart"/>
            <w:r w:rsidRPr="004B155C">
              <w:rPr>
                <w:rFonts w:ascii="Times New Roman" w:eastAsia="標楷體" w:hAnsi="Times New Roman" w:hint="eastAsia"/>
                <w:u w:val="single"/>
              </w:rPr>
              <w:t>其支給</w:t>
            </w:r>
            <w:proofErr w:type="gramEnd"/>
            <w:r w:rsidRPr="004B155C">
              <w:rPr>
                <w:rFonts w:ascii="Times New Roman" w:eastAsia="標楷體" w:hAnsi="Times New Roman" w:hint="eastAsia"/>
                <w:u w:val="single"/>
              </w:rPr>
              <w:t>標準與核發結果需於完成核發後一個月內送董事會備查。</w:t>
            </w:r>
          </w:p>
          <w:p w14:paraId="7053F900" w14:textId="77777777" w:rsidR="004B155C" w:rsidRPr="004B155C" w:rsidRDefault="004B155C" w:rsidP="00657D3B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B155C">
              <w:rPr>
                <w:rFonts w:ascii="Times New Roman" w:eastAsia="標楷體" w:hAnsi="Times New Roman" w:hint="eastAsia"/>
                <w:u w:val="single"/>
              </w:rPr>
              <w:t>扣除前款獎勵金之餘額，由校長依各單位行政績效分配。</w:t>
            </w:r>
          </w:p>
          <w:p w14:paraId="2A5B14D9" w14:textId="60846B29" w:rsidR="004B155C" w:rsidRPr="004B155C" w:rsidRDefault="004B155C" w:rsidP="00657D3B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B155C">
              <w:rPr>
                <w:rFonts w:ascii="Times New Roman" w:eastAsia="標楷體" w:hAnsi="Times New Roman" w:hint="eastAsia"/>
                <w:u w:val="single"/>
              </w:rPr>
              <w:t>本獎勵金得</w:t>
            </w:r>
            <w:proofErr w:type="gramStart"/>
            <w:r w:rsidRPr="004B155C">
              <w:rPr>
                <w:rFonts w:ascii="Times New Roman" w:eastAsia="標楷體" w:hAnsi="Times New Roman" w:hint="eastAsia"/>
                <w:u w:val="single"/>
              </w:rPr>
              <w:t>不</w:t>
            </w:r>
            <w:proofErr w:type="gramEnd"/>
            <w:r w:rsidRPr="004B155C">
              <w:rPr>
                <w:rFonts w:ascii="Times New Roman" w:eastAsia="標楷體" w:hAnsi="Times New Roman" w:hint="eastAsia"/>
                <w:u w:val="single"/>
              </w:rPr>
              <w:t>全數發放完畢，如有餘額，應</w:t>
            </w:r>
            <w:proofErr w:type="gramStart"/>
            <w:r w:rsidRPr="004B155C">
              <w:rPr>
                <w:rFonts w:ascii="Times New Roman" w:eastAsia="標楷體" w:hAnsi="Times New Roman" w:hint="eastAsia"/>
                <w:u w:val="single"/>
              </w:rPr>
              <w:t>回沖發放學</w:t>
            </w:r>
            <w:proofErr w:type="gramEnd"/>
            <w:r w:rsidRPr="004B155C">
              <w:rPr>
                <w:rFonts w:ascii="Times New Roman" w:eastAsia="標楷體" w:hAnsi="Times New Roman" w:hint="eastAsia"/>
                <w:u w:val="single"/>
              </w:rPr>
              <w:t>年度之校務行政績效獎勵金項目。</w:t>
            </w:r>
          </w:p>
        </w:tc>
        <w:tc>
          <w:tcPr>
            <w:tcW w:w="4109" w:type="dxa"/>
          </w:tcPr>
          <w:p w14:paraId="033B890D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 w:hint="eastAsia"/>
              </w:rPr>
              <w:t>3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  <w:p w14:paraId="1E055E63" w14:textId="77777777" w:rsidR="004B155C" w:rsidRPr="004B155C" w:rsidRDefault="004B155C" w:rsidP="00657D3B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  <w:lang w:eastAsia="zh-HK"/>
              </w:rPr>
              <w:t>前條所述校長特支費及</w:t>
            </w:r>
            <w:r w:rsidRPr="004B155C">
              <w:rPr>
                <w:rFonts w:ascii="Times New Roman" w:eastAsia="標楷體" w:hAnsi="Times New Roman" w:cs="Times New Roman"/>
              </w:rPr>
              <w:t>校務行政績效獎勵金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之</w:t>
            </w:r>
            <w:r w:rsidRPr="004B155C">
              <w:rPr>
                <w:rFonts w:ascii="Times New Roman" w:eastAsia="標楷體" w:hAnsi="Times New Roman" w:cs="Times New Roman"/>
              </w:rPr>
              <w:t>發放對象及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比率</w:t>
            </w:r>
            <w:r w:rsidRPr="004B155C">
              <w:rPr>
                <w:rFonts w:ascii="Times New Roman" w:eastAsia="標楷體" w:hAnsi="Times New Roman" w:cs="Times New Roman"/>
                <w:lang w:eastAsia="zh-HK"/>
              </w:rPr>
              <w:t>如下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</w:p>
          <w:p w14:paraId="4F02CB51" w14:textId="77777777" w:rsidR="004B155C" w:rsidRPr="004B155C" w:rsidRDefault="004B155C" w:rsidP="00657D3B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/>
                <w:u w:val="single"/>
              </w:rPr>
              <w:t>95</w:t>
            </w:r>
            <w:r w:rsidRPr="004B155C">
              <w:rPr>
                <w:rFonts w:ascii="Times New Roman" w:eastAsia="標楷體" w:hAnsi="Times New Roman"/>
                <w:u w:val="single"/>
              </w:rPr>
              <w:t>學年度以前：依前條規定之</w:t>
            </w:r>
            <w:r w:rsidRPr="004B155C">
              <w:rPr>
                <w:rFonts w:ascii="Times New Roman" w:eastAsia="標楷體" w:hAnsi="Times New Roman"/>
                <w:u w:val="single"/>
                <w:lang w:eastAsia="zh-HK"/>
              </w:rPr>
              <w:t>校長特支費</w:t>
            </w:r>
            <w:r w:rsidRPr="004B155C">
              <w:rPr>
                <w:rFonts w:ascii="Times New Roman" w:eastAsia="標楷體" w:hAnsi="Times New Roman"/>
                <w:u w:val="single"/>
              </w:rPr>
              <w:t>按以下比率發放。</w:t>
            </w:r>
          </w:p>
          <w:p w14:paraId="393EBA9E" w14:textId="77777777" w:rsidR="004B155C" w:rsidRPr="004B155C" w:rsidRDefault="004B155C" w:rsidP="00657D3B">
            <w:pPr>
              <w:ind w:left="4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</w:rPr>
              <w:t>(</w:t>
            </w:r>
            <w:proofErr w:type="gramStart"/>
            <w:r w:rsidRPr="004B155C">
              <w:rPr>
                <w:rFonts w:ascii="Times New Roman" w:eastAsia="標楷體" w:hAnsi="Times New Roman" w:cs="Times New Roman"/>
                <w:u w:val="single"/>
              </w:rPr>
              <w:t>一</w:t>
            </w:r>
            <w:proofErr w:type="gramEnd"/>
            <w:r w:rsidRPr="004B155C">
              <w:rPr>
                <w:rFonts w:ascii="Times New Roman" w:eastAsia="標楷體" w:hAnsi="Times New Roman" w:cs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校長：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50%</w:t>
            </w:r>
          </w:p>
          <w:p w14:paraId="368A1139" w14:textId="77777777" w:rsidR="004B155C" w:rsidRPr="004B155C" w:rsidRDefault="004B155C" w:rsidP="00657D3B">
            <w:pPr>
              <w:ind w:left="4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</w:rPr>
              <w:t>(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二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副校長：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25%</w:t>
            </w:r>
          </w:p>
          <w:p w14:paraId="69C378AB" w14:textId="77777777" w:rsidR="004B155C" w:rsidRPr="004B155C" w:rsidRDefault="004B155C" w:rsidP="00657D3B">
            <w:pPr>
              <w:pStyle w:val="a3"/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/>
                <w:u w:val="single"/>
              </w:rPr>
              <w:t>(</w:t>
            </w:r>
            <w:r w:rsidRPr="004B155C">
              <w:rPr>
                <w:rFonts w:ascii="Times New Roman" w:eastAsia="標楷體" w:hAnsi="Times New Roman"/>
                <w:u w:val="single"/>
              </w:rPr>
              <w:t>三</w:t>
            </w:r>
            <w:r w:rsidRPr="004B155C">
              <w:rPr>
                <w:rFonts w:ascii="Times New Roman" w:eastAsia="標楷體" w:hAnsi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/>
                <w:u w:val="single"/>
              </w:rPr>
              <w:t>教職員工：</w:t>
            </w:r>
            <w:r w:rsidRPr="004B155C">
              <w:rPr>
                <w:rFonts w:ascii="Times New Roman" w:eastAsia="標楷體" w:hAnsi="Times New Roman"/>
                <w:u w:val="single"/>
              </w:rPr>
              <w:t>25%</w:t>
            </w:r>
          </w:p>
          <w:p w14:paraId="0AF92479" w14:textId="77777777" w:rsidR="004B155C" w:rsidRPr="004B155C" w:rsidRDefault="004B155C" w:rsidP="00657D3B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/>
                <w:u w:val="single"/>
              </w:rPr>
              <w:t>96</w:t>
            </w:r>
            <w:r w:rsidRPr="004B155C">
              <w:rPr>
                <w:rFonts w:ascii="Times New Roman" w:eastAsia="標楷體" w:hAnsi="Times New Roman"/>
                <w:u w:val="single"/>
              </w:rPr>
              <w:t>學年度至</w:t>
            </w:r>
            <w:r w:rsidRPr="004B155C">
              <w:rPr>
                <w:rFonts w:ascii="Times New Roman" w:eastAsia="標楷體" w:hAnsi="Times New Roman"/>
                <w:u w:val="single"/>
              </w:rPr>
              <w:t>100</w:t>
            </w:r>
            <w:r w:rsidRPr="004B155C">
              <w:rPr>
                <w:rFonts w:ascii="Times New Roman" w:eastAsia="標楷體" w:hAnsi="Times New Roman"/>
                <w:u w:val="single"/>
              </w:rPr>
              <w:t>學年度：依前條規定之</w:t>
            </w:r>
            <w:r w:rsidRPr="004B155C">
              <w:rPr>
                <w:rFonts w:ascii="Times New Roman" w:eastAsia="標楷體" w:hAnsi="Times New Roman"/>
                <w:u w:val="single"/>
                <w:lang w:eastAsia="zh-HK"/>
              </w:rPr>
              <w:t>校長特支費</w:t>
            </w:r>
            <w:r w:rsidRPr="004B155C">
              <w:rPr>
                <w:rFonts w:ascii="Times New Roman" w:eastAsia="標楷體" w:hAnsi="Times New Roman"/>
                <w:u w:val="single"/>
              </w:rPr>
              <w:t>按以下比率發放。</w:t>
            </w:r>
          </w:p>
          <w:p w14:paraId="12F8DC19" w14:textId="77777777" w:rsidR="004B155C" w:rsidRPr="004B155C" w:rsidRDefault="004B155C" w:rsidP="00657D3B">
            <w:pPr>
              <w:ind w:left="4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</w:rPr>
              <w:t>(</w:t>
            </w:r>
            <w:proofErr w:type="gramStart"/>
            <w:r w:rsidRPr="004B155C">
              <w:rPr>
                <w:rFonts w:ascii="Times New Roman" w:eastAsia="標楷體" w:hAnsi="Times New Roman" w:cs="Times New Roman"/>
                <w:u w:val="single"/>
              </w:rPr>
              <w:t>一</w:t>
            </w:r>
            <w:proofErr w:type="gramEnd"/>
            <w:r w:rsidRPr="004B155C">
              <w:rPr>
                <w:rFonts w:ascii="Times New Roman" w:eastAsia="標楷體" w:hAnsi="Times New Roman" w:cs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校長：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50%</w:t>
            </w:r>
          </w:p>
          <w:p w14:paraId="70207003" w14:textId="77777777" w:rsidR="004B155C" w:rsidRPr="004B155C" w:rsidRDefault="004B155C" w:rsidP="00657D3B">
            <w:pPr>
              <w:pStyle w:val="a3"/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/>
                <w:u w:val="single"/>
              </w:rPr>
              <w:t>(</w:t>
            </w:r>
            <w:r w:rsidRPr="004B155C">
              <w:rPr>
                <w:rFonts w:ascii="Times New Roman" w:eastAsia="標楷體" w:hAnsi="Times New Roman"/>
                <w:u w:val="single"/>
              </w:rPr>
              <w:t>二</w:t>
            </w:r>
            <w:r w:rsidRPr="004B155C">
              <w:rPr>
                <w:rFonts w:ascii="Times New Roman" w:eastAsia="標楷體" w:hAnsi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/>
                <w:u w:val="single"/>
              </w:rPr>
              <w:t>副校長</w:t>
            </w:r>
            <w:r w:rsidRPr="004B155C">
              <w:rPr>
                <w:rFonts w:ascii="Times New Roman" w:eastAsia="標楷體" w:hAnsi="Times New Roman"/>
                <w:u w:val="single"/>
                <w:lang w:eastAsia="zh-HK"/>
              </w:rPr>
              <w:t>及</w:t>
            </w:r>
            <w:r w:rsidRPr="004B155C">
              <w:rPr>
                <w:rFonts w:ascii="Times New Roman" w:eastAsia="標楷體" w:hAnsi="Times New Roman"/>
                <w:u w:val="single"/>
              </w:rPr>
              <w:t>教職員工：</w:t>
            </w:r>
            <w:r w:rsidRPr="004B155C">
              <w:rPr>
                <w:rFonts w:ascii="Times New Roman" w:eastAsia="標楷體" w:hAnsi="Times New Roman"/>
                <w:u w:val="single"/>
              </w:rPr>
              <w:t>50%</w:t>
            </w:r>
          </w:p>
          <w:p w14:paraId="2776277D" w14:textId="77777777" w:rsidR="004B155C" w:rsidRPr="004B155C" w:rsidRDefault="004B155C" w:rsidP="00657D3B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/>
                <w:u w:val="single"/>
              </w:rPr>
              <w:t>101</w:t>
            </w:r>
            <w:r w:rsidRPr="004B155C">
              <w:rPr>
                <w:rFonts w:ascii="Times New Roman" w:eastAsia="標楷體" w:hAnsi="Times New Roman"/>
                <w:u w:val="single"/>
              </w:rPr>
              <w:t>學年度至</w:t>
            </w:r>
            <w:r w:rsidRPr="004B155C">
              <w:rPr>
                <w:rFonts w:ascii="Times New Roman" w:eastAsia="標楷體" w:hAnsi="Times New Roman"/>
                <w:u w:val="single"/>
              </w:rPr>
              <w:t>104</w:t>
            </w:r>
            <w:r w:rsidRPr="004B155C">
              <w:rPr>
                <w:rFonts w:ascii="Times New Roman" w:eastAsia="標楷體" w:hAnsi="Times New Roman"/>
                <w:u w:val="single"/>
              </w:rPr>
              <w:t>學年度：依前條規定之</w:t>
            </w:r>
            <w:r w:rsidRPr="004B155C">
              <w:rPr>
                <w:rFonts w:ascii="Times New Roman" w:eastAsia="標楷體" w:hAnsi="Times New Roman"/>
                <w:u w:val="single"/>
                <w:lang w:eastAsia="zh-HK"/>
              </w:rPr>
              <w:t>校長特支費</w:t>
            </w:r>
            <w:r w:rsidRPr="004B155C">
              <w:rPr>
                <w:rFonts w:ascii="Times New Roman" w:eastAsia="標楷體" w:hAnsi="Times New Roman"/>
                <w:u w:val="single"/>
              </w:rPr>
              <w:t>按以下比率發放。</w:t>
            </w:r>
          </w:p>
          <w:p w14:paraId="7AD5BEBF" w14:textId="77777777" w:rsidR="004B155C" w:rsidRPr="004B155C" w:rsidRDefault="004B155C" w:rsidP="00657D3B">
            <w:pPr>
              <w:ind w:left="4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</w:rPr>
              <w:t>(</w:t>
            </w:r>
            <w:proofErr w:type="gramStart"/>
            <w:r w:rsidRPr="004B155C">
              <w:rPr>
                <w:rFonts w:ascii="Times New Roman" w:eastAsia="標楷體" w:hAnsi="Times New Roman" w:cs="Times New Roman"/>
                <w:u w:val="single"/>
              </w:rPr>
              <w:t>一</w:t>
            </w:r>
            <w:proofErr w:type="gramEnd"/>
            <w:r w:rsidRPr="004B155C">
              <w:rPr>
                <w:rFonts w:ascii="Times New Roman" w:eastAsia="標楷體" w:hAnsi="Times New Roman" w:cs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校長：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50%</w:t>
            </w:r>
          </w:p>
          <w:p w14:paraId="7503AB81" w14:textId="77777777" w:rsidR="004B155C" w:rsidRPr="004B155C" w:rsidRDefault="004B155C" w:rsidP="00657D3B">
            <w:pPr>
              <w:pStyle w:val="a3"/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/>
                <w:u w:val="single"/>
              </w:rPr>
              <w:t>(</w:t>
            </w:r>
            <w:r w:rsidRPr="004B155C">
              <w:rPr>
                <w:rFonts w:ascii="Times New Roman" w:eastAsia="標楷體" w:hAnsi="Times New Roman"/>
                <w:u w:val="single"/>
              </w:rPr>
              <w:t>二</w:t>
            </w:r>
            <w:r w:rsidRPr="004B155C">
              <w:rPr>
                <w:rFonts w:ascii="Times New Roman" w:eastAsia="標楷體" w:hAnsi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/>
                <w:u w:val="single"/>
              </w:rPr>
              <w:t>副校長</w:t>
            </w:r>
            <w:r w:rsidRPr="004B155C">
              <w:rPr>
                <w:rFonts w:ascii="Times New Roman" w:eastAsia="標楷體" w:hAnsi="Times New Roman"/>
                <w:u w:val="single"/>
                <w:lang w:eastAsia="zh-HK"/>
              </w:rPr>
              <w:t>及</w:t>
            </w:r>
            <w:r w:rsidRPr="004B155C">
              <w:rPr>
                <w:rFonts w:ascii="Times New Roman" w:eastAsia="標楷體" w:hAnsi="Times New Roman"/>
                <w:u w:val="single"/>
              </w:rPr>
              <w:t>教職員工：</w:t>
            </w:r>
            <w:r w:rsidRPr="004B155C">
              <w:rPr>
                <w:rFonts w:ascii="Times New Roman" w:eastAsia="標楷體" w:hAnsi="Times New Roman"/>
                <w:u w:val="single"/>
              </w:rPr>
              <w:t>50%</w:t>
            </w:r>
          </w:p>
          <w:p w14:paraId="28D77976" w14:textId="77777777" w:rsidR="004B155C" w:rsidRPr="004B155C" w:rsidRDefault="004B155C" w:rsidP="00657D3B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u w:val="single"/>
              </w:rPr>
            </w:pPr>
            <w:r w:rsidRPr="004B155C">
              <w:rPr>
                <w:rFonts w:ascii="Times New Roman" w:eastAsia="標楷體" w:hAnsi="Times New Roman"/>
                <w:u w:val="single"/>
              </w:rPr>
              <w:t>107</w:t>
            </w:r>
            <w:r w:rsidRPr="004B155C">
              <w:rPr>
                <w:rFonts w:ascii="Times New Roman" w:eastAsia="標楷體" w:hAnsi="Times New Roman"/>
                <w:u w:val="single"/>
              </w:rPr>
              <w:t>學年度以後</w:t>
            </w:r>
          </w:p>
          <w:p w14:paraId="6D5B789C" w14:textId="77777777" w:rsidR="004B155C" w:rsidRPr="004B155C" w:rsidRDefault="004B155C" w:rsidP="00657D3B">
            <w:pPr>
              <w:ind w:leftChars="200" w:left="984" w:hangingChars="210" w:hanging="504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</w:rPr>
              <w:lastRenderedPageBreak/>
              <w:t>(</w:t>
            </w:r>
            <w:proofErr w:type="gramStart"/>
            <w:r w:rsidRPr="004B155C">
              <w:rPr>
                <w:rFonts w:ascii="Times New Roman" w:eastAsia="標楷體" w:hAnsi="Times New Roman" w:cs="Times New Roman"/>
                <w:u w:val="single"/>
              </w:rPr>
              <w:t>一</w:t>
            </w:r>
            <w:proofErr w:type="gramEnd"/>
            <w:r w:rsidRPr="004B155C">
              <w:rPr>
                <w:rFonts w:ascii="Times New Roman" w:eastAsia="標楷體" w:hAnsi="Times New Roman" w:cs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校長：分配比率以本項預算總額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0-50%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為原則，由董事會核定，</w:t>
            </w:r>
            <w:r w:rsidRPr="004B155C">
              <w:rPr>
                <w:rFonts w:ascii="Times New Roman" w:eastAsia="標楷體" w:hAnsi="Times New Roman" w:cs="Times New Roman"/>
                <w:u w:val="single"/>
                <w:lang w:eastAsia="zh-HK"/>
              </w:rPr>
              <w:t>核定標準另訂之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。</w:t>
            </w:r>
          </w:p>
          <w:p w14:paraId="692EE338" w14:textId="77777777" w:rsidR="004B155C" w:rsidRPr="004B155C" w:rsidRDefault="004B155C" w:rsidP="00657D3B">
            <w:pPr>
              <w:ind w:leftChars="200" w:left="984" w:hangingChars="210" w:hanging="504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</w:rPr>
              <w:t>(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二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 xml:space="preserve">) 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副校長</w:t>
            </w:r>
            <w:r w:rsidRPr="004B155C">
              <w:rPr>
                <w:rFonts w:ascii="Times New Roman" w:eastAsia="標楷體" w:hAnsi="Times New Roman" w:cs="Times New Roman"/>
                <w:u w:val="single"/>
                <w:lang w:eastAsia="zh-HK"/>
              </w:rPr>
              <w:t>及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教職員工：扣除前項預算後，餘由校長依各單位行政績效分配。</w:t>
            </w:r>
          </w:p>
        </w:tc>
        <w:tc>
          <w:tcPr>
            <w:tcW w:w="2551" w:type="dxa"/>
          </w:tcPr>
          <w:p w14:paraId="46CFC092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155C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自</w:t>
            </w:r>
            <w:r w:rsidRPr="004B155C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Pr="004B155C">
              <w:rPr>
                <w:rFonts w:ascii="Times New Roman" w:eastAsia="標楷體" w:hAnsi="Times New Roman" w:cs="Times New Roman" w:hint="eastAsia"/>
                <w:szCs w:val="24"/>
              </w:rPr>
              <w:t>學年度起修訂行政績效獎金發放原則，並刪除已過時之發放規定。</w:t>
            </w:r>
          </w:p>
        </w:tc>
      </w:tr>
      <w:tr w:rsidR="004B155C" w:rsidRPr="004B155C" w14:paraId="069C4F74" w14:textId="77777777" w:rsidTr="00657D3B">
        <w:trPr>
          <w:jc w:val="center"/>
        </w:trPr>
        <w:tc>
          <w:tcPr>
            <w:tcW w:w="4108" w:type="dxa"/>
          </w:tcPr>
          <w:p w14:paraId="5A8D6128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 w:hint="eastAsia"/>
              </w:rPr>
              <w:t>4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  <w:p w14:paraId="7CD51C56" w14:textId="77777777" w:rsidR="004B155C" w:rsidRPr="004B155C" w:rsidRDefault="004B155C" w:rsidP="00657D3B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發放原則：</w:t>
            </w:r>
          </w:p>
          <w:p w14:paraId="16AD0329" w14:textId="77777777" w:rsidR="004B155C" w:rsidRPr="004B155C" w:rsidRDefault="004B155C" w:rsidP="00657D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一、每年一次發放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為原則</w:t>
            </w:r>
            <w:r w:rsidRPr="004B155C">
              <w:rPr>
                <w:rFonts w:ascii="Times New Roman" w:eastAsia="標楷體" w:hAnsi="Times New Roman" w:cs="Times New Roman"/>
              </w:rPr>
              <w:t>。</w:t>
            </w:r>
          </w:p>
          <w:p w14:paraId="065EEF60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二、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獎勵金計算學年度結束前</w:t>
            </w:r>
            <w:r w:rsidRPr="004B155C">
              <w:rPr>
                <w:rFonts w:ascii="Times New Roman" w:eastAsia="標楷體" w:hAnsi="Times New Roman" w:cs="Times New Roman" w:hint="eastAsia"/>
              </w:rPr>
              <w:t>離職者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，</w:t>
            </w:r>
            <w:r w:rsidRPr="004B155C">
              <w:rPr>
                <w:rFonts w:ascii="Times New Roman" w:eastAsia="標楷體" w:hAnsi="Times New Roman" w:cs="Times New Roman" w:hint="eastAsia"/>
              </w:rPr>
              <w:t>不予發放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，但退休者以按比例發放為原則</w:t>
            </w:r>
            <w:r w:rsidRPr="004B155C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4109" w:type="dxa"/>
          </w:tcPr>
          <w:p w14:paraId="0311E130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 w:hint="eastAsia"/>
              </w:rPr>
              <w:t>4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  <w:p w14:paraId="5FF8A176" w14:textId="77777777" w:rsidR="004B155C" w:rsidRPr="004B155C" w:rsidRDefault="004B155C" w:rsidP="00657D3B">
            <w:pPr>
              <w:spacing w:beforeLines="20" w:before="72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發放原則：</w:t>
            </w:r>
          </w:p>
          <w:p w14:paraId="60572075" w14:textId="77777777" w:rsidR="004B155C" w:rsidRPr="004B155C" w:rsidRDefault="004B155C" w:rsidP="00657D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一、每年一次發放。</w:t>
            </w:r>
          </w:p>
          <w:p w14:paraId="09850B43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二、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發放前已退休或</w:t>
            </w:r>
            <w:r w:rsidRPr="004B155C">
              <w:rPr>
                <w:rFonts w:ascii="Times New Roman" w:eastAsia="標楷體" w:hAnsi="Times New Roman" w:cs="Times New Roman"/>
              </w:rPr>
              <w:t>離職者不予發放。</w:t>
            </w:r>
          </w:p>
        </w:tc>
        <w:tc>
          <w:tcPr>
            <w:tcW w:w="2551" w:type="dxa"/>
          </w:tcPr>
          <w:p w14:paraId="500DCC40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155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4B155C">
              <w:rPr>
                <w:rFonts w:ascii="Times New Roman" w:eastAsia="標楷體" w:hAnsi="Times New Roman" w:cs="Times New Roman" w:hint="eastAsia"/>
                <w:szCs w:val="24"/>
              </w:rPr>
              <w:t>文字修正。</w:t>
            </w:r>
          </w:p>
          <w:p w14:paraId="3C6194F5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155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4B155C">
              <w:rPr>
                <w:rFonts w:ascii="Times New Roman" w:eastAsia="標楷體" w:hAnsi="Times New Roman" w:cs="Times New Roman" w:hint="eastAsia"/>
                <w:szCs w:val="24"/>
              </w:rPr>
              <w:t>獎勵金計算學年度結束前退休者可按比例發放。</w:t>
            </w:r>
          </w:p>
        </w:tc>
      </w:tr>
      <w:tr w:rsidR="004B155C" w:rsidRPr="004B155C" w14:paraId="70724FB5" w14:textId="77777777" w:rsidTr="00657D3B">
        <w:trPr>
          <w:jc w:val="center"/>
        </w:trPr>
        <w:tc>
          <w:tcPr>
            <w:tcW w:w="4108" w:type="dxa"/>
          </w:tcPr>
          <w:p w14:paraId="35A0BD74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刪除本條文</w:t>
            </w:r>
          </w:p>
        </w:tc>
        <w:tc>
          <w:tcPr>
            <w:tcW w:w="4109" w:type="dxa"/>
          </w:tcPr>
          <w:p w14:paraId="7290DA56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</w:rPr>
              <w:t>第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5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條</w:t>
            </w:r>
          </w:p>
          <w:p w14:paraId="3A151538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  <w:u w:val="single"/>
              </w:rPr>
              <w:t>本辦法制訂前已支領本項</w:t>
            </w:r>
            <w:r w:rsidRPr="004B155C">
              <w:rPr>
                <w:rFonts w:ascii="Times New Roman" w:eastAsia="標楷體" w:hAnsi="Times New Roman" w:cs="Times New Roman"/>
                <w:u w:val="single"/>
                <w:lang w:eastAsia="zh-HK"/>
              </w:rPr>
              <w:t>校長特支費</w:t>
            </w:r>
            <w:r w:rsidRPr="004B155C">
              <w:rPr>
                <w:rFonts w:ascii="Times New Roman" w:eastAsia="標楷體" w:hAnsi="Times New Roman" w:cs="Times New Roman"/>
                <w:u w:val="single"/>
              </w:rPr>
              <w:t>者，溯及適用。</w:t>
            </w:r>
            <w:proofErr w:type="gramStart"/>
            <w:r w:rsidRPr="004B155C">
              <w:rPr>
                <w:rFonts w:ascii="Times New Roman" w:eastAsia="標楷體" w:hAnsi="Times New Roman" w:cs="Times New Roman"/>
                <w:u w:val="single"/>
              </w:rPr>
              <w:t>嗣後</w:t>
            </w:r>
            <w:r w:rsidRPr="004B155C">
              <w:rPr>
                <w:rFonts w:ascii="Times New Roman" w:eastAsia="標楷體" w:hAnsi="Times New Roman" w:cs="Times New Roman"/>
                <w:u w:val="single"/>
                <w:lang w:eastAsia="zh-HK"/>
              </w:rPr>
              <w:t>悉</w:t>
            </w:r>
            <w:proofErr w:type="gramEnd"/>
            <w:r w:rsidRPr="004B155C">
              <w:rPr>
                <w:rFonts w:ascii="Times New Roman" w:eastAsia="標楷體" w:hAnsi="Times New Roman" w:cs="Times New Roman"/>
                <w:u w:val="single"/>
              </w:rPr>
              <w:t>依本辦法規定發放。</w:t>
            </w:r>
          </w:p>
        </w:tc>
        <w:tc>
          <w:tcPr>
            <w:tcW w:w="2551" w:type="dxa"/>
          </w:tcPr>
          <w:p w14:paraId="55DBE879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155C">
              <w:rPr>
                <w:rFonts w:ascii="Times New Roman" w:eastAsia="標楷體" w:hAnsi="Times New Roman" w:cs="Times New Roman" w:hint="eastAsia"/>
                <w:szCs w:val="24"/>
              </w:rPr>
              <w:t>刪除本條文</w:t>
            </w:r>
          </w:p>
        </w:tc>
      </w:tr>
      <w:tr w:rsidR="004B155C" w:rsidRPr="004B155C" w14:paraId="42DDE75F" w14:textId="77777777" w:rsidTr="00657D3B">
        <w:trPr>
          <w:jc w:val="center"/>
        </w:trPr>
        <w:tc>
          <w:tcPr>
            <w:tcW w:w="4108" w:type="dxa"/>
          </w:tcPr>
          <w:p w14:paraId="6C68C637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5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  <w:p w14:paraId="0A8928BD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本辦法經行政會議、董事會議審議通過後，自公布日起實施，修正時亦同。</w:t>
            </w:r>
          </w:p>
        </w:tc>
        <w:tc>
          <w:tcPr>
            <w:tcW w:w="4109" w:type="dxa"/>
          </w:tcPr>
          <w:p w14:paraId="4AEC9EC5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第</w:t>
            </w:r>
            <w:r w:rsidRPr="004B155C">
              <w:rPr>
                <w:rFonts w:ascii="Times New Roman" w:eastAsia="標楷體" w:hAnsi="Times New Roman" w:cs="Times New Roman" w:hint="eastAsia"/>
                <w:u w:val="single"/>
              </w:rPr>
              <w:t>6</w:t>
            </w:r>
            <w:r w:rsidRPr="004B155C">
              <w:rPr>
                <w:rFonts w:ascii="Times New Roman" w:eastAsia="標楷體" w:hAnsi="Times New Roman" w:cs="Times New Roman"/>
              </w:rPr>
              <w:t>條</w:t>
            </w:r>
          </w:p>
          <w:p w14:paraId="7293C9AC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B155C">
              <w:rPr>
                <w:rFonts w:ascii="Times New Roman" w:eastAsia="標楷體" w:hAnsi="Times New Roman" w:cs="Times New Roman"/>
              </w:rPr>
              <w:t>本辦法經行政會議、董事會議審議通過後，自公布日起實施，修正時亦同。</w:t>
            </w:r>
          </w:p>
        </w:tc>
        <w:tc>
          <w:tcPr>
            <w:tcW w:w="2551" w:type="dxa"/>
          </w:tcPr>
          <w:p w14:paraId="2AACD115" w14:textId="77777777" w:rsidR="004B155C" w:rsidRPr="004B155C" w:rsidRDefault="004B155C" w:rsidP="00657D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B155C">
              <w:rPr>
                <w:rFonts w:eastAsia="標楷體" w:hint="eastAsia"/>
                <w:szCs w:val="24"/>
              </w:rPr>
              <w:t>條序變更</w:t>
            </w:r>
            <w:proofErr w:type="gramEnd"/>
            <w:r w:rsidRPr="004B155C">
              <w:rPr>
                <w:rFonts w:eastAsia="標楷體" w:hint="eastAsia"/>
                <w:szCs w:val="24"/>
              </w:rPr>
              <w:t>。</w:t>
            </w:r>
          </w:p>
        </w:tc>
      </w:tr>
    </w:tbl>
    <w:p w14:paraId="5602120F" w14:textId="77777777" w:rsidR="004B155C" w:rsidRDefault="004B155C" w:rsidP="004B155C">
      <w:pPr>
        <w:rPr>
          <w:rFonts w:eastAsia="標楷體" w:hAnsi="標楷體"/>
          <w:b/>
          <w:bCs/>
          <w:sz w:val="32"/>
          <w:szCs w:val="32"/>
        </w:rPr>
      </w:pPr>
    </w:p>
    <w:sectPr w:rsidR="004B155C" w:rsidSect="002F6017"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0080" w14:textId="77777777" w:rsidR="0015293B" w:rsidRDefault="0015293B" w:rsidP="00ED29E7">
      <w:r>
        <w:separator/>
      </w:r>
    </w:p>
  </w:endnote>
  <w:endnote w:type="continuationSeparator" w:id="0">
    <w:p w14:paraId="1633ADC3" w14:textId="77777777" w:rsidR="0015293B" w:rsidRDefault="0015293B" w:rsidP="00ED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E1D4" w14:textId="77777777" w:rsidR="0015293B" w:rsidRDefault="0015293B" w:rsidP="00ED29E7">
      <w:r>
        <w:separator/>
      </w:r>
    </w:p>
  </w:footnote>
  <w:footnote w:type="continuationSeparator" w:id="0">
    <w:p w14:paraId="78F43E04" w14:textId="77777777" w:rsidR="0015293B" w:rsidRDefault="0015293B" w:rsidP="00ED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289D"/>
    <w:multiLevelType w:val="hybridMultilevel"/>
    <w:tmpl w:val="A61E4A9E"/>
    <w:lvl w:ilvl="0" w:tplc="E506C674">
      <w:start w:val="1"/>
      <w:numFmt w:val="taiwaneseCountingThousand"/>
      <w:lvlText w:val="%1、"/>
      <w:lvlJc w:val="left"/>
      <w:pPr>
        <w:ind w:left="480" w:hanging="480"/>
      </w:pPr>
      <w:rPr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D49CE"/>
    <w:multiLevelType w:val="hybridMultilevel"/>
    <w:tmpl w:val="86F264B2"/>
    <w:lvl w:ilvl="0" w:tplc="57EC76AA">
      <w:start w:val="1"/>
      <w:numFmt w:val="taiwaneseCountingThousand"/>
      <w:lvlText w:val="%1、"/>
      <w:lvlJc w:val="left"/>
      <w:pPr>
        <w:ind w:left="48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5663F"/>
    <w:multiLevelType w:val="hybridMultilevel"/>
    <w:tmpl w:val="86F264B2"/>
    <w:lvl w:ilvl="0" w:tplc="57EC76AA">
      <w:start w:val="1"/>
      <w:numFmt w:val="taiwaneseCountingThousand"/>
      <w:lvlText w:val="%1、"/>
      <w:lvlJc w:val="left"/>
      <w:pPr>
        <w:ind w:left="48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D14718"/>
    <w:multiLevelType w:val="hybridMultilevel"/>
    <w:tmpl w:val="96863296"/>
    <w:lvl w:ilvl="0" w:tplc="35B48642">
      <w:start w:val="1"/>
      <w:numFmt w:val="taiwaneseCountingThousand"/>
      <w:lvlText w:val="%1、"/>
      <w:lvlJc w:val="left"/>
      <w:pPr>
        <w:ind w:left="480" w:hanging="480"/>
      </w:pPr>
      <w:rPr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C0328"/>
    <w:multiLevelType w:val="hybridMultilevel"/>
    <w:tmpl w:val="64CEB0A2"/>
    <w:lvl w:ilvl="0" w:tplc="9FDC623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BB0F50"/>
    <w:multiLevelType w:val="hybridMultilevel"/>
    <w:tmpl w:val="64CEB0A2"/>
    <w:lvl w:ilvl="0" w:tplc="9FDC623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C71D23"/>
    <w:multiLevelType w:val="hybridMultilevel"/>
    <w:tmpl w:val="86F264B2"/>
    <w:lvl w:ilvl="0" w:tplc="57EC76AA">
      <w:start w:val="1"/>
      <w:numFmt w:val="taiwaneseCountingThousand"/>
      <w:lvlText w:val="%1、"/>
      <w:lvlJc w:val="left"/>
      <w:pPr>
        <w:ind w:left="48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E0E95"/>
    <w:multiLevelType w:val="hybridMultilevel"/>
    <w:tmpl w:val="1BBC5E28"/>
    <w:lvl w:ilvl="0" w:tplc="8980696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616E6A"/>
    <w:multiLevelType w:val="hybridMultilevel"/>
    <w:tmpl w:val="922C137C"/>
    <w:lvl w:ilvl="0" w:tplc="F69C8AC6">
      <w:start w:val="1"/>
      <w:numFmt w:val="taiwaneseCountingThousand"/>
      <w:lvlText w:val="%1、"/>
      <w:lvlJc w:val="left"/>
      <w:pPr>
        <w:ind w:left="480" w:hanging="480"/>
      </w:pPr>
      <w:rPr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B03686"/>
    <w:multiLevelType w:val="hybridMultilevel"/>
    <w:tmpl w:val="1D046E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CB"/>
    <w:rsid w:val="0005773D"/>
    <w:rsid w:val="00066892"/>
    <w:rsid w:val="000D3DA2"/>
    <w:rsid w:val="000E3E92"/>
    <w:rsid w:val="000F0614"/>
    <w:rsid w:val="001416F0"/>
    <w:rsid w:val="00142EB6"/>
    <w:rsid w:val="0015293B"/>
    <w:rsid w:val="001646AE"/>
    <w:rsid w:val="00187CEA"/>
    <w:rsid w:val="0019087E"/>
    <w:rsid w:val="001B2D2F"/>
    <w:rsid w:val="001D1AF3"/>
    <w:rsid w:val="00201C7F"/>
    <w:rsid w:val="002345C3"/>
    <w:rsid w:val="00256BB6"/>
    <w:rsid w:val="002A3331"/>
    <w:rsid w:val="002B42DC"/>
    <w:rsid w:val="002C55C7"/>
    <w:rsid w:val="002C7856"/>
    <w:rsid w:val="002D3F93"/>
    <w:rsid w:val="002F6017"/>
    <w:rsid w:val="0036342A"/>
    <w:rsid w:val="00394B8E"/>
    <w:rsid w:val="00414E98"/>
    <w:rsid w:val="00462668"/>
    <w:rsid w:val="00467069"/>
    <w:rsid w:val="004933D1"/>
    <w:rsid w:val="004A26C9"/>
    <w:rsid w:val="004B155C"/>
    <w:rsid w:val="005250AD"/>
    <w:rsid w:val="00563C75"/>
    <w:rsid w:val="0058564D"/>
    <w:rsid w:val="005D2E89"/>
    <w:rsid w:val="005D4890"/>
    <w:rsid w:val="0060209C"/>
    <w:rsid w:val="00613C1B"/>
    <w:rsid w:val="00650EB2"/>
    <w:rsid w:val="00704B01"/>
    <w:rsid w:val="007226B4"/>
    <w:rsid w:val="00770008"/>
    <w:rsid w:val="00793B00"/>
    <w:rsid w:val="007E7D4B"/>
    <w:rsid w:val="00801792"/>
    <w:rsid w:val="008627DA"/>
    <w:rsid w:val="008701CB"/>
    <w:rsid w:val="00883136"/>
    <w:rsid w:val="008C45B2"/>
    <w:rsid w:val="008C5BDF"/>
    <w:rsid w:val="008C62F8"/>
    <w:rsid w:val="009047F7"/>
    <w:rsid w:val="00922A0A"/>
    <w:rsid w:val="009372D6"/>
    <w:rsid w:val="0096045C"/>
    <w:rsid w:val="00961712"/>
    <w:rsid w:val="009642AB"/>
    <w:rsid w:val="009E1B05"/>
    <w:rsid w:val="00A11FDF"/>
    <w:rsid w:val="00AD5122"/>
    <w:rsid w:val="00B12B3A"/>
    <w:rsid w:val="00B42CA1"/>
    <w:rsid w:val="00B57C27"/>
    <w:rsid w:val="00B72CF3"/>
    <w:rsid w:val="00BB0E62"/>
    <w:rsid w:val="00CD00D6"/>
    <w:rsid w:val="00D06A41"/>
    <w:rsid w:val="00D339D4"/>
    <w:rsid w:val="00D61D65"/>
    <w:rsid w:val="00D61F20"/>
    <w:rsid w:val="00D817CB"/>
    <w:rsid w:val="00DA61F7"/>
    <w:rsid w:val="00E171DF"/>
    <w:rsid w:val="00E22605"/>
    <w:rsid w:val="00E24B29"/>
    <w:rsid w:val="00E36B01"/>
    <w:rsid w:val="00E6132E"/>
    <w:rsid w:val="00EA3DF0"/>
    <w:rsid w:val="00EB5296"/>
    <w:rsid w:val="00ED29E7"/>
    <w:rsid w:val="00F62750"/>
    <w:rsid w:val="00F71C62"/>
    <w:rsid w:val="00FA06AA"/>
    <w:rsid w:val="00FA363D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0BDAA"/>
  <w15:chartTrackingRefBased/>
  <w15:docId w15:val="{360A59B2-19CB-4301-A2A7-2AA7571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01CB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rsid w:val="008701CB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D2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29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2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29E7"/>
    <w:rPr>
      <w:sz w:val="20"/>
      <w:szCs w:val="20"/>
    </w:rPr>
  </w:style>
  <w:style w:type="table" w:styleId="a9">
    <w:name w:val="Table Grid"/>
    <w:basedOn w:val="a1"/>
    <w:uiPriority w:val="39"/>
    <w:rsid w:val="00BB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4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C4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</cp:lastModifiedBy>
  <cp:revision>2</cp:revision>
  <cp:lastPrinted>2025-09-02T02:06:00Z</cp:lastPrinted>
  <dcterms:created xsi:type="dcterms:W3CDTF">2025-10-23T05:04:00Z</dcterms:created>
  <dcterms:modified xsi:type="dcterms:W3CDTF">2025-10-23T05:04:00Z</dcterms:modified>
</cp:coreProperties>
</file>