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8264" w14:textId="77777777" w:rsidR="009D1D83" w:rsidRPr="00E762BA" w:rsidRDefault="009D1D83" w:rsidP="009D1D83">
      <w:pPr>
        <w:tabs>
          <w:tab w:val="right" w:pos="14862"/>
        </w:tabs>
        <w:spacing w:line="240" w:lineRule="auto"/>
        <w:rPr>
          <w:rFonts w:eastAsia="標楷體"/>
          <w:b/>
          <w:bCs/>
          <w:sz w:val="32"/>
          <w:szCs w:val="32"/>
        </w:rPr>
      </w:pPr>
      <w:bookmarkStart w:id="0" w:name="OLE_LINK22"/>
      <w:bookmarkStart w:id="1" w:name="OLE_LINK23"/>
      <w:bookmarkStart w:id="2" w:name="OLE_LINK24"/>
      <w:r w:rsidRPr="00E762BA">
        <w:rPr>
          <w:rFonts w:eastAsia="標楷體" w:hAnsi="標楷體"/>
          <w:b/>
          <w:bCs/>
          <w:sz w:val="32"/>
          <w:szCs w:val="32"/>
        </w:rPr>
        <w:t>高雄醫學大學</w:t>
      </w:r>
      <w:r w:rsidRPr="00E762BA">
        <w:rPr>
          <w:rFonts w:eastAsia="標楷體" w:hint="eastAsia"/>
          <w:b/>
          <w:bCs/>
          <w:sz w:val="32"/>
          <w:szCs w:val="32"/>
        </w:rPr>
        <w:t>精</w:t>
      </w:r>
      <w:proofErr w:type="gramStart"/>
      <w:r w:rsidRPr="00E762BA">
        <w:rPr>
          <w:rFonts w:eastAsia="標楷體" w:hint="eastAsia"/>
          <w:b/>
          <w:bCs/>
          <w:sz w:val="32"/>
          <w:szCs w:val="32"/>
        </w:rPr>
        <w:t>準</w:t>
      </w:r>
      <w:proofErr w:type="gramEnd"/>
      <w:r w:rsidRPr="00E762BA">
        <w:rPr>
          <w:rFonts w:eastAsia="標楷體" w:hint="eastAsia"/>
          <w:b/>
          <w:bCs/>
          <w:sz w:val="32"/>
          <w:szCs w:val="32"/>
        </w:rPr>
        <w:t>運動醫學暨健康促進中心</w:t>
      </w:r>
      <w:r w:rsidRPr="00E762BA">
        <w:rPr>
          <w:rFonts w:ascii="標楷體" w:eastAsia="標楷體" w:hAnsi="標楷體" w:hint="eastAsia"/>
          <w:b/>
          <w:sz w:val="32"/>
          <w:szCs w:val="32"/>
        </w:rPr>
        <w:t>設置</w:t>
      </w:r>
      <w:r w:rsidRPr="00E762BA">
        <w:rPr>
          <w:rFonts w:eastAsia="標楷體" w:hAnsi="標楷體"/>
          <w:b/>
          <w:bCs/>
          <w:sz w:val="32"/>
          <w:szCs w:val="32"/>
        </w:rPr>
        <w:t>辦法</w:t>
      </w:r>
    </w:p>
    <w:p w14:paraId="1E7B20CE" w14:textId="77777777" w:rsidR="009D1D83" w:rsidRPr="00E762BA" w:rsidRDefault="009D1D83" w:rsidP="009D1D83">
      <w:pPr>
        <w:spacing w:line="240" w:lineRule="exact"/>
        <w:ind w:leftChars="2303" w:left="5527" w:right="13"/>
        <w:jc w:val="both"/>
        <w:rPr>
          <w:rFonts w:eastAsia="標楷體"/>
          <w:b/>
          <w:sz w:val="20"/>
        </w:rPr>
      </w:pPr>
    </w:p>
    <w:p w14:paraId="74A63694" w14:textId="552CCC6E" w:rsidR="009D1D83" w:rsidRPr="00E762BA" w:rsidRDefault="009D1D83" w:rsidP="009D1D83">
      <w:pPr>
        <w:tabs>
          <w:tab w:val="left" w:pos="5812"/>
        </w:tabs>
        <w:spacing w:line="240" w:lineRule="exact"/>
        <w:ind w:leftChars="2303" w:left="5527" w:rightChars="-53" w:right="-127"/>
        <w:rPr>
          <w:rFonts w:eastAsia="標楷體"/>
          <w:sz w:val="20"/>
        </w:rPr>
      </w:pPr>
      <w:bookmarkStart w:id="3" w:name="_Hlk235794529"/>
      <w:r w:rsidRPr="00E762BA">
        <w:rPr>
          <w:rFonts w:eastAsia="標楷體" w:hint="eastAsia"/>
          <w:sz w:val="20"/>
        </w:rPr>
        <w:t>113.10.09</w:t>
      </w:r>
      <w:r w:rsidR="003D5F11" w:rsidRPr="00E762BA">
        <w:rPr>
          <w:rFonts w:eastAsia="標楷體" w:hint="eastAsia"/>
          <w:sz w:val="20"/>
        </w:rPr>
        <w:t xml:space="preserve">　</w:t>
      </w:r>
      <w:r w:rsidRPr="00E762BA">
        <w:rPr>
          <w:rFonts w:eastAsia="標楷體" w:hint="eastAsia"/>
          <w:sz w:val="20"/>
        </w:rPr>
        <w:t>113</w:t>
      </w:r>
      <w:r w:rsidRPr="00E762BA">
        <w:rPr>
          <w:rFonts w:eastAsia="標楷體" w:hint="eastAsia"/>
          <w:sz w:val="20"/>
        </w:rPr>
        <w:t>學年度第</w:t>
      </w:r>
      <w:r w:rsidRPr="00E762BA">
        <w:rPr>
          <w:rFonts w:eastAsia="標楷體" w:hint="eastAsia"/>
          <w:sz w:val="20"/>
        </w:rPr>
        <w:t>3</w:t>
      </w:r>
      <w:r w:rsidRPr="00E762BA">
        <w:rPr>
          <w:rFonts w:eastAsia="標楷體" w:hint="eastAsia"/>
          <w:sz w:val="20"/>
        </w:rPr>
        <w:t>次行政會議通過</w:t>
      </w:r>
    </w:p>
    <w:p w14:paraId="2788D15D" w14:textId="7A024B8F" w:rsidR="009D1D83" w:rsidRPr="00E762BA" w:rsidRDefault="009D1D83" w:rsidP="009D1D83">
      <w:pPr>
        <w:tabs>
          <w:tab w:val="left" w:pos="6521"/>
        </w:tabs>
        <w:spacing w:line="240" w:lineRule="exact"/>
        <w:ind w:right="-142" w:firstLineChars="2764" w:firstLine="5528"/>
        <w:rPr>
          <w:rFonts w:eastAsia="標楷體"/>
          <w:sz w:val="20"/>
        </w:rPr>
      </w:pPr>
      <w:r w:rsidRPr="00E762BA">
        <w:rPr>
          <w:rFonts w:eastAsia="標楷體" w:hint="eastAsia"/>
          <w:sz w:val="20"/>
        </w:rPr>
        <w:t>113.10.29</w:t>
      </w:r>
      <w:r w:rsidR="003D5F11" w:rsidRPr="00E762BA">
        <w:rPr>
          <w:rFonts w:eastAsia="標楷體" w:hint="eastAsia"/>
          <w:sz w:val="20"/>
        </w:rPr>
        <w:t xml:space="preserve">　</w:t>
      </w:r>
      <w:r w:rsidRPr="00E762BA">
        <w:rPr>
          <w:rFonts w:eastAsia="標楷體" w:hint="eastAsia"/>
          <w:sz w:val="20"/>
        </w:rPr>
        <w:t>高</w:t>
      </w:r>
      <w:proofErr w:type="gramStart"/>
      <w:r w:rsidRPr="00E762BA">
        <w:rPr>
          <w:rFonts w:eastAsia="標楷體" w:hint="eastAsia"/>
          <w:sz w:val="20"/>
        </w:rPr>
        <w:t>醫</w:t>
      </w:r>
      <w:proofErr w:type="gramEnd"/>
      <w:r w:rsidRPr="00E762BA">
        <w:rPr>
          <w:rFonts w:eastAsia="標楷體" w:hint="eastAsia"/>
          <w:sz w:val="20"/>
        </w:rPr>
        <w:t>研發字第</w:t>
      </w:r>
      <w:r w:rsidRPr="00E762BA">
        <w:rPr>
          <w:rFonts w:eastAsia="標楷體"/>
          <w:sz w:val="20"/>
        </w:rPr>
        <w:t>113110</w:t>
      </w:r>
      <w:r w:rsidRPr="00E762BA">
        <w:rPr>
          <w:rFonts w:eastAsia="標楷體" w:hint="eastAsia"/>
          <w:sz w:val="20"/>
        </w:rPr>
        <w:t>3875</w:t>
      </w:r>
      <w:r w:rsidRPr="00E762BA">
        <w:rPr>
          <w:rFonts w:eastAsia="標楷體" w:hint="eastAsia"/>
          <w:sz w:val="20"/>
        </w:rPr>
        <w:t>號函公布</w:t>
      </w:r>
    </w:p>
    <w:p w14:paraId="46D4B187" w14:textId="03DB3117" w:rsidR="009D1D83" w:rsidRPr="00E762BA" w:rsidRDefault="009D1D83" w:rsidP="009D1D83">
      <w:pPr>
        <w:tabs>
          <w:tab w:val="left" w:pos="5954"/>
        </w:tabs>
        <w:adjustRightInd/>
        <w:spacing w:line="240" w:lineRule="exact"/>
        <w:ind w:leftChars="2303" w:left="5527" w:rightChars="-53" w:right="-127" w:firstLine="1"/>
        <w:rPr>
          <w:rFonts w:eastAsia="標楷體"/>
          <w:sz w:val="20"/>
        </w:rPr>
      </w:pPr>
      <w:r w:rsidRPr="00E762BA">
        <w:rPr>
          <w:rFonts w:eastAsia="標楷體"/>
          <w:sz w:val="20"/>
        </w:rPr>
        <w:t>11</w:t>
      </w:r>
      <w:r w:rsidRPr="00E762BA">
        <w:rPr>
          <w:rFonts w:eastAsia="標楷體" w:hint="eastAsia"/>
          <w:sz w:val="20"/>
        </w:rPr>
        <w:t>4</w:t>
      </w:r>
      <w:r w:rsidRPr="00E762BA">
        <w:rPr>
          <w:rFonts w:eastAsia="標楷體"/>
          <w:sz w:val="20"/>
        </w:rPr>
        <w:t>.</w:t>
      </w:r>
      <w:r w:rsidRPr="00E762BA">
        <w:rPr>
          <w:rFonts w:eastAsia="標楷體" w:hint="eastAsia"/>
          <w:sz w:val="20"/>
        </w:rPr>
        <w:t>04</w:t>
      </w:r>
      <w:r w:rsidRPr="00E762BA">
        <w:rPr>
          <w:rFonts w:eastAsia="標楷體"/>
          <w:sz w:val="20"/>
        </w:rPr>
        <w:t>.</w:t>
      </w:r>
      <w:r w:rsidRPr="00E762BA">
        <w:rPr>
          <w:rFonts w:eastAsia="標楷體" w:hint="eastAsia"/>
          <w:sz w:val="20"/>
        </w:rPr>
        <w:t>02</w:t>
      </w:r>
      <w:r w:rsidR="003D5F11" w:rsidRPr="00E762BA">
        <w:rPr>
          <w:rFonts w:eastAsia="標楷體" w:hint="eastAsia"/>
          <w:sz w:val="20"/>
        </w:rPr>
        <w:t xml:space="preserve">　</w:t>
      </w:r>
      <w:r w:rsidRPr="00E762BA">
        <w:rPr>
          <w:rFonts w:eastAsia="標楷體"/>
          <w:sz w:val="20"/>
        </w:rPr>
        <w:t>113</w:t>
      </w:r>
      <w:r w:rsidRPr="00E762BA">
        <w:rPr>
          <w:rFonts w:eastAsia="標楷體"/>
          <w:sz w:val="20"/>
        </w:rPr>
        <w:t>學年度第</w:t>
      </w:r>
      <w:r w:rsidRPr="00E762BA">
        <w:rPr>
          <w:rFonts w:eastAsia="標楷體" w:hint="eastAsia"/>
          <w:sz w:val="20"/>
        </w:rPr>
        <w:t>9</w:t>
      </w:r>
      <w:r w:rsidRPr="00E762BA">
        <w:rPr>
          <w:rFonts w:eastAsia="標楷體"/>
          <w:sz w:val="20"/>
        </w:rPr>
        <w:t>次行政會議通過</w:t>
      </w:r>
    </w:p>
    <w:p w14:paraId="61DC735D" w14:textId="2E07BDE2" w:rsidR="009D1D83" w:rsidRPr="00E762BA" w:rsidRDefault="009D1D83" w:rsidP="009D1D83">
      <w:pPr>
        <w:tabs>
          <w:tab w:val="left" w:pos="6521"/>
        </w:tabs>
        <w:spacing w:line="240" w:lineRule="exact"/>
        <w:ind w:right="-142" w:firstLineChars="2764" w:firstLine="5528"/>
        <w:rPr>
          <w:rFonts w:eastAsia="標楷體"/>
          <w:sz w:val="20"/>
        </w:rPr>
      </w:pPr>
      <w:r w:rsidRPr="00E762BA">
        <w:rPr>
          <w:rFonts w:eastAsia="標楷體" w:hint="eastAsia"/>
          <w:sz w:val="20"/>
        </w:rPr>
        <w:t>114.04.16</w:t>
      </w:r>
      <w:r w:rsidR="003D5F11" w:rsidRPr="00E762BA">
        <w:rPr>
          <w:rFonts w:eastAsia="標楷體" w:hint="eastAsia"/>
          <w:sz w:val="20"/>
        </w:rPr>
        <w:t xml:space="preserve">　</w:t>
      </w:r>
      <w:r w:rsidRPr="00E762BA">
        <w:rPr>
          <w:rFonts w:eastAsia="標楷體" w:hint="eastAsia"/>
          <w:sz w:val="20"/>
        </w:rPr>
        <w:t>高</w:t>
      </w:r>
      <w:proofErr w:type="gramStart"/>
      <w:r w:rsidRPr="00E762BA">
        <w:rPr>
          <w:rFonts w:eastAsia="標楷體" w:hint="eastAsia"/>
          <w:sz w:val="20"/>
        </w:rPr>
        <w:t>醫</w:t>
      </w:r>
      <w:proofErr w:type="gramEnd"/>
      <w:r w:rsidRPr="00E762BA">
        <w:rPr>
          <w:rFonts w:eastAsia="標楷體" w:hint="eastAsia"/>
          <w:sz w:val="20"/>
        </w:rPr>
        <w:t>研發字第</w:t>
      </w:r>
      <w:r w:rsidRPr="00E762BA">
        <w:rPr>
          <w:rFonts w:eastAsia="標楷體" w:hint="eastAsia"/>
          <w:sz w:val="20"/>
        </w:rPr>
        <w:t>114</w:t>
      </w:r>
      <w:r w:rsidRPr="00E762BA">
        <w:rPr>
          <w:rFonts w:eastAsia="標楷體"/>
          <w:sz w:val="20"/>
        </w:rPr>
        <w:t>1101257</w:t>
      </w:r>
      <w:r w:rsidRPr="00E762BA">
        <w:rPr>
          <w:rFonts w:eastAsia="標楷體" w:hint="eastAsia"/>
          <w:sz w:val="20"/>
        </w:rPr>
        <w:t>號函公布</w:t>
      </w:r>
    </w:p>
    <w:p w14:paraId="1900747F" w14:textId="3C3B1990" w:rsidR="009D1D83" w:rsidRPr="00E762BA" w:rsidRDefault="009D1D83" w:rsidP="009D1D83">
      <w:pPr>
        <w:tabs>
          <w:tab w:val="left" w:pos="6521"/>
        </w:tabs>
        <w:spacing w:line="240" w:lineRule="exact"/>
        <w:ind w:right="-142" w:firstLineChars="2764" w:firstLine="5528"/>
        <w:rPr>
          <w:rFonts w:eastAsia="標楷體"/>
          <w:sz w:val="20"/>
        </w:rPr>
      </w:pPr>
      <w:r w:rsidRPr="00E762BA">
        <w:rPr>
          <w:rFonts w:eastAsia="標楷體"/>
          <w:sz w:val="20"/>
        </w:rPr>
        <w:t>11</w:t>
      </w:r>
      <w:r w:rsidRPr="00E762BA">
        <w:rPr>
          <w:rFonts w:eastAsia="標楷體" w:hint="eastAsia"/>
          <w:sz w:val="20"/>
        </w:rPr>
        <w:t>5</w:t>
      </w:r>
      <w:r w:rsidRPr="00E762BA">
        <w:rPr>
          <w:rFonts w:eastAsia="標楷體"/>
          <w:sz w:val="20"/>
        </w:rPr>
        <w:t>.</w:t>
      </w:r>
      <w:r w:rsidRPr="00E762BA">
        <w:rPr>
          <w:rFonts w:eastAsia="標楷體" w:hint="eastAsia"/>
          <w:sz w:val="20"/>
        </w:rPr>
        <w:t>07</w:t>
      </w:r>
      <w:r w:rsidRPr="00E762BA">
        <w:rPr>
          <w:rFonts w:eastAsia="標楷體"/>
          <w:sz w:val="20"/>
        </w:rPr>
        <w:t>.</w:t>
      </w:r>
      <w:r w:rsidRPr="00E762BA">
        <w:rPr>
          <w:rFonts w:eastAsia="標楷體" w:hint="eastAsia"/>
          <w:sz w:val="20"/>
        </w:rPr>
        <w:t>08</w:t>
      </w:r>
      <w:r w:rsidR="003D5F11" w:rsidRPr="00E762BA">
        <w:rPr>
          <w:rFonts w:eastAsia="標楷體" w:hint="eastAsia"/>
          <w:sz w:val="20"/>
        </w:rPr>
        <w:t xml:space="preserve">　</w:t>
      </w:r>
      <w:r w:rsidRPr="00E762BA">
        <w:rPr>
          <w:rFonts w:eastAsia="標楷體"/>
          <w:sz w:val="20"/>
        </w:rPr>
        <w:t>11</w:t>
      </w:r>
      <w:r w:rsidRPr="00E762BA">
        <w:rPr>
          <w:rFonts w:eastAsia="標楷體" w:hint="eastAsia"/>
          <w:sz w:val="20"/>
        </w:rPr>
        <w:t>4</w:t>
      </w:r>
      <w:r w:rsidRPr="00E762BA">
        <w:rPr>
          <w:rFonts w:eastAsia="標楷體"/>
          <w:sz w:val="20"/>
        </w:rPr>
        <w:t>學年度第</w:t>
      </w:r>
      <w:r w:rsidRPr="00E762BA">
        <w:rPr>
          <w:rFonts w:eastAsia="標楷體" w:hint="eastAsia"/>
          <w:sz w:val="20"/>
        </w:rPr>
        <w:t>12</w:t>
      </w:r>
      <w:r w:rsidRPr="00E762BA">
        <w:rPr>
          <w:rFonts w:eastAsia="標楷體"/>
          <w:sz w:val="20"/>
        </w:rPr>
        <w:t>次行政會議通過</w:t>
      </w:r>
    </w:p>
    <w:p w14:paraId="5B66FCE3" w14:textId="1DFF568E" w:rsidR="009D1D83" w:rsidRPr="00E762BA" w:rsidRDefault="009D1D83" w:rsidP="009D1D83">
      <w:pPr>
        <w:tabs>
          <w:tab w:val="left" w:pos="6521"/>
        </w:tabs>
        <w:spacing w:line="240" w:lineRule="exact"/>
        <w:ind w:right="-142" w:firstLineChars="2764" w:firstLine="5528"/>
        <w:rPr>
          <w:rFonts w:eastAsia="標楷體"/>
          <w:b/>
          <w:sz w:val="20"/>
        </w:rPr>
      </w:pPr>
      <w:r w:rsidRPr="00E762BA">
        <w:rPr>
          <w:rFonts w:eastAsia="標楷體" w:hint="eastAsia"/>
          <w:sz w:val="20"/>
        </w:rPr>
        <w:t>115.07.</w:t>
      </w:r>
      <w:r w:rsidR="00E762BA" w:rsidRPr="00E762BA">
        <w:rPr>
          <w:rFonts w:eastAsia="標楷體" w:hint="eastAsia"/>
          <w:sz w:val="20"/>
        </w:rPr>
        <w:t>3</w:t>
      </w:r>
      <w:r w:rsidR="00E762BA">
        <w:rPr>
          <w:rFonts w:eastAsia="標楷體" w:hint="eastAsia"/>
          <w:sz w:val="20"/>
        </w:rPr>
        <w:t>0</w:t>
      </w:r>
      <w:r w:rsidR="003D5F11" w:rsidRPr="00E762BA">
        <w:rPr>
          <w:rFonts w:eastAsia="標楷體" w:hint="eastAsia"/>
          <w:sz w:val="20"/>
        </w:rPr>
        <w:t xml:space="preserve">　</w:t>
      </w:r>
      <w:r w:rsidRPr="00E762BA">
        <w:rPr>
          <w:rFonts w:eastAsia="標楷體"/>
          <w:sz w:val="20"/>
        </w:rPr>
        <w:t>高醫研發字第</w:t>
      </w:r>
      <w:r w:rsidRPr="00E762BA">
        <w:rPr>
          <w:rFonts w:eastAsia="標楷體"/>
          <w:sz w:val="20"/>
        </w:rPr>
        <w:t>11</w:t>
      </w:r>
      <w:r w:rsidRPr="00E762BA">
        <w:rPr>
          <w:rFonts w:eastAsia="標楷體" w:hint="eastAsia"/>
          <w:sz w:val="20"/>
        </w:rPr>
        <w:t>5</w:t>
      </w:r>
      <w:r w:rsidRPr="00E762BA">
        <w:rPr>
          <w:rFonts w:eastAsia="標楷體"/>
          <w:sz w:val="20"/>
        </w:rPr>
        <w:t>110</w:t>
      </w:r>
      <w:r w:rsidR="003D5F11" w:rsidRPr="00E762BA">
        <w:rPr>
          <w:rFonts w:eastAsia="標楷體" w:hint="eastAsia"/>
          <w:sz w:val="20"/>
        </w:rPr>
        <w:t>2633</w:t>
      </w:r>
      <w:r w:rsidRPr="00E762BA">
        <w:rPr>
          <w:rFonts w:eastAsia="標楷體"/>
          <w:sz w:val="20"/>
        </w:rPr>
        <w:t>號函公</w:t>
      </w:r>
      <w:r w:rsidRPr="00E762BA">
        <w:rPr>
          <w:rFonts w:eastAsia="標楷體" w:hint="eastAsia"/>
          <w:sz w:val="20"/>
        </w:rPr>
        <w:t>布</w:t>
      </w:r>
      <w:bookmarkEnd w:id="3"/>
    </w:p>
    <w:p w14:paraId="1457EFF0" w14:textId="77777777" w:rsidR="009D1D83" w:rsidRPr="00E762BA" w:rsidRDefault="009D1D83" w:rsidP="009D1D83">
      <w:pPr>
        <w:tabs>
          <w:tab w:val="left" w:pos="6521"/>
        </w:tabs>
        <w:spacing w:line="240" w:lineRule="exact"/>
        <w:ind w:leftChars="2303" w:left="5527" w:right="13"/>
        <w:rPr>
          <w:rFonts w:eastAsia="標楷體"/>
          <w:sz w:val="20"/>
        </w:rPr>
      </w:pPr>
    </w:p>
    <w:tbl>
      <w:tblPr>
        <w:tblStyle w:val="ab"/>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8788"/>
      </w:tblGrid>
      <w:tr w:rsidR="00E762BA" w:rsidRPr="00E762BA" w14:paraId="2BFCC17E" w14:textId="77777777" w:rsidTr="006F30CA">
        <w:tc>
          <w:tcPr>
            <w:tcW w:w="1135" w:type="dxa"/>
          </w:tcPr>
          <w:p w14:paraId="0C9C7EF1" w14:textId="77777777" w:rsidR="009D1D83" w:rsidRPr="00E762BA" w:rsidRDefault="009D1D83" w:rsidP="006F30CA">
            <w:pPr>
              <w:widowControl/>
              <w:snapToGrid w:val="0"/>
              <w:spacing w:line="240" w:lineRule="auto"/>
              <w:ind w:right="24"/>
              <w:jc w:val="right"/>
              <w:rPr>
                <w:rFonts w:eastAsia="標楷體"/>
              </w:rPr>
            </w:pPr>
            <w:r w:rsidRPr="00E762BA">
              <w:rPr>
                <w:rFonts w:eastAsia="標楷體"/>
              </w:rPr>
              <w:t>第</w:t>
            </w:r>
            <w:r w:rsidRPr="00E762BA">
              <w:rPr>
                <w:rFonts w:eastAsia="標楷體"/>
              </w:rPr>
              <w:t>1</w:t>
            </w:r>
            <w:r w:rsidRPr="00E762BA">
              <w:rPr>
                <w:rFonts w:eastAsia="標楷體"/>
              </w:rPr>
              <w:t>條</w:t>
            </w:r>
          </w:p>
        </w:tc>
        <w:tc>
          <w:tcPr>
            <w:tcW w:w="8788" w:type="dxa"/>
          </w:tcPr>
          <w:p w14:paraId="6ABE923B" w14:textId="77777777" w:rsidR="009D1D83" w:rsidRPr="00E762BA" w:rsidRDefault="009D1D83" w:rsidP="006F30CA">
            <w:pPr>
              <w:snapToGrid w:val="0"/>
              <w:spacing w:line="240" w:lineRule="auto"/>
              <w:ind w:leftChars="16" w:left="38" w:right="36"/>
              <w:rPr>
                <w:rFonts w:eastAsia="標楷體"/>
                <w:szCs w:val="24"/>
              </w:rPr>
            </w:pPr>
            <w:r w:rsidRPr="00E762BA">
              <w:rPr>
                <w:rFonts w:eastAsia="標楷體"/>
                <w:szCs w:val="24"/>
              </w:rPr>
              <w:t>以全民健康為出發點，結合</w:t>
            </w:r>
            <w:r w:rsidRPr="00E762BA">
              <w:rPr>
                <w:rFonts w:eastAsia="標楷體" w:hint="eastAsia"/>
                <w:szCs w:val="24"/>
              </w:rPr>
              <w:t>教學</w:t>
            </w:r>
            <w:r w:rsidRPr="00E762BA">
              <w:rPr>
                <w:rFonts w:eastAsia="標楷體"/>
                <w:szCs w:val="24"/>
              </w:rPr>
              <w:t>與臨床單位，透過專業化、組織化</w:t>
            </w:r>
            <w:proofErr w:type="gramStart"/>
            <w:r w:rsidRPr="00E762BA">
              <w:rPr>
                <w:rFonts w:eastAsia="標楷體"/>
                <w:szCs w:val="24"/>
              </w:rPr>
              <w:t>的跨域團隊</w:t>
            </w:r>
            <w:proofErr w:type="gramEnd"/>
            <w:r w:rsidRPr="00E762BA">
              <w:rPr>
                <w:rFonts w:eastAsia="標楷體" w:hint="eastAsia"/>
                <w:szCs w:val="24"/>
              </w:rPr>
              <w:t>，</w:t>
            </w:r>
            <w:r w:rsidRPr="00E762BA">
              <w:rPr>
                <w:rFonts w:eastAsia="標楷體"/>
                <w:szCs w:val="24"/>
              </w:rPr>
              <w:t>提供正確運動指導與知識，擴大國人和校園職場的運動風氣，進而作為疾病預防、國人健康守護及帶動運動科技產業及相關領域之研究發展</w:t>
            </w:r>
            <w:r w:rsidRPr="00E762BA">
              <w:rPr>
                <w:rFonts w:eastAsia="標楷體" w:hint="eastAsia"/>
                <w:szCs w:val="24"/>
              </w:rPr>
              <w:t>，</w:t>
            </w:r>
            <w:r w:rsidRPr="00E762BA">
              <w:rPr>
                <w:rFonts w:eastAsia="標楷體"/>
                <w:szCs w:val="24"/>
              </w:rPr>
              <w:t>依據本校研究中心設置暨管理辦法，設置</w:t>
            </w:r>
            <w:r w:rsidRPr="00E762BA">
              <w:rPr>
                <w:rFonts w:eastAsia="標楷體" w:hint="eastAsia"/>
                <w:szCs w:val="24"/>
              </w:rPr>
              <w:t>精</w:t>
            </w:r>
            <w:proofErr w:type="gramStart"/>
            <w:r w:rsidRPr="00E762BA">
              <w:rPr>
                <w:rFonts w:eastAsia="標楷體" w:hint="eastAsia"/>
                <w:szCs w:val="24"/>
              </w:rPr>
              <w:t>準</w:t>
            </w:r>
            <w:proofErr w:type="gramEnd"/>
            <w:r w:rsidRPr="00E762BA">
              <w:rPr>
                <w:rFonts w:eastAsia="標楷體" w:hint="eastAsia"/>
                <w:szCs w:val="24"/>
              </w:rPr>
              <w:t>運動醫學暨健康促進中心</w:t>
            </w:r>
            <w:r w:rsidRPr="00E762BA">
              <w:rPr>
                <w:rFonts w:eastAsia="標楷體"/>
                <w:szCs w:val="24"/>
              </w:rPr>
              <w:t>(</w:t>
            </w:r>
            <w:r w:rsidRPr="00E762BA">
              <w:rPr>
                <w:rFonts w:eastAsia="標楷體"/>
                <w:szCs w:val="24"/>
              </w:rPr>
              <w:t>以下簡稱本中心</w:t>
            </w:r>
            <w:r w:rsidRPr="00E762BA">
              <w:rPr>
                <w:rFonts w:eastAsia="標楷體"/>
                <w:szCs w:val="24"/>
              </w:rPr>
              <w:t>)</w:t>
            </w:r>
            <w:r w:rsidRPr="00E762BA">
              <w:rPr>
                <w:rFonts w:eastAsia="標楷體"/>
                <w:szCs w:val="24"/>
              </w:rPr>
              <w:t>，並訂定本辦法。</w:t>
            </w:r>
          </w:p>
        </w:tc>
      </w:tr>
      <w:tr w:rsidR="009D1D83" w:rsidRPr="009D1D83" w14:paraId="4AC27EFA" w14:textId="77777777" w:rsidTr="006F30CA">
        <w:tc>
          <w:tcPr>
            <w:tcW w:w="1135" w:type="dxa"/>
          </w:tcPr>
          <w:p w14:paraId="1A97D35F" w14:textId="77777777" w:rsidR="009D1D83" w:rsidRPr="009D1D83" w:rsidRDefault="009D1D83" w:rsidP="006F30CA">
            <w:pPr>
              <w:widowControl/>
              <w:snapToGrid w:val="0"/>
              <w:spacing w:line="240" w:lineRule="auto"/>
              <w:ind w:right="24"/>
              <w:jc w:val="right"/>
              <w:rPr>
                <w:rFonts w:eastAsia="標楷體"/>
              </w:rPr>
            </w:pPr>
            <w:r w:rsidRPr="009D1D83">
              <w:rPr>
                <w:rFonts w:eastAsia="標楷體"/>
              </w:rPr>
              <w:t>第</w:t>
            </w:r>
            <w:r w:rsidRPr="009D1D83">
              <w:rPr>
                <w:rFonts w:eastAsia="標楷體"/>
              </w:rPr>
              <w:t>2</w:t>
            </w:r>
            <w:r w:rsidRPr="009D1D83">
              <w:rPr>
                <w:rFonts w:eastAsia="標楷體"/>
              </w:rPr>
              <w:t>條</w:t>
            </w:r>
          </w:p>
        </w:tc>
        <w:tc>
          <w:tcPr>
            <w:tcW w:w="8788" w:type="dxa"/>
          </w:tcPr>
          <w:p w14:paraId="4D9499C2" w14:textId="77777777" w:rsidR="009D1D83" w:rsidRPr="009D1D83" w:rsidRDefault="009D1D83" w:rsidP="006F30CA">
            <w:pPr>
              <w:pStyle w:val="a9"/>
              <w:snapToGrid w:val="0"/>
              <w:spacing w:line="240" w:lineRule="auto"/>
              <w:ind w:leftChars="16" w:left="38" w:rightChars="-47" w:right="-113"/>
              <w:rPr>
                <w:rFonts w:eastAsia="標楷體"/>
                <w:szCs w:val="24"/>
              </w:rPr>
            </w:pPr>
            <w:r w:rsidRPr="009D1D83">
              <w:rPr>
                <w:rFonts w:eastAsia="標楷體"/>
                <w:szCs w:val="24"/>
              </w:rPr>
              <w:t>本中心之任務如下：</w:t>
            </w:r>
          </w:p>
          <w:p w14:paraId="58DB94CC" w14:textId="77777777" w:rsidR="009D1D83" w:rsidRPr="009D1D83" w:rsidRDefault="009D1D83" w:rsidP="006F30CA">
            <w:pPr>
              <w:numPr>
                <w:ilvl w:val="0"/>
                <w:numId w:val="13"/>
              </w:numPr>
              <w:adjustRightInd/>
              <w:snapToGrid w:val="0"/>
              <w:spacing w:line="240" w:lineRule="auto"/>
              <w:ind w:leftChars="16" w:left="518" w:right="36"/>
              <w:textAlignment w:val="auto"/>
              <w:rPr>
                <w:rFonts w:eastAsia="標楷體"/>
                <w:szCs w:val="24"/>
              </w:rPr>
            </w:pPr>
            <w:r w:rsidRPr="009D1D83">
              <w:rPr>
                <w:rFonts w:eastAsia="標楷體"/>
                <w:szCs w:val="22"/>
              </w:rPr>
              <w:t>推動運動防護與健康促進</w:t>
            </w:r>
            <w:r w:rsidRPr="009D1D83">
              <w:rPr>
                <w:rFonts w:eastAsia="標楷體"/>
                <w:szCs w:val="24"/>
              </w:rPr>
              <w:t>人才平台。</w:t>
            </w:r>
          </w:p>
          <w:p w14:paraId="7AE83078" w14:textId="77777777" w:rsidR="009D1D83" w:rsidRPr="009D1D83" w:rsidRDefault="009D1D83" w:rsidP="006F30CA">
            <w:pPr>
              <w:numPr>
                <w:ilvl w:val="0"/>
                <w:numId w:val="13"/>
              </w:numPr>
              <w:adjustRightInd/>
              <w:snapToGrid w:val="0"/>
              <w:spacing w:line="240" w:lineRule="auto"/>
              <w:ind w:leftChars="16" w:left="518" w:right="36"/>
              <w:textAlignment w:val="auto"/>
              <w:rPr>
                <w:rFonts w:eastAsia="標楷體"/>
                <w:szCs w:val="24"/>
              </w:rPr>
            </w:pPr>
            <w:r w:rsidRPr="009D1D83">
              <w:rPr>
                <w:rFonts w:eastAsia="標楷體"/>
                <w:szCs w:val="24"/>
              </w:rPr>
              <w:t>結合臨床科別，促進健康、亞健康</w:t>
            </w:r>
            <w:r w:rsidRPr="009D1D83">
              <w:rPr>
                <w:rFonts w:eastAsia="標楷體" w:hint="eastAsia"/>
                <w:szCs w:val="24"/>
              </w:rPr>
              <w:t>及</w:t>
            </w:r>
            <w:r w:rsidRPr="009D1D83">
              <w:rPr>
                <w:rFonts w:eastAsia="標楷體"/>
                <w:szCs w:val="24"/>
              </w:rPr>
              <w:t>疾病族群之健康促進與疾病預防。</w:t>
            </w:r>
          </w:p>
          <w:p w14:paraId="38986E0B" w14:textId="77777777" w:rsidR="009D1D83" w:rsidRPr="009D1D83" w:rsidRDefault="009D1D83" w:rsidP="006F30CA">
            <w:pPr>
              <w:numPr>
                <w:ilvl w:val="0"/>
                <w:numId w:val="13"/>
              </w:numPr>
              <w:adjustRightInd/>
              <w:snapToGrid w:val="0"/>
              <w:spacing w:line="240" w:lineRule="auto"/>
              <w:ind w:leftChars="16" w:left="518" w:right="36"/>
              <w:textAlignment w:val="auto"/>
              <w:rPr>
                <w:rFonts w:eastAsia="標楷體"/>
                <w:szCs w:val="24"/>
              </w:rPr>
            </w:pPr>
            <w:r w:rsidRPr="009D1D83">
              <w:rPr>
                <w:rFonts w:eastAsia="標楷體"/>
                <w:szCs w:val="24"/>
              </w:rPr>
              <w:t>整合相關醫學研究之人力及資源，推動跨領域研究、臨床應用及國際合作。</w:t>
            </w:r>
          </w:p>
        </w:tc>
      </w:tr>
      <w:tr w:rsidR="009D1D83" w:rsidRPr="009D1D83" w14:paraId="62FFB478" w14:textId="77777777" w:rsidTr="006F30CA">
        <w:tc>
          <w:tcPr>
            <w:tcW w:w="1135" w:type="dxa"/>
          </w:tcPr>
          <w:p w14:paraId="228E14A3" w14:textId="77777777" w:rsidR="009D1D83" w:rsidRPr="009D1D83" w:rsidRDefault="009D1D83" w:rsidP="006F30CA">
            <w:pPr>
              <w:widowControl/>
              <w:snapToGrid w:val="0"/>
              <w:spacing w:line="240" w:lineRule="auto"/>
              <w:ind w:right="24"/>
              <w:jc w:val="right"/>
              <w:rPr>
                <w:rFonts w:eastAsia="標楷體"/>
              </w:rPr>
            </w:pPr>
            <w:r w:rsidRPr="009D1D83">
              <w:rPr>
                <w:rFonts w:eastAsia="標楷體"/>
              </w:rPr>
              <w:t>第</w:t>
            </w:r>
            <w:r w:rsidRPr="009D1D83">
              <w:rPr>
                <w:rFonts w:eastAsia="標楷體"/>
              </w:rPr>
              <w:t>3</w:t>
            </w:r>
            <w:r w:rsidRPr="009D1D83">
              <w:rPr>
                <w:rFonts w:eastAsia="標楷體"/>
              </w:rPr>
              <w:t>條</w:t>
            </w:r>
          </w:p>
        </w:tc>
        <w:tc>
          <w:tcPr>
            <w:tcW w:w="8788" w:type="dxa"/>
          </w:tcPr>
          <w:p w14:paraId="3FBA868F" w14:textId="77777777" w:rsidR="009D1D83" w:rsidRPr="009D1D83" w:rsidRDefault="009D1D83" w:rsidP="006F30CA">
            <w:pPr>
              <w:adjustRightInd/>
              <w:snapToGrid w:val="0"/>
              <w:spacing w:line="240" w:lineRule="auto"/>
              <w:ind w:leftChars="16" w:left="492" w:rightChars="-7" w:right="-17" w:hangingChars="189" w:hanging="454"/>
              <w:textAlignment w:val="auto"/>
              <w:rPr>
                <w:rFonts w:eastAsia="標楷體"/>
                <w:kern w:val="2"/>
                <w:szCs w:val="24"/>
              </w:rPr>
            </w:pPr>
            <w:r w:rsidRPr="009D1D83">
              <w:rPr>
                <w:rFonts w:eastAsia="標楷體"/>
                <w:kern w:val="2"/>
                <w:szCs w:val="24"/>
              </w:rPr>
              <w:t>本中心之組織架構如下：</w:t>
            </w:r>
          </w:p>
          <w:p w14:paraId="71C8F184" w14:textId="77777777" w:rsidR="009D1D83" w:rsidRPr="009D1D83" w:rsidRDefault="009D1D83" w:rsidP="006F30CA">
            <w:pPr>
              <w:adjustRightInd/>
              <w:snapToGrid w:val="0"/>
              <w:spacing w:line="240" w:lineRule="auto"/>
              <w:ind w:leftChars="16" w:left="492" w:rightChars="-7" w:right="-17" w:hangingChars="189" w:hanging="454"/>
              <w:jc w:val="both"/>
              <w:textAlignment w:val="auto"/>
              <w:rPr>
                <w:rFonts w:eastAsia="標楷體"/>
                <w:kern w:val="2"/>
                <w:szCs w:val="24"/>
              </w:rPr>
            </w:pPr>
            <w:r w:rsidRPr="009D1D83">
              <w:rPr>
                <w:rFonts w:eastAsia="標楷體"/>
                <w:kern w:val="2"/>
                <w:szCs w:val="24"/>
              </w:rPr>
              <w:t>一、</w:t>
            </w:r>
            <w:r w:rsidRPr="009D1D83">
              <w:rPr>
                <w:rFonts w:eastAsia="標楷體" w:hint="eastAsia"/>
                <w:kern w:val="2"/>
                <w:szCs w:val="24"/>
              </w:rPr>
              <w:t>置主任一名</w:t>
            </w:r>
            <w:r w:rsidRPr="009D1D83">
              <w:rPr>
                <w:rFonts w:eastAsia="標楷體"/>
                <w:kern w:val="2"/>
                <w:szCs w:val="24"/>
              </w:rPr>
              <w:t>，綜理中心業務</w:t>
            </w:r>
            <w:r w:rsidRPr="009D1D83">
              <w:rPr>
                <w:rFonts w:eastAsia="標楷體" w:hint="eastAsia"/>
                <w:kern w:val="2"/>
                <w:szCs w:val="24"/>
              </w:rPr>
              <w:t>，由校長聘請專任教授兼任之。另得設置副主任、執行長、副執行長、研究團隊或平台組長</w:t>
            </w:r>
            <w:r w:rsidRPr="009D1D83">
              <w:rPr>
                <w:rFonts w:eastAsia="標楷體" w:hint="eastAsia"/>
                <w:kern w:val="2"/>
                <w:szCs w:val="24"/>
                <w:u w:val="single"/>
              </w:rPr>
              <w:t>、副組長</w:t>
            </w:r>
            <w:r w:rsidRPr="009D1D83">
              <w:rPr>
                <w:rFonts w:eastAsia="標楷體" w:hint="eastAsia"/>
                <w:kern w:val="2"/>
                <w:szCs w:val="24"/>
              </w:rPr>
              <w:t>若干名，由主任推薦後，簽請校長</w:t>
            </w:r>
            <w:proofErr w:type="gramStart"/>
            <w:r w:rsidRPr="009D1D83">
              <w:rPr>
                <w:rFonts w:eastAsia="標楷體" w:hint="eastAsia"/>
                <w:kern w:val="2"/>
                <w:szCs w:val="24"/>
              </w:rPr>
              <w:t>同意後聘兼</w:t>
            </w:r>
            <w:proofErr w:type="gramEnd"/>
            <w:r w:rsidRPr="009D1D83">
              <w:rPr>
                <w:rFonts w:eastAsia="標楷體" w:hint="eastAsia"/>
                <w:kern w:val="2"/>
                <w:szCs w:val="24"/>
              </w:rPr>
              <w:t>之。</w:t>
            </w:r>
          </w:p>
          <w:p w14:paraId="44E63F6D" w14:textId="77777777" w:rsidR="009D1D83" w:rsidRPr="009D1D83" w:rsidRDefault="009D1D83" w:rsidP="006F30CA">
            <w:pPr>
              <w:adjustRightInd/>
              <w:snapToGrid w:val="0"/>
              <w:spacing w:line="240" w:lineRule="auto"/>
              <w:ind w:leftChars="16" w:left="492" w:rightChars="-7" w:right="-17" w:hangingChars="189" w:hanging="454"/>
              <w:jc w:val="both"/>
              <w:textAlignment w:val="auto"/>
              <w:rPr>
                <w:rFonts w:eastAsia="標楷體"/>
                <w:kern w:val="2"/>
                <w:szCs w:val="24"/>
              </w:rPr>
            </w:pPr>
            <w:r w:rsidRPr="009D1D83">
              <w:rPr>
                <w:rFonts w:eastAsia="標楷體"/>
                <w:kern w:val="2"/>
                <w:szCs w:val="24"/>
              </w:rPr>
              <w:t>二、視實際業務需要得置研究人員、技術人員、行政人員等若干名。</w:t>
            </w:r>
          </w:p>
          <w:p w14:paraId="501C16C8" w14:textId="77777777" w:rsidR="009D1D83" w:rsidRPr="009D1D83" w:rsidRDefault="009D1D83" w:rsidP="006F30CA">
            <w:pPr>
              <w:snapToGrid w:val="0"/>
              <w:spacing w:line="240" w:lineRule="auto"/>
              <w:ind w:leftChars="16" w:left="38" w:rightChars="-7" w:right="-17" w:firstLineChars="1" w:firstLine="2"/>
              <w:rPr>
                <w:rFonts w:eastAsia="標楷體"/>
                <w:szCs w:val="24"/>
              </w:rPr>
            </w:pPr>
            <w:r w:rsidRPr="009D1D83">
              <w:rPr>
                <w:rFonts w:eastAsia="標楷體"/>
                <w:szCs w:val="24"/>
              </w:rPr>
              <w:t>本中心</w:t>
            </w:r>
            <w:r w:rsidRPr="009D1D83">
              <w:rPr>
                <w:rFonts w:eastAsia="標楷體" w:hint="eastAsia"/>
                <w:kern w:val="2"/>
                <w:szCs w:val="24"/>
              </w:rPr>
              <w:t>主任、副主任、執行長、副執行長</w:t>
            </w:r>
            <w:r w:rsidRPr="009D1D83">
              <w:rPr>
                <w:rFonts w:eastAsia="標楷體" w:hint="eastAsia"/>
                <w:kern w:val="2"/>
                <w:szCs w:val="24"/>
                <w:u w:val="single"/>
              </w:rPr>
              <w:t>、</w:t>
            </w:r>
            <w:r w:rsidRPr="009D1D83">
              <w:rPr>
                <w:rFonts w:eastAsia="標楷體" w:hint="eastAsia"/>
                <w:kern w:val="2"/>
                <w:szCs w:val="24"/>
              </w:rPr>
              <w:t>組長</w:t>
            </w:r>
            <w:r w:rsidRPr="009D1D83">
              <w:rPr>
                <w:rFonts w:eastAsia="標楷體" w:hint="eastAsia"/>
                <w:kern w:val="2"/>
                <w:szCs w:val="24"/>
                <w:u w:val="single"/>
              </w:rPr>
              <w:t>、副組長</w:t>
            </w:r>
            <w:r w:rsidRPr="009D1D83">
              <w:rPr>
                <w:rFonts w:eastAsia="標楷體"/>
                <w:szCs w:val="24"/>
              </w:rPr>
              <w:t>，任期一年，期滿得續聘，為無給職。</w:t>
            </w:r>
          </w:p>
          <w:p w14:paraId="60A2DCDB" w14:textId="77777777" w:rsidR="009D1D83" w:rsidRPr="009D1D83" w:rsidRDefault="009D1D83" w:rsidP="006F30CA">
            <w:pPr>
              <w:snapToGrid w:val="0"/>
              <w:spacing w:line="240" w:lineRule="auto"/>
              <w:ind w:leftChars="16" w:left="38" w:rightChars="-7" w:right="-17" w:firstLineChars="1" w:firstLine="2"/>
              <w:rPr>
                <w:rFonts w:eastAsia="標楷體"/>
                <w:kern w:val="2"/>
                <w:szCs w:val="24"/>
              </w:rPr>
            </w:pPr>
            <w:r w:rsidRPr="009D1D83">
              <w:rPr>
                <w:rFonts w:eastAsia="標楷體"/>
                <w:kern w:val="2"/>
                <w:szCs w:val="24"/>
              </w:rPr>
              <w:t>本中心由至少</w:t>
            </w:r>
            <w:r w:rsidRPr="009D1D83">
              <w:rPr>
                <w:rFonts w:eastAsia="標楷體" w:hint="eastAsia"/>
                <w:kern w:val="2"/>
                <w:szCs w:val="24"/>
              </w:rPr>
              <w:t>二十</w:t>
            </w:r>
            <w:r w:rsidRPr="009D1D83">
              <w:rPr>
                <w:rFonts w:eastAsia="標楷體"/>
                <w:kern w:val="2"/>
                <w:szCs w:val="24"/>
              </w:rPr>
              <w:t>位可擔任計畫主持人之校內及附屬機構研究人員組成，且至少</w:t>
            </w:r>
            <w:r w:rsidRPr="009D1D83">
              <w:rPr>
                <w:rFonts w:eastAsia="標楷體" w:hint="eastAsia"/>
                <w:kern w:val="2"/>
                <w:szCs w:val="24"/>
              </w:rPr>
              <w:t>三分之一</w:t>
            </w:r>
            <w:r w:rsidRPr="009D1D83">
              <w:rPr>
                <w:rFonts w:eastAsia="標楷體"/>
                <w:kern w:val="2"/>
                <w:szCs w:val="24"/>
              </w:rPr>
              <w:t>為助理教授、</w:t>
            </w:r>
            <w:r w:rsidRPr="009D1D83">
              <w:rPr>
                <w:rFonts w:eastAsia="標楷體" w:hint="eastAsia"/>
                <w:kern w:val="2"/>
                <w:szCs w:val="24"/>
              </w:rPr>
              <w:t>臨床</w:t>
            </w:r>
            <w:r w:rsidRPr="009D1D83">
              <w:rPr>
                <w:rFonts w:eastAsia="標楷體"/>
                <w:kern w:val="2"/>
                <w:szCs w:val="24"/>
              </w:rPr>
              <w:t>醫師或</w:t>
            </w:r>
            <w:r w:rsidRPr="009D1D83">
              <w:rPr>
                <w:rFonts w:eastAsia="標楷體" w:hint="eastAsia"/>
                <w:kern w:val="2"/>
                <w:szCs w:val="24"/>
              </w:rPr>
              <w:t>四十五</w:t>
            </w:r>
            <w:r w:rsidRPr="009D1D83">
              <w:rPr>
                <w:rFonts w:eastAsia="標楷體"/>
                <w:kern w:val="2"/>
                <w:szCs w:val="24"/>
              </w:rPr>
              <w:t>歲以下研究人員。</w:t>
            </w:r>
          </w:p>
        </w:tc>
      </w:tr>
      <w:tr w:rsidR="009D1D83" w:rsidRPr="009D1D83" w14:paraId="042E6F45" w14:textId="77777777" w:rsidTr="006F30CA">
        <w:tc>
          <w:tcPr>
            <w:tcW w:w="1135" w:type="dxa"/>
          </w:tcPr>
          <w:p w14:paraId="06BB438D" w14:textId="77777777" w:rsidR="009D1D83" w:rsidRPr="009D1D83" w:rsidRDefault="009D1D83" w:rsidP="006F30CA">
            <w:pPr>
              <w:widowControl/>
              <w:snapToGrid w:val="0"/>
              <w:spacing w:line="240" w:lineRule="auto"/>
              <w:ind w:right="24"/>
              <w:jc w:val="right"/>
              <w:rPr>
                <w:rFonts w:eastAsia="標楷體"/>
              </w:rPr>
            </w:pPr>
            <w:r w:rsidRPr="009D1D83">
              <w:rPr>
                <w:rFonts w:eastAsia="標楷體"/>
              </w:rPr>
              <w:t>第</w:t>
            </w:r>
            <w:r w:rsidRPr="009D1D83">
              <w:rPr>
                <w:rFonts w:eastAsia="標楷體"/>
              </w:rPr>
              <w:t>4</w:t>
            </w:r>
            <w:r w:rsidRPr="009D1D83">
              <w:rPr>
                <w:rFonts w:eastAsia="標楷體"/>
              </w:rPr>
              <w:t>條</w:t>
            </w:r>
          </w:p>
        </w:tc>
        <w:tc>
          <w:tcPr>
            <w:tcW w:w="8788" w:type="dxa"/>
          </w:tcPr>
          <w:p w14:paraId="591B3789" w14:textId="77777777" w:rsidR="009D1D83" w:rsidRPr="009D1D83" w:rsidRDefault="009D1D83" w:rsidP="006F30CA">
            <w:pPr>
              <w:snapToGrid w:val="0"/>
              <w:spacing w:line="240" w:lineRule="auto"/>
              <w:ind w:leftChars="16" w:left="38" w:right="36"/>
              <w:rPr>
                <w:rFonts w:eastAsia="標楷體"/>
                <w:szCs w:val="24"/>
              </w:rPr>
            </w:pPr>
            <w:r w:rsidRPr="009D1D83">
              <w:rPr>
                <w:rFonts w:eastAsia="標楷體" w:hint="eastAsia"/>
                <w:kern w:val="2"/>
                <w:szCs w:val="24"/>
              </w:rPr>
              <w:t>本中心設置</w:t>
            </w:r>
            <w:proofErr w:type="gramStart"/>
            <w:r w:rsidRPr="009D1D83">
              <w:rPr>
                <w:rFonts w:eastAsia="標楷體" w:hint="eastAsia"/>
                <w:kern w:val="2"/>
                <w:szCs w:val="24"/>
              </w:rPr>
              <w:t>諮</w:t>
            </w:r>
            <w:proofErr w:type="gramEnd"/>
            <w:r w:rsidRPr="009D1D83">
              <w:rPr>
                <w:rFonts w:eastAsia="標楷體" w:hint="eastAsia"/>
                <w:kern w:val="2"/>
                <w:szCs w:val="24"/>
              </w:rPr>
              <w:t>議委員會，每年開會一次，針對中心發展方向提供建議</w:t>
            </w:r>
            <w:r w:rsidRPr="009D1D83">
              <w:rPr>
                <w:rFonts w:eastAsia="標楷體"/>
                <w:kern w:val="2"/>
                <w:szCs w:val="24"/>
              </w:rPr>
              <w:t>，</w:t>
            </w:r>
            <w:proofErr w:type="gramStart"/>
            <w:r w:rsidRPr="009D1D83">
              <w:rPr>
                <w:rFonts w:eastAsia="標楷體"/>
                <w:kern w:val="2"/>
                <w:szCs w:val="24"/>
              </w:rPr>
              <w:t>諮</w:t>
            </w:r>
            <w:proofErr w:type="gramEnd"/>
            <w:r w:rsidRPr="009D1D83">
              <w:rPr>
                <w:rFonts w:eastAsia="標楷體"/>
                <w:kern w:val="2"/>
                <w:szCs w:val="24"/>
              </w:rPr>
              <w:t>議委員由校長聘請校內外學者專家擔任之，主任委員由委員互推產生</w:t>
            </w:r>
            <w:r w:rsidRPr="009D1D83">
              <w:rPr>
                <w:rFonts w:eastAsia="標楷體"/>
                <w:szCs w:val="24"/>
              </w:rPr>
              <w:t>，並</w:t>
            </w:r>
            <w:proofErr w:type="gramStart"/>
            <w:r w:rsidRPr="009D1D83">
              <w:rPr>
                <w:rFonts w:eastAsia="標楷體"/>
                <w:szCs w:val="24"/>
              </w:rPr>
              <w:t>得置副主任委員</w:t>
            </w:r>
            <w:proofErr w:type="gramEnd"/>
            <w:r w:rsidRPr="009D1D83">
              <w:rPr>
                <w:rFonts w:eastAsia="標楷體"/>
                <w:kern w:val="2"/>
                <w:szCs w:val="24"/>
              </w:rPr>
              <w:t>。</w:t>
            </w:r>
            <w:r w:rsidRPr="009D1D83">
              <w:rPr>
                <w:rFonts w:eastAsia="標楷體" w:hint="eastAsia"/>
                <w:kern w:val="2"/>
                <w:szCs w:val="24"/>
              </w:rPr>
              <w:t>委員任期一年，期滿得續聘，為無給職。</w:t>
            </w:r>
          </w:p>
        </w:tc>
      </w:tr>
      <w:tr w:rsidR="009D1D83" w:rsidRPr="009D1D83" w14:paraId="256228F0" w14:textId="77777777" w:rsidTr="006F30CA">
        <w:tc>
          <w:tcPr>
            <w:tcW w:w="1135" w:type="dxa"/>
          </w:tcPr>
          <w:p w14:paraId="046F5E25" w14:textId="77777777" w:rsidR="009D1D83" w:rsidRPr="009D1D83" w:rsidRDefault="009D1D83" w:rsidP="006F30CA">
            <w:pPr>
              <w:widowControl/>
              <w:snapToGrid w:val="0"/>
              <w:spacing w:line="240" w:lineRule="auto"/>
              <w:ind w:right="24"/>
              <w:jc w:val="right"/>
              <w:rPr>
                <w:rFonts w:eastAsia="標楷體"/>
              </w:rPr>
            </w:pPr>
            <w:r w:rsidRPr="009D1D83">
              <w:rPr>
                <w:rFonts w:eastAsia="標楷體"/>
              </w:rPr>
              <w:t>第</w:t>
            </w:r>
            <w:r w:rsidRPr="009D1D83">
              <w:rPr>
                <w:rFonts w:eastAsia="標楷體" w:hint="eastAsia"/>
              </w:rPr>
              <w:t>5</w:t>
            </w:r>
            <w:r w:rsidRPr="009D1D83">
              <w:rPr>
                <w:rFonts w:eastAsia="標楷體"/>
              </w:rPr>
              <w:t>條</w:t>
            </w:r>
          </w:p>
        </w:tc>
        <w:tc>
          <w:tcPr>
            <w:tcW w:w="8788" w:type="dxa"/>
          </w:tcPr>
          <w:p w14:paraId="3F7B6E22" w14:textId="77777777" w:rsidR="009D1D83" w:rsidRPr="009D1D83" w:rsidRDefault="009D1D83" w:rsidP="006F30CA">
            <w:pPr>
              <w:snapToGrid w:val="0"/>
              <w:spacing w:line="240" w:lineRule="auto"/>
              <w:ind w:leftChars="16" w:left="38" w:right="36"/>
              <w:rPr>
                <w:rFonts w:eastAsia="標楷體"/>
                <w:szCs w:val="24"/>
              </w:rPr>
            </w:pPr>
            <w:r w:rsidRPr="009D1D83">
              <w:rPr>
                <w:rFonts w:eastAsia="標楷體"/>
                <w:szCs w:val="24"/>
              </w:rPr>
              <w:t>本中心聘任之研究人員須符合本校研究人員約聘辦法之資格。</w:t>
            </w:r>
          </w:p>
          <w:p w14:paraId="7D3CED22" w14:textId="77777777" w:rsidR="009D1D83" w:rsidRPr="009D1D83" w:rsidRDefault="009D1D83" w:rsidP="006F30CA">
            <w:pPr>
              <w:snapToGrid w:val="0"/>
              <w:spacing w:line="240" w:lineRule="auto"/>
              <w:ind w:leftChars="16" w:left="38" w:right="36"/>
              <w:rPr>
                <w:rFonts w:eastAsia="標楷體"/>
                <w:szCs w:val="24"/>
              </w:rPr>
            </w:pPr>
            <w:r w:rsidRPr="009D1D83">
              <w:rPr>
                <w:rFonts w:eastAsia="標楷體"/>
                <w:szCs w:val="24"/>
              </w:rPr>
              <w:t>本中心聘用之人員待遇得比照本校教職員工待遇標準核支或國科會等相關規定辦理且應載</w:t>
            </w:r>
            <w:proofErr w:type="gramStart"/>
            <w:r w:rsidRPr="009D1D83">
              <w:rPr>
                <w:rFonts w:eastAsia="標楷體"/>
                <w:szCs w:val="24"/>
              </w:rPr>
              <w:t>明於聘約</w:t>
            </w:r>
            <w:proofErr w:type="gramEnd"/>
            <w:r w:rsidRPr="009D1D83">
              <w:rPr>
                <w:rFonts w:eastAsia="標楷體"/>
                <w:szCs w:val="24"/>
              </w:rPr>
              <w:t>中。</w:t>
            </w:r>
          </w:p>
        </w:tc>
      </w:tr>
      <w:tr w:rsidR="009D1D83" w:rsidRPr="009D1D83" w14:paraId="4C911C0E" w14:textId="77777777" w:rsidTr="006F30CA">
        <w:tc>
          <w:tcPr>
            <w:tcW w:w="1135" w:type="dxa"/>
          </w:tcPr>
          <w:p w14:paraId="41C95521" w14:textId="77777777" w:rsidR="009D1D83" w:rsidRPr="009D1D83" w:rsidRDefault="009D1D83" w:rsidP="006F30CA">
            <w:pPr>
              <w:snapToGrid w:val="0"/>
              <w:spacing w:line="240" w:lineRule="auto"/>
              <w:ind w:right="24"/>
              <w:jc w:val="right"/>
              <w:rPr>
                <w:rFonts w:eastAsia="標楷體"/>
              </w:rPr>
            </w:pPr>
            <w:r w:rsidRPr="009D1D83">
              <w:rPr>
                <w:rFonts w:eastAsia="標楷體"/>
              </w:rPr>
              <w:t>第</w:t>
            </w:r>
            <w:r w:rsidRPr="009D1D83">
              <w:rPr>
                <w:rFonts w:eastAsia="標楷體" w:hint="eastAsia"/>
              </w:rPr>
              <w:t>6</w:t>
            </w:r>
            <w:r w:rsidRPr="009D1D83">
              <w:rPr>
                <w:rFonts w:eastAsia="標楷體"/>
              </w:rPr>
              <w:t>條</w:t>
            </w:r>
          </w:p>
        </w:tc>
        <w:tc>
          <w:tcPr>
            <w:tcW w:w="8788" w:type="dxa"/>
          </w:tcPr>
          <w:p w14:paraId="63D3B9F0" w14:textId="77777777" w:rsidR="009D1D83" w:rsidRPr="009D1D83" w:rsidRDefault="009D1D83" w:rsidP="006F30CA">
            <w:pPr>
              <w:snapToGrid w:val="0"/>
              <w:spacing w:line="240" w:lineRule="auto"/>
              <w:ind w:leftChars="16" w:left="38" w:right="36"/>
              <w:rPr>
                <w:rFonts w:eastAsia="標楷體"/>
              </w:rPr>
            </w:pPr>
            <w:r w:rsidRPr="009D1D83">
              <w:rPr>
                <w:rFonts w:eastAsia="標楷體"/>
              </w:rPr>
              <w:t>本中心所需經費及人力以自行籌措為原則，必要時得視中心運作編列研究計畫與預算，分別由校方及所屬單位支應，其經費</w:t>
            </w:r>
            <w:proofErr w:type="gramStart"/>
            <w:r w:rsidRPr="009D1D83">
              <w:rPr>
                <w:rFonts w:eastAsia="標楷體"/>
              </w:rPr>
              <w:t>報支需依</w:t>
            </w:r>
            <w:proofErr w:type="gramEnd"/>
            <w:r w:rsidRPr="009D1D83">
              <w:rPr>
                <w:rFonts w:eastAsia="標楷體"/>
              </w:rPr>
              <w:t>本校相關規定</w:t>
            </w:r>
            <w:r w:rsidRPr="009D1D83">
              <w:rPr>
                <w:rFonts w:eastAsia="標楷體" w:hint="eastAsia"/>
                <w:u w:val="single"/>
              </w:rPr>
              <w:t>辦理</w:t>
            </w:r>
            <w:r w:rsidRPr="009D1D83">
              <w:rPr>
                <w:rFonts w:eastAsia="標楷體"/>
              </w:rPr>
              <w:t>。</w:t>
            </w:r>
          </w:p>
        </w:tc>
      </w:tr>
      <w:tr w:rsidR="009D1D83" w:rsidRPr="009D1D83" w14:paraId="3720ED6D" w14:textId="77777777" w:rsidTr="006F30CA">
        <w:tc>
          <w:tcPr>
            <w:tcW w:w="1135" w:type="dxa"/>
          </w:tcPr>
          <w:p w14:paraId="75EE2631" w14:textId="77777777" w:rsidR="009D1D83" w:rsidRPr="009D1D83" w:rsidRDefault="009D1D83" w:rsidP="006F30CA">
            <w:pPr>
              <w:snapToGrid w:val="0"/>
              <w:spacing w:line="240" w:lineRule="auto"/>
              <w:ind w:right="24"/>
              <w:jc w:val="right"/>
              <w:rPr>
                <w:rFonts w:eastAsia="標楷體"/>
              </w:rPr>
            </w:pPr>
            <w:r w:rsidRPr="009D1D83">
              <w:rPr>
                <w:rFonts w:eastAsia="標楷體"/>
              </w:rPr>
              <w:t>第</w:t>
            </w:r>
            <w:r w:rsidRPr="009D1D83">
              <w:rPr>
                <w:rFonts w:eastAsia="標楷體" w:hint="eastAsia"/>
              </w:rPr>
              <w:t>7</w:t>
            </w:r>
            <w:r w:rsidRPr="009D1D83">
              <w:rPr>
                <w:rFonts w:eastAsia="標楷體"/>
              </w:rPr>
              <w:t>條</w:t>
            </w:r>
          </w:p>
        </w:tc>
        <w:tc>
          <w:tcPr>
            <w:tcW w:w="8788" w:type="dxa"/>
          </w:tcPr>
          <w:p w14:paraId="4C3C0F39" w14:textId="77777777" w:rsidR="009D1D83" w:rsidRPr="009D1D83" w:rsidRDefault="009D1D83" w:rsidP="006F30CA">
            <w:pPr>
              <w:adjustRightInd/>
              <w:snapToGrid w:val="0"/>
              <w:spacing w:line="240" w:lineRule="auto"/>
              <w:ind w:leftChars="16" w:left="38" w:rightChars="-7" w:right="-17"/>
              <w:textAlignment w:val="auto"/>
              <w:rPr>
                <w:rFonts w:eastAsia="標楷體"/>
                <w:kern w:val="2"/>
                <w:szCs w:val="24"/>
              </w:rPr>
            </w:pPr>
            <w:r w:rsidRPr="009D1D83">
              <w:rPr>
                <w:rFonts w:eastAsia="標楷體"/>
                <w:kern w:val="2"/>
                <w:szCs w:val="24"/>
              </w:rPr>
              <w:t>本中心績效</w:t>
            </w:r>
            <w:r w:rsidRPr="009D1D83">
              <w:rPr>
                <w:rFonts w:eastAsia="標楷體" w:hint="eastAsia"/>
                <w:kern w:val="2"/>
                <w:szCs w:val="24"/>
              </w:rPr>
              <w:t>評鑑</w:t>
            </w:r>
            <w:r w:rsidRPr="009D1D83">
              <w:rPr>
                <w:rFonts w:eastAsia="標楷體"/>
                <w:kern w:val="2"/>
                <w:szCs w:val="24"/>
              </w:rPr>
              <w:t>應依本校研究中心設置暨管理辦法</w:t>
            </w:r>
            <w:r w:rsidRPr="009D1D83">
              <w:rPr>
                <w:rFonts w:eastAsia="標楷體" w:hint="eastAsia"/>
                <w:kern w:val="2"/>
                <w:szCs w:val="24"/>
              </w:rPr>
              <w:t>之評鑑規範辦理</w:t>
            </w:r>
            <w:r w:rsidRPr="009D1D83">
              <w:rPr>
                <w:rFonts w:eastAsia="標楷體"/>
                <w:kern w:val="2"/>
                <w:szCs w:val="24"/>
              </w:rPr>
              <w:t>。</w:t>
            </w:r>
          </w:p>
        </w:tc>
      </w:tr>
      <w:tr w:rsidR="009D1D83" w:rsidRPr="009D1D83" w14:paraId="0DA64C8C" w14:textId="77777777" w:rsidTr="006F30CA">
        <w:tc>
          <w:tcPr>
            <w:tcW w:w="1135" w:type="dxa"/>
          </w:tcPr>
          <w:p w14:paraId="054141C6" w14:textId="77777777" w:rsidR="009D1D83" w:rsidRPr="009D1D83" w:rsidRDefault="009D1D83" w:rsidP="006F30CA">
            <w:pPr>
              <w:snapToGrid w:val="0"/>
              <w:spacing w:line="240" w:lineRule="auto"/>
              <w:ind w:right="24"/>
              <w:jc w:val="right"/>
              <w:rPr>
                <w:rFonts w:eastAsia="標楷體"/>
              </w:rPr>
            </w:pPr>
            <w:r w:rsidRPr="009D1D83">
              <w:rPr>
                <w:rFonts w:eastAsia="標楷體"/>
              </w:rPr>
              <w:t>第</w:t>
            </w:r>
            <w:r w:rsidRPr="009D1D83">
              <w:rPr>
                <w:rFonts w:eastAsia="標楷體" w:hint="eastAsia"/>
              </w:rPr>
              <w:t>8</w:t>
            </w:r>
            <w:r w:rsidRPr="009D1D83">
              <w:rPr>
                <w:rFonts w:eastAsia="標楷體"/>
              </w:rPr>
              <w:t>條</w:t>
            </w:r>
          </w:p>
        </w:tc>
        <w:tc>
          <w:tcPr>
            <w:tcW w:w="8788" w:type="dxa"/>
          </w:tcPr>
          <w:p w14:paraId="3384EDDF" w14:textId="77777777" w:rsidR="009D1D83" w:rsidRPr="009D1D83" w:rsidRDefault="009D1D83" w:rsidP="006F30CA">
            <w:pPr>
              <w:snapToGrid w:val="0"/>
              <w:spacing w:line="240" w:lineRule="auto"/>
              <w:ind w:leftChars="16" w:left="38" w:right="36"/>
              <w:rPr>
                <w:rFonts w:eastAsia="標楷體"/>
                <w:szCs w:val="24"/>
              </w:rPr>
            </w:pPr>
            <w:r w:rsidRPr="009D1D83">
              <w:rPr>
                <w:rFonts w:eastAsia="標楷體"/>
              </w:rPr>
              <w:t>本中心聘用人員於聘用</w:t>
            </w:r>
            <w:proofErr w:type="gramStart"/>
            <w:r w:rsidRPr="009D1D83">
              <w:rPr>
                <w:rFonts w:eastAsia="標楷體"/>
              </w:rPr>
              <w:t>期間，</w:t>
            </w:r>
            <w:proofErr w:type="gramEnd"/>
            <w:r w:rsidRPr="009D1D83">
              <w:rPr>
                <w:rFonts w:eastAsia="標楷體"/>
              </w:rPr>
              <w:t>所完成與其職務有關之研究成果，包含公式、程序、設計發明或其他著作等相關智慧財產權歸屬應依據本校研發成果管理</w:t>
            </w:r>
            <w:r w:rsidRPr="009D1D83">
              <w:rPr>
                <w:rFonts w:eastAsia="標楷體" w:hint="eastAsia"/>
              </w:rPr>
              <w:t>及運用</w:t>
            </w:r>
            <w:r w:rsidRPr="009D1D83">
              <w:rPr>
                <w:rFonts w:eastAsia="標楷體"/>
              </w:rPr>
              <w:t>辦法等相關規定辦理。</w:t>
            </w:r>
          </w:p>
        </w:tc>
      </w:tr>
      <w:tr w:rsidR="009D1D83" w:rsidRPr="009D1D83" w14:paraId="2C910205" w14:textId="77777777" w:rsidTr="006F30CA">
        <w:tc>
          <w:tcPr>
            <w:tcW w:w="1135" w:type="dxa"/>
          </w:tcPr>
          <w:p w14:paraId="3FD343BE" w14:textId="77777777" w:rsidR="009D1D83" w:rsidRPr="009D1D83" w:rsidRDefault="009D1D83" w:rsidP="006F30CA">
            <w:pPr>
              <w:snapToGrid w:val="0"/>
              <w:spacing w:line="240" w:lineRule="auto"/>
              <w:ind w:right="24"/>
              <w:jc w:val="right"/>
              <w:rPr>
                <w:rFonts w:eastAsia="標楷體"/>
              </w:rPr>
            </w:pPr>
            <w:r w:rsidRPr="009D1D83">
              <w:rPr>
                <w:rFonts w:eastAsia="標楷體"/>
              </w:rPr>
              <w:t>第</w:t>
            </w:r>
            <w:r w:rsidRPr="009D1D83">
              <w:rPr>
                <w:rFonts w:eastAsia="標楷體" w:hint="eastAsia"/>
              </w:rPr>
              <w:t>9</w:t>
            </w:r>
            <w:r w:rsidRPr="009D1D83">
              <w:rPr>
                <w:rFonts w:eastAsia="標楷體"/>
              </w:rPr>
              <w:t>條</w:t>
            </w:r>
          </w:p>
        </w:tc>
        <w:tc>
          <w:tcPr>
            <w:tcW w:w="8788" w:type="dxa"/>
          </w:tcPr>
          <w:p w14:paraId="26DAA24C" w14:textId="77777777" w:rsidR="009D1D83" w:rsidRPr="009D1D83" w:rsidRDefault="009D1D83" w:rsidP="006F30CA">
            <w:pPr>
              <w:snapToGrid w:val="0"/>
              <w:spacing w:line="240" w:lineRule="auto"/>
              <w:ind w:leftChars="16" w:left="38" w:right="36"/>
              <w:rPr>
                <w:rFonts w:eastAsia="標楷體"/>
              </w:rPr>
            </w:pPr>
            <w:r w:rsidRPr="009D1D83">
              <w:rPr>
                <w:rFonts w:eastAsia="標楷體"/>
              </w:rPr>
              <w:t>本辦法未明訂事項，依本校相關規定辦理。</w:t>
            </w:r>
          </w:p>
        </w:tc>
      </w:tr>
      <w:tr w:rsidR="009D1D83" w:rsidRPr="009D1D83" w14:paraId="17DBEEDC" w14:textId="77777777" w:rsidTr="006F30CA">
        <w:tc>
          <w:tcPr>
            <w:tcW w:w="1135" w:type="dxa"/>
          </w:tcPr>
          <w:p w14:paraId="52074D70" w14:textId="77777777" w:rsidR="009D1D83" w:rsidRPr="009D1D83" w:rsidRDefault="009D1D83" w:rsidP="006F30CA">
            <w:pPr>
              <w:snapToGrid w:val="0"/>
              <w:spacing w:line="240" w:lineRule="auto"/>
              <w:ind w:right="24"/>
              <w:jc w:val="right"/>
              <w:rPr>
                <w:rFonts w:eastAsia="標楷體"/>
              </w:rPr>
            </w:pPr>
            <w:r w:rsidRPr="009D1D83">
              <w:rPr>
                <w:rFonts w:eastAsia="標楷體"/>
              </w:rPr>
              <w:t>第</w:t>
            </w:r>
            <w:r w:rsidRPr="009D1D83">
              <w:rPr>
                <w:rFonts w:eastAsia="標楷體" w:hint="eastAsia"/>
              </w:rPr>
              <w:t>10</w:t>
            </w:r>
            <w:r w:rsidRPr="009D1D83">
              <w:rPr>
                <w:rFonts w:eastAsia="標楷體"/>
              </w:rPr>
              <w:t>條</w:t>
            </w:r>
          </w:p>
        </w:tc>
        <w:tc>
          <w:tcPr>
            <w:tcW w:w="8788" w:type="dxa"/>
          </w:tcPr>
          <w:p w14:paraId="7D32906F" w14:textId="77777777" w:rsidR="009D1D83" w:rsidRPr="009D1D83" w:rsidRDefault="009D1D83" w:rsidP="006F30CA">
            <w:pPr>
              <w:snapToGrid w:val="0"/>
              <w:spacing w:line="240" w:lineRule="auto"/>
              <w:ind w:leftChars="16" w:left="38" w:right="36"/>
              <w:rPr>
                <w:rFonts w:eastAsia="標楷體"/>
              </w:rPr>
            </w:pPr>
            <w:r w:rsidRPr="009D1D83">
              <w:rPr>
                <w:rFonts w:eastAsia="標楷體"/>
                <w:kern w:val="2"/>
                <w:szCs w:val="24"/>
              </w:rPr>
              <w:t>本辦法經行政會議審議通過後，自公布日起實施，修正時亦同。</w:t>
            </w:r>
          </w:p>
        </w:tc>
      </w:tr>
    </w:tbl>
    <w:p w14:paraId="6B671D33" w14:textId="77777777" w:rsidR="009D1D83" w:rsidRPr="00C81092" w:rsidRDefault="009D1D83" w:rsidP="009D1D83">
      <w:pPr>
        <w:widowControl/>
        <w:adjustRightInd/>
        <w:spacing w:line="240" w:lineRule="auto"/>
        <w:ind w:right="24"/>
        <w:textAlignment w:val="auto"/>
        <w:rPr>
          <w:rFonts w:eastAsia="標楷體"/>
          <w:b/>
          <w:bCs/>
          <w:szCs w:val="24"/>
        </w:rPr>
      </w:pPr>
    </w:p>
    <w:p w14:paraId="6DD81EF7" w14:textId="77777777" w:rsidR="009D1D83" w:rsidRPr="009D1D83" w:rsidRDefault="009D1D83" w:rsidP="009D1D83">
      <w:pPr>
        <w:widowControl/>
        <w:adjustRightInd/>
        <w:spacing w:line="240" w:lineRule="auto"/>
        <w:textAlignment w:val="auto"/>
        <w:rPr>
          <w:rFonts w:eastAsia="標楷體"/>
          <w:szCs w:val="24"/>
        </w:rPr>
      </w:pPr>
    </w:p>
    <w:p w14:paraId="17AEC70E" w14:textId="77777777" w:rsidR="009D1D83" w:rsidRPr="009D1D83" w:rsidRDefault="009D1D83">
      <w:pPr>
        <w:widowControl/>
        <w:adjustRightInd/>
        <w:spacing w:line="240" w:lineRule="auto"/>
        <w:textAlignment w:val="auto"/>
        <w:rPr>
          <w:rFonts w:eastAsia="標楷體" w:hAnsi="標楷體"/>
          <w:b/>
          <w:bCs/>
          <w:szCs w:val="24"/>
        </w:rPr>
      </w:pPr>
      <w:r w:rsidRPr="009D1D83">
        <w:rPr>
          <w:rFonts w:eastAsia="標楷體" w:hAnsi="標楷體"/>
          <w:b/>
          <w:bCs/>
          <w:szCs w:val="24"/>
        </w:rPr>
        <w:br w:type="page"/>
      </w:r>
    </w:p>
    <w:p w14:paraId="18661D50" w14:textId="1728EA3C" w:rsidR="00C81092" w:rsidRPr="00E762BA" w:rsidRDefault="00C81092" w:rsidP="00C81092">
      <w:pPr>
        <w:spacing w:line="440" w:lineRule="exact"/>
        <w:ind w:rightChars="5" w:right="12"/>
        <w:jc w:val="both"/>
        <w:rPr>
          <w:rFonts w:eastAsia="標楷體"/>
          <w:b/>
          <w:sz w:val="32"/>
          <w:szCs w:val="36"/>
        </w:rPr>
      </w:pPr>
      <w:r w:rsidRPr="00BE14D3">
        <w:rPr>
          <w:rFonts w:eastAsia="標楷體" w:hAnsi="標楷體"/>
          <w:b/>
          <w:bCs/>
          <w:sz w:val="32"/>
          <w:szCs w:val="32"/>
        </w:rPr>
        <w:lastRenderedPageBreak/>
        <w:t>高雄醫學大學</w:t>
      </w:r>
      <w:r w:rsidRPr="00BE14D3">
        <w:rPr>
          <w:rFonts w:eastAsia="標楷體" w:hint="eastAsia"/>
          <w:b/>
          <w:bCs/>
          <w:sz w:val="32"/>
          <w:szCs w:val="32"/>
        </w:rPr>
        <w:t>精</w:t>
      </w:r>
      <w:proofErr w:type="gramStart"/>
      <w:r w:rsidRPr="00BE14D3">
        <w:rPr>
          <w:rFonts w:eastAsia="標楷體" w:hint="eastAsia"/>
          <w:b/>
          <w:bCs/>
          <w:sz w:val="32"/>
          <w:szCs w:val="32"/>
        </w:rPr>
        <w:t>準</w:t>
      </w:r>
      <w:proofErr w:type="gramEnd"/>
      <w:r w:rsidRPr="00BE14D3">
        <w:rPr>
          <w:rFonts w:eastAsia="標楷體" w:hint="eastAsia"/>
          <w:b/>
          <w:bCs/>
          <w:sz w:val="32"/>
          <w:szCs w:val="32"/>
        </w:rPr>
        <w:t>運動醫學暨健康促進中心</w:t>
      </w:r>
      <w:r w:rsidRPr="00BE14D3">
        <w:rPr>
          <w:rFonts w:ascii="標楷體" w:eastAsia="標楷體" w:hAnsi="標楷體" w:hint="eastAsia"/>
          <w:b/>
          <w:sz w:val="32"/>
          <w:szCs w:val="32"/>
        </w:rPr>
        <w:t>設置</w:t>
      </w:r>
      <w:r w:rsidRPr="00BE14D3">
        <w:rPr>
          <w:rFonts w:eastAsia="標楷體" w:hAnsi="標楷體"/>
          <w:b/>
          <w:bCs/>
          <w:sz w:val="32"/>
          <w:szCs w:val="32"/>
        </w:rPr>
        <w:t>辦法</w:t>
      </w:r>
      <w:r w:rsidRPr="00BE14D3">
        <w:rPr>
          <w:rFonts w:eastAsia="標楷體" w:hint="eastAsia"/>
          <w:b/>
          <w:bCs/>
          <w:sz w:val="32"/>
          <w:szCs w:val="32"/>
        </w:rPr>
        <w:t>(</w:t>
      </w:r>
      <w:r w:rsidRPr="00BE14D3">
        <w:rPr>
          <w:rFonts w:eastAsia="標楷體" w:hint="eastAsia"/>
          <w:b/>
          <w:sz w:val="32"/>
          <w:szCs w:val="36"/>
        </w:rPr>
        <w:t>修正條文對照</w:t>
      </w:r>
      <w:r w:rsidRPr="00E762BA">
        <w:rPr>
          <w:rFonts w:eastAsia="標楷體" w:hint="eastAsia"/>
          <w:b/>
          <w:sz w:val="32"/>
          <w:szCs w:val="36"/>
        </w:rPr>
        <w:t>表</w:t>
      </w:r>
      <w:r w:rsidRPr="00E762BA">
        <w:rPr>
          <w:rFonts w:eastAsia="標楷體" w:hint="eastAsia"/>
          <w:b/>
          <w:sz w:val="32"/>
          <w:szCs w:val="36"/>
        </w:rPr>
        <w:t>)</w:t>
      </w:r>
    </w:p>
    <w:p w14:paraId="207F3AF7" w14:textId="77777777" w:rsidR="00C81092" w:rsidRPr="00E762BA" w:rsidRDefault="00C81092" w:rsidP="00C81092">
      <w:pPr>
        <w:tabs>
          <w:tab w:val="left" w:pos="5812"/>
        </w:tabs>
        <w:spacing w:line="240" w:lineRule="exact"/>
        <w:ind w:leftChars="2244" w:left="5386" w:rightChars="-53" w:right="-127"/>
        <w:rPr>
          <w:rFonts w:eastAsia="標楷體"/>
          <w:sz w:val="20"/>
        </w:rPr>
      </w:pPr>
    </w:p>
    <w:p w14:paraId="07B53A25" w14:textId="77777777" w:rsidR="003D5F11" w:rsidRPr="00E762BA" w:rsidRDefault="003D5F11" w:rsidP="003D5F11">
      <w:pPr>
        <w:tabs>
          <w:tab w:val="left" w:pos="5812"/>
        </w:tabs>
        <w:spacing w:line="240" w:lineRule="exact"/>
        <w:ind w:leftChars="2244" w:left="5386" w:rightChars="-53" w:right="-127"/>
        <w:rPr>
          <w:rFonts w:eastAsia="標楷體"/>
          <w:sz w:val="20"/>
        </w:rPr>
      </w:pPr>
      <w:r w:rsidRPr="00E762BA">
        <w:rPr>
          <w:rFonts w:eastAsia="標楷體" w:hint="eastAsia"/>
          <w:sz w:val="20"/>
        </w:rPr>
        <w:t>113.10.09</w:t>
      </w:r>
      <w:r w:rsidRPr="00E762BA">
        <w:rPr>
          <w:rFonts w:eastAsia="標楷體" w:hint="eastAsia"/>
          <w:sz w:val="20"/>
        </w:rPr>
        <w:t xml:space="preserve">　</w:t>
      </w:r>
      <w:r w:rsidRPr="00E762BA">
        <w:rPr>
          <w:rFonts w:eastAsia="標楷體" w:hint="eastAsia"/>
          <w:sz w:val="20"/>
        </w:rPr>
        <w:t>113</w:t>
      </w:r>
      <w:r w:rsidRPr="00E762BA">
        <w:rPr>
          <w:rFonts w:eastAsia="標楷體" w:hint="eastAsia"/>
          <w:sz w:val="20"/>
        </w:rPr>
        <w:t>學年度第</w:t>
      </w:r>
      <w:r w:rsidRPr="00E762BA">
        <w:rPr>
          <w:rFonts w:eastAsia="標楷體" w:hint="eastAsia"/>
          <w:sz w:val="20"/>
        </w:rPr>
        <w:t>3</w:t>
      </w:r>
      <w:r w:rsidRPr="00E762BA">
        <w:rPr>
          <w:rFonts w:eastAsia="標楷體" w:hint="eastAsia"/>
          <w:sz w:val="20"/>
        </w:rPr>
        <w:t>次行政會議通過</w:t>
      </w:r>
    </w:p>
    <w:p w14:paraId="4E844155" w14:textId="77777777" w:rsidR="003D5F11" w:rsidRPr="00E762BA" w:rsidRDefault="003D5F11" w:rsidP="003D5F11">
      <w:pPr>
        <w:tabs>
          <w:tab w:val="left" w:pos="5812"/>
        </w:tabs>
        <w:spacing w:line="240" w:lineRule="exact"/>
        <w:ind w:leftChars="2244" w:left="5386" w:rightChars="-53" w:right="-127"/>
        <w:rPr>
          <w:rFonts w:eastAsia="標楷體"/>
          <w:sz w:val="20"/>
        </w:rPr>
      </w:pPr>
      <w:r w:rsidRPr="00E762BA">
        <w:rPr>
          <w:rFonts w:eastAsia="標楷體" w:hint="eastAsia"/>
          <w:sz w:val="20"/>
        </w:rPr>
        <w:t>113.10.29</w:t>
      </w:r>
      <w:r w:rsidRPr="00E762BA">
        <w:rPr>
          <w:rFonts w:eastAsia="標楷體" w:hint="eastAsia"/>
          <w:sz w:val="20"/>
        </w:rPr>
        <w:t xml:space="preserve">　高</w:t>
      </w:r>
      <w:proofErr w:type="gramStart"/>
      <w:r w:rsidRPr="00E762BA">
        <w:rPr>
          <w:rFonts w:eastAsia="標楷體" w:hint="eastAsia"/>
          <w:sz w:val="20"/>
        </w:rPr>
        <w:t>醫</w:t>
      </w:r>
      <w:proofErr w:type="gramEnd"/>
      <w:r w:rsidRPr="00E762BA">
        <w:rPr>
          <w:rFonts w:eastAsia="標楷體" w:hint="eastAsia"/>
          <w:sz w:val="20"/>
        </w:rPr>
        <w:t>研發字第</w:t>
      </w:r>
      <w:r w:rsidRPr="00E762BA">
        <w:rPr>
          <w:rFonts w:eastAsia="標楷體"/>
          <w:sz w:val="20"/>
        </w:rPr>
        <w:t>113110</w:t>
      </w:r>
      <w:r w:rsidRPr="00E762BA">
        <w:rPr>
          <w:rFonts w:eastAsia="標楷體" w:hint="eastAsia"/>
          <w:sz w:val="20"/>
        </w:rPr>
        <w:t>3875</w:t>
      </w:r>
      <w:r w:rsidRPr="00E762BA">
        <w:rPr>
          <w:rFonts w:eastAsia="標楷體" w:hint="eastAsia"/>
          <w:sz w:val="20"/>
        </w:rPr>
        <w:t>號函公布</w:t>
      </w:r>
    </w:p>
    <w:p w14:paraId="42CB33F1" w14:textId="77777777" w:rsidR="003D5F11" w:rsidRPr="00E762BA" w:rsidRDefault="003D5F11" w:rsidP="003D5F11">
      <w:pPr>
        <w:tabs>
          <w:tab w:val="left" w:pos="5812"/>
        </w:tabs>
        <w:spacing w:line="240" w:lineRule="exact"/>
        <w:ind w:leftChars="2244" w:left="5386" w:rightChars="-53" w:right="-127"/>
        <w:rPr>
          <w:rFonts w:eastAsia="標楷體"/>
          <w:sz w:val="20"/>
        </w:rPr>
      </w:pPr>
      <w:r w:rsidRPr="00E762BA">
        <w:rPr>
          <w:rFonts w:eastAsia="標楷體"/>
          <w:sz w:val="20"/>
        </w:rPr>
        <w:t>11</w:t>
      </w:r>
      <w:r w:rsidRPr="00E762BA">
        <w:rPr>
          <w:rFonts w:eastAsia="標楷體" w:hint="eastAsia"/>
          <w:sz w:val="20"/>
        </w:rPr>
        <w:t>4</w:t>
      </w:r>
      <w:r w:rsidRPr="00E762BA">
        <w:rPr>
          <w:rFonts w:eastAsia="標楷體"/>
          <w:sz w:val="20"/>
        </w:rPr>
        <w:t>.</w:t>
      </w:r>
      <w:r w:rsidRPr="00E762BA">
        <w:rPr>
          <w:rFonts w:eastAsia="標楷體" w:hint="eastAsia"/>
          <w:sz w:val="20"/>
        </w:rPr>
        <w:t>04</w:t>
      </w:r>
      <w:r w:rsidRPr="00E762BA">
        <w:rPr>
          <w:rFonts w:eastAsia="標楷體"/>
          <w:sz w:val="20"/>
        </w:rPr>
        <w:t>.</w:t>
      </w:r>
      <w:r w:rsidRPr="00E762BA">
        <w:rPr>
          <w:rFonts w:eastAsia="標楷體" w:hint="eastAsia"/>
          <w:sz w:val="20"/>
        </w:rPr>
        <w:t>02</w:t>
      </w:r>
      <w:r w:rsidRPr="00E762BA">
        <w:rPr>
          <w:rFonts w:eastAsia="標楷體"/>
          <w:sz w:val="20"/>
        </w:rPr>
        <w:t xml:space="preserve">　</w:t>
      </w:r>
      <w:r w:rsidRPr="00E762BA">
        <w:rPr>
          <w:rFonts w:eastAsia="標楷體"/>
          <w:sz w:val="20"/>
        </w:rPr>
        <w:t>113</w:t>
      </w:r>
      <w:r w:rsidRPr="00E762BA">
        <w:rPr>
          <w:rFonts w:eastAsia="標楷體"/>
          <w:sz w:val="20"/>
        </w:rPr>
        <w:t>學年度第</w:t>
      </w:r>
      <w:r w:rsidRPr="00E762BA">
        <w:rPr>
          <w:rFonts w:eastAsia="標楷體" w:hint="eastAsia"/>
          <w:sz w:val="20"/>
        </w:rPr>
        <w:t>9</w:t>
      </w:r>
      <w:r w:rsidRPr="00E762BA">
        <w:rPr>
          <w:rFonts w:eastAsia="標楷體"/>
          <w:sz w:val="20"/>
        </w:rPr>
        <w:t>次行政會議通過</w:t>
      </w:r>
    </w:p>
    <w:p w14:paraId="08948B22" w14:textId="77777777" w:rsidR="003D5F11" w:rsidRPr="00E762BA" w:rsidRDefault="003D5F11" w:rsidP="003D5F11">
      <w:pPr>
        <w:tabs>
          <w:tab w:val="left" w:pos="5812"/>
        </w:tabs>
        <w:spacing w:line="240" w:lineRule="exact"/>
        <w:ind w:leftChars="2244" w:left="5386" w:rightChars="-53" w:right="-127"/>
        <w:rPr>
          <w:rFonts w:eastAsia="標楷體"/>
          <w:sz w:val="20"/>
        </w:rPr>
      </w:pPr>
      <w:r w:rsidRPr="00E762BA">
        <w:rPr>
          <w:rFonts w:eastAsia="標楷體" w:hint="eastAsia"/>
          <w:sz w:val="20"/>
        </w:rPr>
        <w:t>114.04.16</w:t>
      </w:r>
      <w:r w:rsidRPr="00E762BA">
        <w:rPr>
          <w:rFonts w:eastAsia="標楷體" w:hint="eastAsia"/>
          <w:sz w:val="20"/>
        </w:rPr>
        <w:t xml:space="preserve">　高</w:t>
      </w:r>
      <w:proofErr w:type="gramStart"/>
      <w:r w:rsidRPr="00E762BA">
        <w:rPr>
          <w:rFonts w:eastAsia="標楷體" w:hint="eastAsia"/>
          <w:sz w:val="20"/>
        </w:rPr>
        <w:t>醫</w:t>
      </w:r>
      <w:proofErr w:type="gramEnd"/>
      <w:r w:rsidRPr="00E762BA">
        <w:rPr>
          <w:rFonts w:eastAsia="標楷體" w:hint="eastAsia"/>
          <w:sz w:val="20"/>
        </w:rPr>
        <w:t>研發字第</w:t>
      </w:r>
      <w:r w:rsidRPr="00E762BA">
        <w:rPr>
          <w:rFonts w:eastAsia="標楷體" w:hint="eastAsia"/>
          <w:sz w:val="20"/>
        </w:rPr>
        <w:t>114</w:t>
      </w:r>
      <w:r w:rsidRPr="00E762BA">
        <w:rPr>
          <w:rFonts w:eastAsia="標楷體"/>
          <w:sz w:val="20"/>
        </w:rPr>
        <w:t>1101257</w:t>
      </w:r>
      <w:r w:rsidRPr="00E762BA">
        <w:rPr>
          <w:rFonts w:eastAsia="標楷體" w:hint="eastAsia"/>
          <w:sz w:val="20"/>
        </w:rPr>
        <w:t>號函公布</w:t>
      </w:r>
    </w:p>
    <w:p w14:paraId="45AA3E04" w14:textId="77777777" w:rsidR="003D5F11" w:rsidRPr="00E762BA" w:rsidRDefault="003D5F11" w:rsidP="003D5F11">
      <w:pPr>
        <w:tabs>
          <w:tab w:val="left" w:pos="5812"/>
        </w:tabs>
        <w:spacing w:line="240" w:lineRule="exact"/>
        <w:ind w:leftChars="2244" w:left="5386" w:rightChars="-53" w:right="-127"/>
        <w:rPr>
          <w:rFonts w:eastAsia="標楷體"/>
          <w:sz w:val="20"/>
        </w:rPr>
      </w:pPr>
      <w:r w:rsidRPr="00E762BA">
        <w:rPr>
          <w:rFonts w:eastAsia="標楷體"/>
          <w:sz w:val="20"/>
        </w:rPr>
        <w:t>11</w:t>
      </w:r>
      <w:r w:rsidRPr="00E762BA">
        <w:rPr>
          <w:rFonts w:eastAsia="標楷體" w:hint="eastAsia"/>
          <w:sz w:val="20"/>
        </w:rPr>
        <w:t>5</w:t>
      </w:r>
      <w:r w:rsidRPr="00E762BA">
        <w:rPr>
          <w:rFonts w:eastAsia="標楷體"/>
          <w:sz w:val="20"/>
        </w:rPr>
        <w:t>.</w:t>
      </w:r>
      <w:r w:rsidRPr="00E762BA">
        <w:rPr>
          <w:rFonts w:eastAsia="標楷體" w:hint="eastAsia"/>
          <w:sz w:val="20"/>
        </w:rPr>
        <w:t>07</w:t>
      </w:r>
      <w:r w:rsidRPr="00E762BA">
        <w:rPr>
          <w:rFonts w:eastAsia="標楷體"/>
          <w:sz w:val="20"/>
        </w:rPr>
        <w:t>.</w:t>
      </w:r>
      <w:r w:rsidRPr="00E762BA">
        <w:rPr>
          <w:rFonts w:eastAsia="標楷體" w:hint="eastAsia"/>
          <w:sz w:val="20"/>
        </w:rPr>
        <w:t>08</w:t>
      </w:r>
      <w:r w:rsidRPr="00E762BA">
        <w:rPr>
          <w:rFonts w:eastAsia="標楷體"/>
          <w:sz w:val="20"/>
        </w:rPr>
        <w:t xml:space="preserve">　</w:t>
      </w:r>
      <w:r w:rsidRPr="00E762BA">
        <w:rPr>
          <w:rFonts w:eastAsia="標楷體"/>
          <w:sz w:val="20"/>
        </w:rPr>
        <w:t>11</w:t>
      </w:r>
      <w:r w:rsidRPr="00E762BA">
        <w:rPr>
          <w:rFonts w:eastAsia="標楷體" w:hint="eastAsia"/>
          <w:sz w:val="20"/>
        </w:rPr>
        <w:t>4</w:t>
      </w:r>
      <w:r w:rsidRPr="00E762BA">
        <w:rPr>
          <w:rFonts w:eastAsia="標楷體"/>
          <w:sz w:val="20"/>
        </w:rPr>
        <w:t>學年度第</w:t>
      </w:r>
      <w:r w:rsidRPr="00E762BA">
        <w:rPr>
          <w:rFonts w:eastAsia="標楷體" w:hint="eastAsia"/>
          <w:sz w:val="20"/>
        </w:rPr>
        <w:t>12</w:t>
      </w:r>
      <w:r w:rsidRPr="00E762BA">
        <w:rPr>
          <w:rFonts w:eastAsia="標楷體"/>
          <w:sz w:val="20"/>
        </w:rPr>
        <w:t>次行政會議通過</w:t>
      </w:r>
    </w:p>
    <w:p w14:paraId="5EC8541C" w14:textId="40E96211" w:rsidR="009D1D83" w:rsidRPr="00E762BA" w:rsidRDefault="003D5F11" w:rsidP="003D5F11">
      <w:pPr>
        <w:tabs>
          <w:tab w:val="left" w:pos="5812"/>
        </w:tabs>
        <w:spacing w:line="240" w:lineRule="exact"/>
        <w:ind w:leftChars="2244" w:left="5386" w:rightChars="-53" w:right="-127"/>
        <w:rPr>
          <w:rFonts w:eastAsia="標楷體"/>
          <w:sz w:val="20"/>
        </w:rPr>
      </w:pPr>
      <w:r w:rsidRPr="00E762BA">
        <w:rPr>
          <w:rFonts w:eastAsia="標楷體" w:hint="eastAsia"/>
          <w:sz w:val="20"/>
        </w:rPr>
        <w:t>115.07.</w:t>
      </w:r>
      <w:r w:rsidR="00E762BA" w:rsidRPr="00E762BA">
        <w:rPr>
          <w:rFonts w:eastAsia="標楷體" w:hint="eastAsia"/>
          <w:sz w:val="20"/>
        </w:rPr>
        <w:t>30</w:t>
      </w:r>
      <w:r w:rsidRPr="00E762BA">
        <w:rPr>
          <w:rFonts w:eastAsia="標楷體" w:hint="eastAsia"/>
          <w:sz w:val="20"/>
        </w:rPr>
        <w:t xml:space="preserve">　</w:t>
      </w:r>
      <w:r w:rsidRPr="00E762BA">
        <w:rPr>
          <w:rFonts w:eastAsia="標楷體"/>
          <w:sz w:val="20"/>
        </w:rPr>
        <w:t>高</w:t>
      </w:r>
      <w:proofErr w:type="gramStart"/>
      <w:r w:rsidRPr="00E762BA">
        <w:rPr>
          <w:rFonts w:eastAsia="標楷體"/>
          <w:sz w:val="20"/>
        </w:rPr>
        <w:t>醫</w:t>
      </w:r>
      <w:proofErr w:type="gramEnd"/>
      <w:r w:rsidRPr="00E762BA">
        <w:rPr>
          <w:rFonts w:eastAsia="標楷體"/>
          <w:sz w:val="20"/>
        </w:rPr>
        <w:t>研發字第</w:t>
      </w:r>
      <w:r w:rsidRPr="00E762BA">
        <w:rPr>
          <w:rFonts w:eastAsia="標楷體"/>
          <w:sz w:val="20"/>
        </w:rPr>
        <w:t>11</w:t>
      </w:r>
      <w:r w:rsidRPr="00E762BA">
        <w:rPr>
          <w:rFonts w:eastAsia="標楷體" w:hint="eastAsia"/>
          <w:sz w:val="20"/>
        </w:rPr>
        <w:t>5</w:t>
      </w:r>
      <w:r w:rsidRPr="00E762BA">
        <w:rPr>
          <w:rFonts w:eastAsia="標楷體"/>
          <w:sz w:val="20"/>
        </w:rPr>
        <w:t>110</w:t>
      </w:r>
      <w:r w:rsidRPr="00E762BA">
        <w:rPr>
          <w:rFonts w:eastAsia="標楷體" w:hint="eastAsia"/>
          <w:sz w:val="20"/>
        </w:rPr>
        <w:t>2633</w:t>
      </w:r>
      <w:r w:rsidRPr="00E762BA">
        <w:rPr>
          <w:rFonts w:eastAsia="標楷體"/>
          <w:sz w:val="20"/>
        </w:rPr>
        <w:t>號函公</w:t>
      </w:r>
      <w:r w:rsidRPr="00E762BA">
        <w:rPr>
          <w:rFonts w:eastAsia="標楷體" w:hint="eastAsia"/>
          <w:sz w:val="20"/>
        </w:rPr>
        <w:t>布</w:t>
      </w:r>
    </w:p>
    <w:p w14:paraId="66C888FC" w14:textId="77777777" w:rsidR="00C81092" w:rsidRPr="00BE14D3" w:rsidRDefault="00C81092" w:rsidP="00C81092">
      <w:pPr>
        <w:tabs>
          <w:tab w:val="left" w:pos="5812"/>
        </w:tabs>
        <w:spacing w:line="240" w:lineRule="exact"/>
        <w:ind w:leftChars="2244" w:left="5386" w:rightChars="-53" w:right="-127"/>
        <w:rPr>
          <w:rFonts w:eastAsia="標楷體"/>
          <w:sz w:val="2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5"/>
        <w:gridCol w:w="4109"/>
        <w:gridCol w:w="1984"/>
      </w:tblGrid>
      <w:tr w:rsidR="009D1D83" w:rsidRPr="009D1D83" w14:paraId="12C1791E" w14:textId="77777777" w:rsidTr="00F30F8D">
        <w:trPr>
          <w:trHeight w:val="454"/>
          <w:tblHeader/>
          <w:jc w:val="center"/>
        </w:trPr>
        <w:tc>
          <w:tcPr>
            <w:tcW w:w="4255" w:type="dxa"/>
            <w:vAlign w:val="center"/>
          </w:tcPr>
          <w:p w14:paraId="363C151F" w14:textId="77777777" w:rsidR="00C81092" w:rsidRPr="009D1D83" w:rsidRDefault="00C81092" w:rsidP="00F30F8D">
            <w:pPr>
              <w:snapToGrid w:val="0"/>
              <w:spacing w:line="240" w:lineRule="auto"/>
              <w:jc w:val="center"/>
              <w:rPr>
                <w:rFonts w:eastAsia="標楷體"/>
                <w:b/>
              </w:rPr>
            </w:pPr>
            <w:r w:rsidRPr="009D1D83">
              <w:rPr>
                <w:rFonts w:eastAsia="標楷體"/>
                <w:b/>
              </w:rPr>
              <w:t>修</w:t>
            </w:r>
            <w:r w:rsidRPr="009D1D83">
              <w:rPr>
                <w:rFonts w:eastAsia="標楷體" w:hint="eastAsia"/>
                <w:b/>
              </w:rPr>
              <w:t xml:space="preserve">　　</w:t>
            </w:r>
            <w:r w:rsidRPr="009D1D83">
              <w:rPr>
                <w:rFonts w:eastAsia="標楷體"/>
                <w:b/>
              </w:rPr>
              <w:t>正</w:t>
            </w:r>
            <w:r w:rsidRPr="009D1D83">
              <w:rPr>
                <w:rFonts w:eastAsia="標楷體" w:hint="eastAsia"/>
                <w:b/>
              </w:rPr>
              <w:t xml:space="preserve">　　</w:t>
            </w:r>
            <w:r w:rsidRPr="009D1D83">
              <w:rPr>
                <w:rFonts w:eastAsia="標楷體"/>
                <w:b/>
              </w:rPr>
              <w:t>條</w:t>
            </w:r>
            <w:r w:rsidRPr="009D1D83">
              <w:rPr>
                <w:rFonts w:eastAsia="標楷體" w:hint="eastAsia"/>
                <w:b/>
              </w:rPr>
              <w:t xml:space="preserve">　　</w:t>
            </w:r>
            <w:r w:rsidRPr="009D1D83">
              <w:rPr>
                <w:rFonts w:eastAsia="標楷體"/>
                <w:b/>
              </w:rPr>
              <w:t>文</w:t>
            </w:r>
          </w:p>
        </w:tc>
        <w:tc>
          <w:tcPr>
            <w:tcW w:w="4109" w:type="dxa"/>
            <w:vAlign w:val="center"/>
          </w:tcPr>
          <w:p w14:paraId="3A031D7B" w14:textId="77777777" w:rsidR="00C81092" w:rsidRPr="009D1D83" w:rsidRDefault="00C81092" w:rsidP="00F30F8D">
            <w:pPr>
              <w:snapToGrid w:val="0"/>
              <w:spacing w:line="240" w:lineRule="auto"/>
              <w:jc w:val="center"/>
              <w:rPr>
                <w:rFonts w:eastAsia="標楷體"/>
                <w:b/>
              </w:rPr>
            </w:pPr>
            <w:r w:rsidRPr="009D1D83">
              <w:rPr>
                <w:rFonts w:eastAsia="標楷體"/>
                <w:b/>
              </w:rPr>
              <w:t>現</w:t>
            </w:r>
            <w:r w:rsidRPr="009D1D83">
              <w:rPr>
                <w:rFonts w:eastAsia="標楷體" w:hint="eastAsia"/>
                <w:b/>
              </w:rPr>
              <w:t xml:space="preserve">　　</w:t>
            </w:r>
            <w:r w:rsidRPr="009D1D83">
              <w:rPr>
                <w:rFonts w:eastAsia="標楷體"/>
                <w:b/>
              </w:rPr>
              <w:t>行</w:t>
            </w:r>
            <w:r w:rsidRPr="009D1D83">
              <w:rPr>
                <w:rFonts w:eastAsia="標楷體" w:hint="eastAsia"/>
                <w:b/>
              </w:rPr>
              <w:t xml:space="preserve">　　</w:t>
            </w:r>
            <w:r w:rsidRPr="009D1D83">
              <w:rPr>
                <w:rFonts w:eastAsia="標楷體"/>
                <w:b/>
              </w:rPr>
              <w:t>條</w:t>
            </w:r>
            <w:r w:rsidRPr="009D1D83">
              <w:rPr>
                <w:rFonts w:eastAsia="標楷體" w:hint="eastAsia"/>
                <w:b/>
              </w:rPr>
              <w:t xml:space="preserve">　　</w:t>
            </w:r>
            <w:r w:rsidRPr="009D1D83">
              <w:rPr>
                <w:rFonts w:eastAsia="標楷體"/>
                <w:b/>
              </w:rPr>
              <w:t>文</w:t>
            </w:r>
          </w:p>
        </w:tc>
        <w:tc>
          <w:tcPr>
            <w:tcW w:w="1984" w:type="dxa"/>
            <w:vAlign w:val="center"/>
          </w:tcPr>
          <w:p w14:paraId="248EBBA5" w14:textId="77777777" w:rsidR="00C81092" w:rsidRPr="009D1D83" w:rsidRDefault="00C81092" w:rsidP="00F30F8D">
            <w:pPr>
              <w:snapToGrid w:val="0"/>
              <w:spacing w:line="240" w:lineRule="auto"/>
              <w:jc w:val="center"/>
              <w:rPr>
                <w:rFonts w:eastAsia="標楷體"/>
                <w:b/>
              </w:rPr>
            </w:pPr>
            <w:r w:rsidRPr="009D1D83">
              <w:rPr>
                <w:rFonts w:eastAsia="標楷體"/>
                <w:b/>
              </w:rPr>
              <w:t>說</w:t>
            </w:r>
            <w:r w:rsidRPr="009D1D83">
              <w:rPr>
                <w:rFonts w:eastAsia="標楷體" w:hint="eastAsia"/>
                <w:b/>
              </w:rPr>
              <w:t xml:space="preserve">　　</w:t>
            </w:r>
            <w:r w:rsidRPr="009D1D83">
              <w:rPr>
                <w:rFonts w:eastAsia="標楷體"/>
                <w:b/>
              </w:rPr>
              <w:t>明</w:t>
            </w:r>
          </w:p>
        </w:tc>
      </w:tr>
      <w:tr w:rsidR="009D1D83" w:rsidRPr="009D1D83" w14:paraId="06F5313C" w14:textId="77777777" w:rsidTr="00F30F8D">
        <w:trPr>
          <w:trHeight w:val="1587"/>
          <w:jc w:val="center"/>
        </w:trPr>
        <w:tc>
          <w:tcPr>
            <w:tcW w:w="4255" w:type="dxa"/>
          </w:tcPr>
          <w:p w14:paraId="23503503" w14:textId="77777777" w:rsidR="00C81092" w:rsidRPr="009D1D83" w:rsidRDefault="00C81092" w:rsidP="00F30F8D">
            <w:pPr>
              <w:adjustRightInd/>
              <w:snapToGrid w:val="0"/>
              <w:spacing w:line="240" w:lineRule="auto"/>
              <w:ind w:rightChars="-7" w:right="-17"/>
              <w:textAlignment w:val="auto"/>
              <w:rPr>
                <w:rFonts w:eastAsia="標楷體" w:hAnsi="Calibri"/>
                <w:kern w:val="2"/>
                <w:szCs w:val="22"/>
              </w:rPr>
            </w:pPr>
            <w:r w:rsidRPr="009D1D83">
              <w:rPr>
                <w:rFonts w:eastAsia="標楷體" w:hAnsi="標楷體" w:hint="eastAsia"/>
                <w:kern w:val="2"/>
                <w:szCs w:val="24"/>
              </w:rPr>
              <w:t>同現行條文。</w:t>
            </w:r>
          </w:p>
        </w:tc>
        <w:tc>
          <w:tcPr>
            <w:tcW w:w="4109" w:type="dxa"/>
          </w:tcPr>
          <w:p w14:paraId="570E8802" w14:textId="77777777" w:rsidR="00C81092" w:rsidRPr="009D1D83" w:rsidRDefault="00C81092" w:rsidP="00F30F8D">
            <w:pPr>
              <w:adjustRightInd/>
              <w:snapToGrid w:val="0"/>
              <w:spacing w:line="240" w:lineRule="auto"/>
              <w:textAlignment w:val="auto"/>
              <w:rPr>
                <w:rFonts w:eastAsia="標楷體" w:hAnsi="Calibri"/>
                <w:kern w:val="2"/>
                <w:szCs w:val="22"/>
              </w:rPr>
            </w:pPr>
            <w:r w:rsidRPr="009D1D83">
              <w:rPr>
                <w:rFonts w:eastAsia="標楷體" w:hAnsi="Calibri" w:hint="eastAsia"/>
                <w:kern w:val="2"/>
                <w:szCs w:val="22"/>
              </w:rPr>
              <w:t>第</w:t>
            </w:r>
            <w:r w:rsidRPr="009D1D83">
              <w:rPr>
                <w:rFonts w:eastAsia="標楷體" w:hAnsi="Calibri" w:hint="eastAsia"/>
                <w:kern w:val="2"/>
                <w:szCs w:val="22"/>
              </w:rPr>
              <w:t>1</w:t>
            </w:r>
            <w:r w:rsidRPr="009D1D83">
              <w:rPr>
                <w:rFonts w:eastAsia="標楷體" w:hAnsi="Calibri" w:hint="eastAsia"/>
                <w:kern w:val="2"/>
                <w:szCs w:val="22"/>
              </w:rPr>
              <w:t>條</w:t>
            </w:r>
          </w:p>
          <w:p w14:paraId="63849F59" w14:textId="77777777" w:rsidR="00C81092" w:rsidRPr="009D1D83" w:rsidRDefault="00C81092" w:rsidP="00F30F8D">
            <w:pPr>
              <w:adjustRightInd/>
              <w:snapToGrid w:val="0"/>
              <w:spacing w:line="240" w:lineRule="auto"/>
              <w:textAlignment w:val="auto"/>
              <w:rPr>
                <w:rFonts w:eastAsia="標楷體" w:hAnsi="標楷體"/>
                <w:kern w:val="2"/>
                <w:szCs w:val="24"/>
              </w:rPr>
            </w:pPr>
            <w:r w:rsidRPr="009D1D83">
              <w:rPr>
                <w:rFonts w:eastAsia="標楷體"/>
                <w:szCs w:val="24"/>
              </w:rPr>
              <w:t>以全民健康為出發點，結合</w:t>
            </w:r>
            <w:r w:rsidRPr="009D1D83">
              <w:rPr>
                <w:rFonts w:eastAsia="標楷體" w:hint="eastAsia"/>
                <w:szCs w:val="24"/>
              </w:rPr>
              <w:t>教學</w:t>
            </w:r>
            <w:r w:rsidRPr="009D1D83">
              <w:rPr>
                <w:rFonts w:eastAsia="標楷體"/>
                <w:szCs w:val="24"/>
              </w:rPr>
              <w:t>與臨床單位，透過專業化、組織化</w:t>
            </w:r>
            <w:proofErr w:type="gramStart"/>
            <w:r w:rsidRPr="009D1D83">
              <w:rPr>
                <w:rFonts w:eastAsia="標楷體"/>
                <w:szCs w:val="24"/>
              </w:rPr>
              <w:t>的跨域團隊</w:t>
            </w:r>
            <w:proofErr w:type="gramEnd"/>
            <w:r w:rsidRPr="009D1D83">
              <w:rPr>
                <w:rFonts w:eastAsia="標楷體" w:hint="eastAsia"/>
                <w:szCs w:val="24"/>
              </w:rPr>
              <w:t>，</w:t>
            </w:r>
            <w:r w:rsidRPr="009D1D83">
              <w:rPr>
                <w:rFonts w:eastAsia="標楷體"/>
                <w:szCs w:val="24"/>
              </w:rPr>
              <w:t>提供正確運動指導與知識，擴大國人和校園職場的運動風氣，進而作為疾病預防、國人健康守護及帶動運動科技產業及相關領域之研究發展</w:t>
            </w:r>
            <w:r w:rsidRPr="009D1D83">
              <w:rPr>
                <w:rFonts w:eastAsia="標楷體" w:hint="eastAsia"/>
                <w:szCs w:val="24"/>
              </w:rPr>
              <w:t>，</w:t>
            </w:r>
            <w:r w:rsidRPr="009D1D83">
              <w:rPr>
                <w:rFonts w:eastAsia="標楷體"/>
                <w:szCs w:val="24"/>
              </w:rPr>
              <w:t>依據本校研究中心設置暨管理辦法，設置</w:t>
            </w:r>
            <w:r w:rsidRPr="009D1D83">
              <w:rPr>
                <w:rFonts w:eastAsia="標楷體" w:hint="eastAsia"/>
                <w:szCs w:val="24"/>
              </w:rPr>
              <w:t>精</w:t>
            </w:r>
            <w:proofErr w:type="gramStart"/>
            <w:r w:rsidRPr="009D1D83">
              <w:rPr>
                <w:rFonts w:eastAsia="標楷體" w:hint="eastAsia"/>
                <w:szCs w:val="24"/>
              </w:rPr>
              <w:t>準</w:t>
            </w:r>
            <w:proofErr w:type="gramEnd"/>
            <w:r w:rsidRPr="009D1D83">
              <w:rPr>
                <w:rFonts w:eastAsia="標楷體" w:hint="eastAsia"/>
                <w:szCs w:val="24"/>
              </w:rPr>
              <w:t>運動醫學暨健康促進中心</w:t>
            </w:r>
            <w:r w:rsidRPr="009D1D83">
              <w:rPr>
                <w:rFonts w:eastAsia="標楷體"/>
                <w:szCs w:val="24"/>
              </w:rPr>
              <w:t>(</w:t>
            </w:r>
            <w:r w:rsidRPr="009D1D83">
              <w:rPr>
                <w:rFonts w:eastAsia="標楷體"/>
                <w:szCs w:val="24"/>
              </w:rPr>
              <w:t>以下簡稱本中心</w:t>
            </w:r>
            <w:r w:rsidRPr="009D1D83">
              <w:rPr>
                <w:rFonts w:eastAsia="標楷體"/>
                <w:szCs w:val="24"/>
              </w:rPr>
              <w:t>)</w:t>
            </w:r>
            <w:r w:rsidRPr="009D1D83">
              <w:rPr>
                <w:rFonts w:eastAsia="標楷體"/>
                <w:szCs w:val="24"/>
              </w:rPr>
              <w:t>，並訂定本辦法。</w:t>
            </w:r>
          </w:p>
        </w:tc>
        <w:tc>
          <w:tcPr>
            <w:tcW w:w="1984" w:type="dxa"/>
          </w:tcPr>
          <w:p w14:paraId="71E20560" w14:textId="77777777" w:rsidR="00C81092" w:rsidRPr="009D1D83" w:rsidRDefault="00C81092" w:rsidP="00F30F8D">
            <w:pPr>
              <w:adjustRightInd/>
              <w:snapToGrid w:val="0"/>
              <w:spacing w:line="240" w:lineRule="auto"/>
              <w:textAlignment w:val="auto"/>
              <w:rPr>
                <w:rFonts w:eastAsia="標楷體"/>
                <w:kern w:val="36"/>
                <w:szCs w:val="24"/>
              </w:rPr>
            </w:pPr>
            <w:r w:rsidRPr="009D1D83">
              <w:rPr>
                <w:rFonts w:eastAsia="標楷體"/>
                <w:kern w:val="36"/>
                <w:szCs w:val="24"/>
              </w:rPr>
              <w:t>本</w:t>
            </w:r>
            <w:r w:rsidRPr="009D1D83">
              <w:rPr>
                <w:rFonts w:eastAsia="標楷體" w:hint="eastAsia"/>
                <w:kern w:val="36"/>
                <w:szCs w:val="24"/>
              </w:rPr>
              <w:t>條</w:t>
            </w:r>
            <w:r w:rsidRPr="009D1D83">
              <w:rPr>
                <w:rFonts w:eastAsia="標楷體"/>
                <w:kern w:val="36"/>
                <w:szCs w:val="24"/>
              </w:rPr>
              <w:t>未修正</w:t>
            </w:r>
            <w:r w:rsidRPr="009D1D83">
              <w:rPr>
                <w:rFonts w:eastAsia="標楷體" w:hint="eastAsia"/>
                <w:kern w:val="36"/>
                <w:szCs w:val="24"/>
              </w:rPr>
              <w:t>。</w:t>
            </w:r>
          </w:p>
        </w:tc>
      </w:tr>
      <w:tr w:rsidR="009D1D83" w:rsidRPr="009D1D83" w14:paraId="666AF59B" w14:textId="77777777" w:rsidTr="00F30F8D">
        <w:trPr>
          <w:trHeight w:val="1871"/>
          <w:jc w:val="center"/>
        </w:trPr>
        <w:tc>
          <w:tcPr>
            <w:tcW w:w="4255" w:type="dxa"/>
          </w:tcPr>
          <w:p w14:paraId="076E79EE"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hAnsi="標楷體" w:hint="eastAsia"/>
                <w:kern w:val="2"/>
                <w:szCs w:val="24"/>
              </w:rPr>
              <w:t>同現行條文。</w:t>
            </w:r>
          </w:p>
        </w:tc>
        <w:tc>
          <w:tcPr>
            <w:tcW w:w="4109" w:type="dxa"/>
          </w:tcPr>
          <w:p w14:paraId="34485C9A"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hAnsi="標楷體"/>
                <w:kern w:val="2"/>
                <w:szCs w:val="24"/>
              </w:rPr>
              <w:t>第</w:t>
            </w:r>
            <w:r w:rsidRPr="009D1D83">
              <w:rPr>
                <w:rFonts w:eastAsia="標楷體" w:hAnsi="標楷體" w:hint="eastAsia"/>
                <w:kern w:val="2"/>
                <w:szCs w:val="24"/>
              </w:rPr>
              <w:t>2</w:t>
            </w:r>
            <w:r w:rsidRPr="009D1D83">
              <w:rPr>
                <w:rFonts w:eastAsia="標楷體" w:hAnsi="標楷體"/>
                <w:kern w:val="2"/>
                <w:szCs w:val="24"/>
              </w:rPr>
              <w:t>條</w:t>
            </w:r>
          </w:p>
          <w:p w14:paraId="5715622D" w14:textId="77777777" w:rsidR="00C81092" w:rsidRPr="009D1D83" w:rsidRDefault="00C81092" w:rsidP="00F30F8D">
            <w:pPr>
              <w:pStyle w:val="a9"/>
              <w:snapToGrid w:val="0"/>
              <w:spacing w:line="240" w:lineRule="auto"/>
              <w:ind w:leftChars="0" w:left="0" w:rightChars="-47" w:right="-113"/>
              <w:rPr>
                <w:rFonts w:eastAsia="標楷體"/>
                <w:szCs w:val="24"/>
              </w:rPr>
            </w:pPr>
            <w:r w:rsidRPr="009D1D83">
              <w:rPr>
                <w:rFonts w:eastAsia="標楷體"/>
                <w:szCs w:val="24"/>
              </w:rPr>
              <w:t>本中心之任務如下：</w:t>
            </w:r>
          </w:p>
          <w:p w14:paraId="6A643734" w14:textId="77777777" w:rsidR="00C81092" w:rsidRPr="009D1D83" w:rsidRDefault="00C81092" w:rsidP="00F30F8D">
            <w:pPr>
              <w:numPr>
                <w:ilvl w:val="0"/>
                <w:numId w:val="14"/>
              </w:numPr>
              <w:adjustRightInd/>
              <w:snapToGrid w:val="0"/>
              <w:spacing w:line="240" w:lineRule="auto"/>
              <w:ind w:right="-106"/>
              <w:textAlignment w:val="auto"/>
              <w:rPr>
                <w:rFonts w:eastAsia="標楷體"/>
                <w:szCs w:val="24"/>
              </w:rPr>
            </w:pPr>
            <w:r w:rsidRPr="009D1D83">
              <w:rPr>
                <w:rFonts w:eastAsia="標楷體"/>
                <w:szCs w:val="22"/>
              </w:rPr>
              <w:t>推動運動防護與健康促進</w:t>
            </w:r>
            <w:r w:rsidRPr="009D1D83">
              <w:rPr>
                <w:rFonts w:eastAsia="標楷體"/>
                <w:szCs w:val="24"/>
              </w:rPr>
              <w:t>人才平台。</w:t>
            </w:r>
          </w:p>
          <w:p w14:paraId="21A6C472" w14:textId="77777777" w:rsidR="00C81092" w:rsidRPr="009D1D83" w:rsidRDefault="00C81092" w:rsidP="00F30F8D">
            <w:pPr>
              <w:numPr>
                <w:ilvl w:val="0"/>
                <w:numId w:val="14"/>
              </w:numPr>
              <w:adjustRightInd/>
              <w:snapToGrid w:val="0"/>
              <w:spacing w:line="240" w:lineRule="auto"/>
              <w:ind w:right="-106"/>
              <w:textAlignment w:val="auto"/>
              <w:rPr>
                <w:rFonts w:eastAsia="標楷體"/>
                <w:szCs w:val="24"/>
              </w:rPr>
            </w:pPr>
            <w:r w:rsidRPr="009D1D83">
              <w:rPr>
                <w:rFonts w:eastAsia="標楷體"/>
                <w:szCs w:val="24"/>
              </w:rPr>
              <w:t>結合臨床科別，促進健康、亞健康</w:t>
            </w:r>
            <w:r w:rsidRPr="009D1D83">
              <w:rPr>
                <w:rFonts w:eastAsia="標楷體" w:hint="eastAsia"/>
                <w:szCs w:val="24"/>
              </w:rPr>
              <w:t>及</w:t>
            </w:r>
            <w:r w:rsidRPr="009D1D83">
              <w:rPr>
                <w:rFonts w:eastAsia="標楷體"/>
                <w:szCs w:val="24"/>
              </w:rPr>
              <w:t>疾病族群之健康促進與疾病預防。</w:t>
            </w:r>
          </w:p>
          <w:p w14:paraId="15CB1B3D" w14:textId="77777777" w:rsidR="00C81092" w:rsidRPr="009D1D83" w:rsidRDefault="00C81092" w:rsidP="00F30F8D">
            <w:pPr>
              <w:numPr>
                <w:ilvl w:val="0"/>
                <w:numId w:val="14"/>
              </w:numPr>
              <w:adjustRightInd/>
              <w:snapToGrid w:val="0"/>
              <w:spacing w:line="240" w:lineRule="auto"/>
              <w:ind w:right="-106"/>
              <w:textAlignment w:val="auto"/>
              <w:rPr>
                <w:rFonts w:eastAsia="標楷體"/>
                <w:szCs w:val="24"/>
              </w:rPr>
            </w:pPr>
            <w:r w:rsidRPr="009D1D83">
              <w:rPr>
                <w:rFonts w:eastAsia="標楷體"/>
                <w:szCs w:val="24"/>
              </w:rPr>
              <w:t>整合相關醫學研究之人力及資源，推動跨領域研究、臨床應用及國際合作。</w:t>
            </w:r>
          </w:p>
        </w:tc>
        <w:tc>
          <w:tcPr>
            <w:tcW w:w="1984" w:type="dxa"/>
          </w:tcPr>
          <w:p w14:paraId="2BE0B420" w14:textId="77777777" w:rsidR="00C81092" w:rsidRPr="009D1D83" w:rsidRDefault="00C81092" w:rsidP="00F30F8D">
            <w:pPr>
              <w:adjustRightInd/>
              <w:snapToGrid w:val="0"/>
              <w:spacing w:line="240" w:lineRule="auto"/>
              <w:textAlignment w:val="auto"/>
              <w:rPr>
                <w:rFonts w:eastAsia="標楷體" w:hAnsi="Calibri"/>
                <w:szCs w:val="22"/>
              </w:rPr>
            </w:pPr>
            <w:r w:rsidRPr="009D1D83">
              <w:rPr>
                <w:rFonts w:eastAsia="標楷體"/>
                <w:kern w:val="36"/>
                <w:szCs w:val="24"/>
              </w:rPr>
              <w:t>本</w:t>
            </w:r>
            <w:r w:rsidRPr="009D1D83">
              <w:rPr>
                <w:rFonts w:eastAsia="標楷體" w:hint="eastAsia"/>
                <w:kern w:val="36"/>
                <w:szCs w:val="24"/>
              </w:rPr>
              <w:t>條</w:t>
            </w:r>
            <w:r w:rsidRPr="009D1D83">
              <w:rPr>
                <w:rFonts w:eastAsia="標楷體"/>
                <w:kern w:val="36"/>
                <w:szCs w:val="24"/>
              </w:rPr>
              <w:t>未修正</w:t>
            </w:r>
            <w:r w:rsidRPr="009D1D83">
              <w:rPr>
                <w:rFonts w:eastAsia="標楷體" w:hint="eastAsia"/>
                <w:kern w:val="36"/>
                <w:szCs w:val="24"/>
              </w:rPr>
              <w:t>。</w:t>
            </w:r>
          </w:p>
        </w:tc>
      </w:tr>
      <w:tr w:rsidR="009D1D83" w:rsidRPr="009D1D83" w14:paraId="607A39B4" w14:textId="77777777" w:rsidTr="004A1504">
        <w:trPr>
          <w:trHeight w:val="378"/>
          <w:jc w:val="center"/>
        </w:trPr>
        <w:tc>
          <w:tcPr>
            <w:tcW w:w="4255" w:type="dxa"/>
          </w:tcPr>
          <w:p w14:paraId="305D2E2D"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hAnsi="標楷體"/>
                <w:kern w:val="2"/>
                <w:szCs w:val="24"/>
              </w:rPr>
              <w:t>第</w:t>
            </w:r>
            <w:r w:rsidRPr="009D1D83">
              <w:rPr>
                <w:rFonts w:eastAsia="標楷體" w:hAnsi="標楷體" w:hint="eastAsia"/>
                <w:kern w:val="2"/>
                <w:szCs w:val="24"/>
              </w:rPr>
              <w:t>3</w:t>
            </w:r>
            <w:r w:rsidRPr="009D1D83">
              <w:rPr>
                <w:rFonts w:eastAsia="標楷體" w:hAnsi="標楷體"/>
                <w:kern w:val="2"/>
                <w:szCs w:val="24"/>
              </w:rPr>
              <w:t>條</w:t>
            </w:r>
          </w:p>
          <w:p w14:paraId="01C13949" w14:textId="77777777" w:rsidR="00C81092" w:rsidRPr="009D1D83" w:rsidRDefault="00C81092" w:rsidP="00F30F8D">
            <w:pPr>
              <w:adjustRightInd/>
              <w:snapToGrid w:val="0"/>
              <w:spacing w:line="240" w:lineRule="auto"/>
              <w:ind w:left="454" w:rightChars="-7" w:right="-17" w:hangingChars="189" w:hanging="454"/>
              <w:textAlignment w:val="auto"/>
              <w:rPr>
                <w:rFonts w:eastAsia="標楷體"/>
                <w:kern w:val="2"/>
                <w:szCs w:val="24"/>
              </w:rPr>
            </w:pPr>
            <w:r w:rsidRPr="009D1D83">
              <w:rPr>
                <w:rFonts w:eastAsia="標楷體"/>
                <w:kern w:val="2"/>
                <w:szCs w:val="24"/>
              </w:rPr>
              <w:t>本中心之組織架構如下：</w:t>
            </w:r>
          </w:p>
          <w:p w14:paraId="6CBF5D30" w14:textId="77777777" w:rsidR="00C81092" w:rsidRPr="009D1D83" w:rsidRDefault="00C81092" w:rsidP="00F30F8D">
            <w:pPr>
              <w:adjustRightInd/>
              <w:snapToGrid w:val="0"/>
              <w:spacing w:line="240" w:lineRule="auto"/>
              <w:ind w:left="454" w:rightChars="-7" w:right="-17" w:hangingChars="189" w:hanging="454"/>
              <w:jc w:val="both"/>
              <w:textAlignment w:val="auto"/>
              <w:rPr>
                <w:rFonts w:eastAsia="標楷體"/>
                <w:kern w:val="2"/>
                <w:szCs w:val="24"/>
              </w:rPr>
            </w:pPr>
            <w:r w:rsidRPr="009D1D83">
              <w:rPr>
                <w:rFonts w:eastAsia="標楷體"/>
                <w:kern w:val="2"/>
                <w:szCs w:val="24"/>
              </w:rPr>
              <w:t>一、</w:t>
            </w:r>
            <w:r w:rsidRPr="009D1D83">
              <w:rPr>
                <w:rFonts w:eastAsia="標楷體" w:hint="eastAsia"/>
                <w:kern w:val="2"/>
                <w:szCs w:val="24"/>
              </w:rPr>
              <w:t>置主任一名</w:t>
            </w:r>
            <w:r w:rsidRPr="009D1D83">
              <w:rPr>
                <w:rFonts w:eastAsia="標楷體"/>
                <w:kern w:val="2"/>
                <w:szCs w:val="24"/>
              </w:rPr>
              <w:t>，綜理中心業務</w:t>
            </w:r>
            <w:r w:rsidRPr="009D1D83">
              <w:rPr>
                <w:rFonts w:eastAsia="標楷體" w:hint="eastAsia"/>
                <w:kern w:val="2"/>
                <w:szCs w:val="24"/>
              </w:rPr>
              <w:t>，由校長聘請專任教授兼任之。另得設置副主任、執行長、副執行長、研究團隊或平台組長</w:t>
            </w:r>
            <w:r w:rsidRPr="009D1D83">
              <w:rPr>
                <w:rFonts w:eastAsia="標楷體" w:hint="eastAsia"/>
                <w:kern w:val="2"/>
                <w:szCs w:val="24"/>
                <w:u w:val="single"/>
              </w:rPr>
              <w:t>、副組長</w:t>
            </w:r>
            <w:r w:rsidRPr="009D1D83">
              <w:rPr>
                <w:rFonts w:eastAsia="標楷體" w:hint="eastAsia"/>
                <w:kern w:val="2"/>
                <w:szCs w:val="24"/>
              </w:rPr>
              <w:t>若干名，由主任推薦後，簽請校長</w:t>
            </w:r>
            <w:proofErr w:type="gramStart"/>
            <w:r w:rsidRPr="009D1D83">
              <w:rPr>
                <w:rFonts w:eastAsia="標楷體" w:hint="eastAsia"/>
                <w:kern w:val="2"/>
                <w:szCs w:val="24"/>
              </w:rPr>
              <w:t>同意後聘兼</w:t>
            </w:r>
            <w:proofErr w:type="gramEnd"/>
            <w:r w:rsidRPr="009D1D83">
              <w:rPr>
                <w:rFonts w:eastAsia="標楷體" w:hint="eastAsia"/>
                <w:kern w:val="2"/>
                <w:szCs w:val="24"/>
              </w:rPr>
              <w:t>之。</w:t>
            </w:r>
          </w:p>
          <w:p w14:paraId="0466F913" w14:textId="77777777" w:rsidR="00C81092" w:rsidRPr="009D1D83" w:rsidRDefault="00C81092" w:rsidP="00F30F8D">
            <w:pPr>
              <w:adjustRightInd/>
              <w:snapToGrid w:val="0"/>
              <w:spacing w:line="240" w:lineRule="auto"/>
              <w:ind w:left="454" w:rightChars="-7" w:right="-17" w:hangingChars="189" w:hanging="454"/>
              <w:textAlignment w:val="auto"/>
              <w:rPr>
                <w:rFonts w:eastAsia="標楷體"/>
                <w:szCs w:val="24"/>
              </w:rPr>
            </w:pPr>
            <w:r w:rsidRPr="009D1D83">
              <w:rPr>
                <w:rFonts w:eastAsia="標楷體"/>
                <w:kern w:val="2"/>
                <w:szCs w:val="24"/>
              </w:rPr>
              <w:t>二、視實際業務需要得置研究人員、技術人員、行政人員等若干名。</w:t>
            </w:r>
          </w:p>
          <w:p w14:paraId="7D6DF10A" w14:textId="77777777" w:rsidR="00C81092" w:rsidRPr="009D1D83" w:rsidRDefault="00C81092" w:rsidP="00F30F8D">
            <w:pPr>
              <w:snapToGrid w:val="0"/>
              <w:spacing w:line="240" w:lineRule="auto"/>
              <w:ind w:leftChars="13" w:left="31" w:rightChars="-7" w:right="-17" w:firstLineChars="1" w:firstLine="2"/>
              <w:rPr>
                <w:rFonts w:eastAsia="標楷體"/>
                <w:szCs w:val="24"/>
              </w:rPr>
            </w:pPr>
            <w:r w:rsidRPr="009D1D83">
              <w:rPr>
                <w:rFonts w:eastAsia="標楷體"/>
                <w:szCs w:val="24"/>
              </w:rPr>
              <w:t>本中心</w:t>
            </w:r>
            <w:r w:rsidRPr="009D1D83">
              <w:rPr>
                <w:rFonts w:eastAsia="標楷體" w:hint="eastAsia"/>
                <w:kern w:val="2"/>
                <w:szCs w:val="24"/>
              </w:rPr>
              <w:t>主任、副主任、執行長、副執行長</w:t>
            </w:r>
            <w:r w:rsidRPr="009D1D83">
              <w:rPr>
                <w:rFonts w:eastAsia="標楷體" w:hint="eastAsia"/>
                <w:kern w:val="2"/>
                <w:szCs w:val="24"/>
                <w:u w:val="single"/>
              </w:rPr>
              <w:t>、</w:t>
            </w:r>
            <w:r w:rsidRPr="009D1D83">
              <w:rPr>
                <w:rFonts w:eastAsia="標楷體" w:hint="eastAsia"/>
                <w:kern w:val="2"/>
                <w:szCs w:val="24"/>
              </w:rPr>
              <w:t>組長</w:t>
            </w:r>
            <w:r w:rsidRPr="009D1D83">
              <w:rPr>
                <w:rFonts w:eastAsia="標楷體" w:hint="eastAsia"/>
                <w:kern w:val="2"/>
                <w:szCs w:val="24"/>
                <w:u w:val="single"/>
              </w:rPr>
              <w:t>、副組長</w:t>
            </w:r>
            <w:r w:rsidRPr="009D1D83">
              <w:rPr>
                <w:rFonts w:eastAsia="標楷體"/>
                <w:szCs w:val="24"/>
              </w:rPr>
              <w:t>，任期一年，期滿得續聘，為無給職。</w:t>
            </w:r>
          </w:p>
          <w:p w14:paraId="7DC5141A" w14:textId="77777777" w:rsidR="00C81092" w:rsidRPr="009D1D83" w:rsidRDefault="00C81092" w:rsidP="00F30F8D">
            <w:pPr>
              <w:adjustRightInd/>
              <w:snapToGrid w:val="0"/>
              <w:spacing w:line="240" w:lineRule="auto"/>
              <w:ind w:rightChars="-7" w:right="-17" w:firstLine="1"/>
              <w:textAlignment w:val="auto"/>
              <w:rPr>
                <w:rFonts w:eastAsia="標楷體"/>
                <w:kern w:val="2"/>
                <w:szCs w:val="24"/>
              </w:rPr>
            </w:pPr>
            <w:r w:rsidRPr="009D1D83">
              <w:rPr>
                <w:rFonts w:eastAsia="標楷體"/>
                <w:kern w:val="2"/>
                <w:szCs w:val="24"/>
              </w:rPr>
              <w:t>本中心由至少</w:t>
            </w:r>
            <w:r w:rsidRPr="009D1D83">
              <w:rPr>
                <w:rFonts w:eastAsia="標楷體" w:hint="eastAsia"/>
                <w:kern w:val="2"/>
                <w:szCs w:val="24"/>
              </w:rPr>
              <w:t>二十</w:t>
            </w:r>
            <w:r w:rsidRPr="009D1D83">
              <w:rPr>
                <w:rFonts w:eastAsia="標楷體"/>
                <w:kern w:val="2"/>
                <w:szCs w:val="24"/>
              </w:rPr>
              <w:t>位可擔任計畫主持人之校內及附屬機構研究人員組成，</w:t>
            </w:r>
            <w:r w:rsidRPr="009D1D83">
              <w:rPr>
                <w:rFonts w:eastAsia="標楷體"/>
                <w:kern w:val="2"/>
                <w:szCs w:val="24"/>
              </w:rPr>
              <w:lastRenderedPageBreak/>
              <w:t>且至少</w:t>
            </w:r>
            <w:r w:rsidRPr="009D1D83">
              <w:rPr>
                <w:rFonts w:eastAsia="標楷體" w:hint="eastAsia"/>
                <w:kern w:val="2"/>
                <w:szCs w:val="24"/>
              </w:rPr>
              <w:t>三分之一</w:t>
            </w:r>
            <w:r w:rsidRPr="009D1D83">
              <w:rPr>
                <w:rFonts w:eastAsia="標楷體"/>
                <w:kern w:val="2"/>
                <w:szCs w:val="24"/>
              </w:rPr>
              <w:t>為助理教授、</w:t>
            </w:r>
            <w:r w:rsidRPr="009D1D83">
              <w:rPr>
                <w:rFonts w:eastAsia="標楷體" w:hint="eastAsia"/>
                <w:kern w:val="2"/>
                <w:szCs w:val="24"/>
              </w:rPr>
              <w:t>臨床</w:t>
            </w:r>
            <w:r w:rsidRPr="009D1D83">
              <w:rPr>
                <w:rFonts w:eastAsia="標楷體"/>
                <w:kern w:val="2"/>
                <w:szCs w:val="24"/>
              </w:rPr>
              <w:t>醫師或</w:t>
            </w:r>
            <w:r w:rsidRPr="009D1D83">
              <w:rPr>
                <w:rFonts w:eastAsia="標楷體" w:hint="eastAsia"/>
                <w:kern w:val="2"/>
                <w:szCs w:val="24"/>
              </w:rPr>
              <w:t>四十五</w:t>
            </w:r>
            <w:r w:rsidRPr="009D1D83">
              <w:rPr>
                <w:rFonts w:eastAsia="標楷體"/>
                <w:kern w:val="2"/>
                <w:szCs w:val="24"/>
              </w:rPr>
              <w:t>歲以下研究人員。</w:t>
            </w:r>
          </w:p>
        </w:tc>
        <w:tc>
          <w:tcPr>
            <w:tcW w:w="4109" w:type="dxa"/>
          </w:tcPr>
          <w:p w14:paraId="0CA112DF"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hAnsi="標楷體"/>
                <w:kern w:val="2"/>
                <w:szCs w:val="24"/>
              </w:rPr>
              <w:lastRenderedPageBreak/>
              <w:t>第</w:t>
            </w:r>
            <w:r w:rsidRPr="009D1D83">
              <w:rPr>
                <w:rFonts w:eastAsia="標楷體" w:hAnsi="標楷體" w:hint="eastAsia"/>
                <w:kern w:val="2"/>
                <w:szCs w:val="24"/>
              </w:rPr>
              <w:t>3</w:t>
            </w:r>
            <w:r w:rsidRPr="009D1D83">
              <w:rPr>
                <w:rFonts w:eastAsia="標楷體" w:hAnsi="標楷體"/>
                <w:kern w:val="2"/>
                <w:szCs w:val="24"/>
              </w:rPr>
              <w:t>條</w:t>
            </w:r>
          </w:p>
          <w:p w14:paraId="1A5DBE5F" w14:textId="77777777" w:rsidR="00C81092" w:rsidRPr="009D1D83" w:rsidRDefault="00C81092" w:rsidP="00F30F8D">
            <w:pPr>
              <w:adjustRightInd/>
              <w:snapToGrid w:val="0"/>
              <w:spacing w:line="240" w:lineRule="auto"/>
              <w:ind w:left="454" w:rightChars="-7" w:right="-17" w:hangingChars="189" w:hanging="454"/>
              <w:textAlignment w:val="auto"/>
              <w:rPr>
                <w:rFonts w:eastAsia="標楷體"/>
                <w:kern w:val="2"/>
                <w:szCs w:val="24"/>
              </w:rPr>
            </w:pPr>
            <w:r w:rsidRPr="009D1D83">
              <w:rPr>
                <w:rFonts w:eastAsia="標楷體"/>
                <w:kern w:val="2"/>
                <w:szCs w:val="24"/>
              </w:rPr>
              <w:t>本中心之組織架構如下：</w:t>
            </w:r>
          </w:p>
          <w:p w14:paraId="195CEF52" w14:textId="77777777" w:rsidR="00C81092" w:rsidRPr="009D1D83" w:rsidRDefault="00C81092" w:rsidP="00F30F8D">
            <w:pPr>
              <w:adjustRightInd/>
              <w:snapToGrid w:val="0"/>
              <w:spacing w:line="240" w:lineRule="auto"/>
              <w:ind w:left="454" w:rightChars="-7" w:right="-17" w:hangingChars="189" w:hanging="454"/>
              <w:jc w:val="both"/>
              <w:textAlignment w:val="auto"/>
              <w:rPr>
                <w:rFonts w:eastAsia="標楷體"/>
                <w:kern w:val="2"/>
                <w:szCs w:val="24"/>
              </w:rPr>
            </w:pPr>
            <w:r w:rsidRPr="009D1D83">
              <w:rPr>
                <w:rFonts w:eastAsia="標楷體"/>
                <w:kern w:val="2"/>
                <w:szCs w:val="24"/>
              </w:rPr>
              <w:t>一、</w:t>
            </w:r>
            <w:r w:rsidRPr="009D1D83">
              <w:rPr>
                <w:rFonts w:eastAsia="標楷體" w:hint="eastAsia"/>
                <w:kern w:val="2"/>
                <w:szCs w:val="24"/>
              </w:rPr>
              <w:t>置主任一名</w:t>
            </w:r>
            <w:r w:rsidRPr="009D1D83">
              <w:rPr>
                <w:rFonts w:eastAsia="標楷體"/>
                <w:kern w:val="2"/>
                <w:szCs w:val="24"/>
              </w:rPr>
              <w:t>，綜理中心業務</w:t>
            </w:r>
            <w:r w:rsidRPr="009D1D83">
              <w:rPr>
                <w:rFonts w:eastAsia="標楷體" w:hint="eastAsia"/>
                <w:kern w:val="2"/>
                <w:szCs w:val="24"/>
              </w:rPr>
              <w:t>，由校長聘請專任教授兼任之。另得設置副主任、執行長、副執行長、研究團隊或平台組長若干名，由主任推薦後，簽請校長</w:t>
            </w:r>
            <w:proofErr w:type="gramStart"/>
            <w:r w:rsidRPr="009D1D83">
              <w:rPr>
                <w:rFonts w:eastAsia="標楷體" w:hint="eastAsia"/>
                <w:kern w:val="2"/>
                <w:szCs w:val="24"/>
              </w:rPr>
              <w:t>同意後聘兼</w:t>
            </w:r>
            <w:proofErr w:type="gramEnd"/>
            <w:r w:rsidRPr="009D1D83">
              <w:rPr>
                <w:rFonts w:eastAsia="標楷體" w:hint="eastAsia"/>
                <w:kern w:val="2"/>
                <w:szCs w:val="24"/>
              </w:rPr>
              <w:t>之。</w:t>
            </w:r>
          </w:p>
          <w:p w14:paraId="1D55E818" w14:textId="77777777" w:rsidR="00C81092" w:rsidRPr="009D1D83" w:rsidRDefault="00C81092" w:rsidP="00F30F8D">
            <w:pPr>
              <w:adjustRightInd/>
              <w:snapToGrid w:val="0"/>
              <w:spacing w:line="240" w:lineRule="auto"/>
              <w:ind w:left="454" w:rightChars="-7" w:right="-17" w:hangingChars="189" w:hanging="454"/>
              <w:textAlignment w:val="auto"/>
              <w:rPr>
                <w:rFonts w:eastAsia="標楷體"/>
                <w:szCs w:val="24"/>
              </w:rPr>
            </w:pPr>
            <w:r w:rsidRPr="009D1D83">
              <w:rPr>
                <w:rFonts w:eastAsia="標楷體"/>
                <w:kern w:val="2"/>
                <w:szCs w:val="24"/>
              </w:rPr>
              <w:t>二、視實際業務需要得置研究人員、技術人員、行政人員等若干名。</w:t>
            </w:r>
          </w:p>
          <w:p w14:paraId="03B5A941" w14:textId="77777777" w:rsidR="00C81092" w:rsidRPr="009D1D83" w:rsidRDefault="00C81092" w:rsidP="00F30F8D">
            <w:pPr>
              <w:snapToGrid w:val="0"/>
              <w:spacing w:line="240" w:lineRule="auto"/>
              <w:ind w:leftChars="13" w:left="31" w:rightChars="-7" w:right="-17" w:firstLineChars="1" w:firstLine="2"/>
              <w:rPr>
                <w:rFonts w:eastAsia="標楷體"/>
                <w:szCs w:val="24"/>
              </w:rPr>
            </w:pPr>
            <w:r w:rsidRPr="009D1D83">
              <w:rPr>
                <w:rFonts w:eastAsia="標楷體"/>
                <w:szCs w:val="24"/>
              </w:rPr>
              <w:t>本中心</w:t>
            </w:r>
            <w:r w:rsidRPr="009D1D83">
              <w:rPr>
                <w:rFonts w:eastAsia="標楷體" w:hint="eastAsia"/>
                <w:kern w:val="2"/>
                <w:szCs w:val="24"/>
              </w:rPr>
              <w:t>主任、副主任、執行長、副執行長</w:t>
            </w:r>
            <w:r w:rsidRPr="009D1D83">
              <w:rPr>
                <w:rFonts w:eastAsia="標楷體" w:hint="eastAsia"/>
                <w:kern w:val="2"/>
                <w:szCs w:val="24"/>
                <w:u w:val="single"/>
              </w:rPr>
              <w:t>及</w:t>
            </w:r>
            <w:r w:rsidRPr="009D1D83">
              <w:rPr>
                <w:rFonts w:eastAsia="標楷體" w:hint="eastAsia"/>
                <w:kern w:val="2"/>
                <w:szCs w:val="24"/>
              </w:rPr>
              <w:t>組長</w:t>
            </w:r>
            <w:r w:rsidRPr="009D1D83">
              <w:rPr>
                <w:rFonts w:eastAsia="標楷體"/>
                <w:szCs w:val="24"/>
              </w:rPr>
              <w:t>，任期一年，期滿得續聘，為無給職。</w:t>
            </w:r>
          </w:p>
          <w:p w14:paraId="6B2ACF7E" w14:textId="77777777" w:rsidR="00C81092" w:rsidRPr="009D1D83" w:rsidRDefault="00C81092" w:rsidP="00F30F8D">
            <w:pPr>
              <w:adjustRightInd/>
              <w:snapToGrid w:val="0"/>
              <w:spacing w:line="240" w:lineRule="auto"/>
              <w:textAlignment w:val="auto"/>
              <w:rPr>
                <w:rFonts w:eastAsia="標楷體"/>
                <w:kern w:val="2"/>
                <w:szCs w:val="24"/>
              </w:rPr>
            </w:pPr>
            <w:r w:rsidRPr="009D1D83">
              <w:rPr>
                <w:rFonts w:eastAsia="標楷體"/>
                <w:kern w:val="2"/>
                <w:szCs w:val="24"/>
              </w:rPr>
              <w:t>本中心由至少</w:t>
            </w:r>
            <w:r w:rsidRPr="009D1D83">
              <w:rPr>
                <w:rFonts w:eastAsia="標楷體" w:hint="eastAsia"/>
                <w:kern w:val="2"/>
                <w:szCs w:val="24"/>
              </w:rPr>
              <w:t>二十</w:t>
            </w:r>
            <w:r w:rsidRPr="009D1D83">
              <w:rPr>
                <w:rFonts w:eastAsia="標楷體"/>
                <w:kern w:val="2"/>
                <w:szCs w:val="24"/>
              </w:rPr>
              <w:t>位可擔任計畫主持人之校內及附屬機構研究人員組成，</w:t>
            </w:r>
            <w:r w:rsidRPr="009D1D83">
              <w:rPr>
                <w:rFonts w:eastAsia="標楷體"/>
                <w:kern w:val="2"/>
                <w:szCs w:val="24"/>
              </w:rPr>
              <w:lastRenderedPageBreak/>
              <w:t>且至少</w:t>
            </w:r>
            <w:r w:rsidRPr="009D1D83">
              <w:rPr>
                <w:rFonts w:eastAsia="標楷體" w:hint="eastAsia"/>
                <w:kern w:val="2"/>
                <w:szCs w:val="24"/>
              </w:rPr>
              <w:t>三分之一</w:t>
            </w:r>
            <w:r w:rsidRPr="009D1D83">
              <w:rPr>
                <w:rFonts w:eastAsia="標楷體"/>
                <w:kern w:val="2"/>
                <w:szCs w:val="24"/>
              </w:rPr>
              <w:t>為助理教授、</w:t>
            </w:r>
            <w:r w:rsidRPr="009D1D83">
              <w:rPr>
                <w:rFonts w:eastAsia="標楷體" w:hint="eastAsia"/>
                <w:kern w:val="2"/>
                <w:szCs w:val="24"/>
              </w:rPr>
              <w:t>臨床</w:t>
            </w:r>
            <w:r w:rsidRPr="009D1D83">
              <w:rPr>
                <w:rFonts w:eastAsia="標楷體"/>
                <w:kern w:val="2"/>
                <w:szCs w:val="24"/>
              </w:rPr>
              <w:t>醫師或</w:t>
            </w:r>
            <w:r w:rsidRPr="009D1D83">
              <w:rPr>
                <w:rFonts w:eastAsia="標楷體" w:hint="eastAsia"/>
                <w:kern w:val="2"/>
                <w:szCs w:val="24"/>
              </w:rPr>
              <w:t>四十五</w:t>
            </w:r>
            <w:r w:rsidRPr="009D1D83">
              <w:rPr>
                <w:rFonts w:eastAsia="標楷體"/>
                <w:kern w:val="2"/>
                <w:szCs w:val="24"/>
              </w:rPr>
              <w:t>歲以下研究人員。</w:t>
            </w:r>
          </w:p>
        </w:tc>
        <w:tc>
          <w:tcPr>
            <w:tcW w:w="1984" w:type="dxa"/>
          </w:tcPr>
          <w:p w14:paraId="64670D68" w14:textId="77777777" w:rsidR="00C81092" w:rsidRPr="009D1D83" w:rsidRDefault="00C81092" w:rsidP="00F30F8D">
            <w:pPr>
              <w:adjustRightInd/>
              <w:snapToGrid w:val="0"/>
              <w:spacing w:line="240" w:lineRule="auto"/>
              <w:textAlignment w:val="auto"/>
              <w:rPr>
                <w:rFonts w:eastAsia="標楷體"/>
                <w:kern w:val="36"/>
                <w:szCs w:val="24"/>
              </w:rPr>
            </w:pPr>
            <w:r w:rsidRPr="009D1D83">
              <w:rPr>
                <w:rFonts w:eastAsia="標楷體" w:hint="eastAsia"/>
                <w:kern w:val="36"/>
                <w:szCs w:val="24"/>
              </w:rPr>
              <w:lastRenderedPageBreak/>
              <w:t>增加副組長職別。</w:t>
            </w:r>
          </w:p>
        </w:tc>
      </w:tr>
      <w:tr w:rsidR="009D1D83" w:rsidRPr="009D1D83" w14:paraId="5A6DEADF" w14:textId="77777777" w:rsidTr="00F30F8D">
        <w:trPr>
          <w:trHeight w:val="1845"/>
          <w:jc w:val="center"/>
        </w:trPr>
        <w:tc>
          <w:tcPr>
            <w:tcW w:w="4255" w:type="dxa"/>
          </w:tcPr>
          <w:p w14:paraId="4C048FF2" w14:textId="77777777" w:rsidR="00C81092" w:rsidRPr="009D1D83" w:rsidRDefault="00C81092" w:rsidP="00F30F8D">
            <w:pPr>
              <w:adjustRightInd/>
              <w:snapToGrid w:val="0"/>
              <w:spacing w:line="240" w:lineRule="auto"/>
              <w:ind w:leftChars="9" w:left="22" w:rightChars="-7" w:right="-17" w:firstLine="1"/>
              <w:textAlignment w:val="auto"/>
              <w:rPr>
                <w:rFonts w:eastAsia="標楷體"/>
                <w:szCs w:val="24"/>
              </w:rPr>
            </w:pPr>
            <w:r w:rsidRPr="009D1D83">
              <w:rPr>
                <w:rFonts w:eastAsia="標楷體" w:hAnsi="標楷體" w:hint="eastAsia"/>
                <w:kern w:val="2"/>
                <w:szCs w:val="24"/>
              </w:rPr>
              <w:t>同現行條文。</w:t>
            </w:r>
          </w:p>
        </w:tc>
        <w:tc>
          <w:tcPr>
            <w:tcW w:w="4109" w:type="dxa"/>
          </w:tcPr>
          <w:p w14:paraId="661323C8" w14:textId="77777777" w:rsidR="00C81092" w:rsidRPr="009D1D83" w:rsidRDefault="00C81092" w:rsidP="00F30F8D">
            <w:pPr>
              <w:adjustRightInd/>
              <w:snapToGrid w:val="0"/>
              <w:spacing w:line="240" w:lineRule="auto"/>
              <w:ind w:leftChars="9" w:left="22" w:rightChars="-7" w:right="-17" w:firstLine="1"/>
              <w:textAlignment w:val="auto"/>
              <w:rPr>
                <w:rFonts w:eastAsia="標楷體"/>
                <w:szCs w:val="24"/>
              </w:rPr>
            </w:pPr>
            <w:r w:rsidRPr="009D1D83">
              <w:rPr>
                <w:rFonts w:eastAsia="標楷體" w:hAnsi="標楷體"/>
                <w:kern w:val="2"/>
                <w:szCs w:val="24"/>
              </w:rPr>
              <w:t>第</w:t>
            </w:r>
            <w:r w:rsidRPr="009D1D83">
              <w:rPr>
                <w:rFonts w:eastAsia="標楷體" w:hAnsi="標楷體" w:hint="eastAsia"/>
                <w:kern w:val="2"/>
                <w:szCs w:val="24"/>
              </w:rPr>
              <w:t>4</w:t>
            </w:r>
            <w:r w:rsidRPr="009D1D83">
              <w:rPr>
                <w:rFonts w:eastAsia="標楷體" w:hAnsi="標楷體"/>
                <w:kern w:val="2"/>
                <w:szCs w:val="24"/>
              </w:rPr>
              <w:t>條</w:t>
            </w:r>
          </w:p>
          <w:p w14:paraId="0750ACF1" w14:textId="77777777" w:rsidR="00C81092" w:rsidRPr="009D1D83" w:rsidRDefault="00C81092" w:rsidP="00F30F8D">
            <w:pPr>
              <w:adjustRightInd/>
              <w:snapToGrid w:val="0"/>
              <w:spacing w:line="240" w:lineRule="auto"/>
              <w:textAlignment w:val="auto"/>
              <w:rPr>
                <w:rFonts w:eastAsia="標楷體"/>
                <w:kern w:val="2"/>
                <w:szCs w:val="24"/>
              </w:rPr>
            </w:pPr>
            <w:r w:rsidRPr="009D1D83">
              <w:rPr>
                <w:rFonts w:eastAsia="標楷體" w:hint="eastAsia"/>
                <w:kern w:val="2"/>
                <w:szCs w:val="24"/>
              </w:rPr>
              <w:t>本中心設置</w:t>
            </w:r>
            <w:proofErr w:type="gramStart"/>
            <w:r w:rsidRPr="009D1D83">
              <w:rPr>
                <w:rFonts w:eastAsia="標楷體" w:hint="eastAsia"/>
                <w:kern w:val="2"/>
                <w:szCs w:val="24"/>
              </w:rPr>
              <w:t>諮</w:t>
            </w:r>
            <w:proofErr w:type="gramEnd"/>
            <w:r w:rsidRPr="009D1D83">
              <w:rPr>
                <w:rFonts w:eastAsia="標楷體" w:hint="eastAsia"/>
                <w:kern w:val="2"/>
                <w:szCs w:val="24"/>
              </w:rPr>
              <w:t>議委員會，每年開會一次，針對中心發展方向提供建議</w:t>
            </w:r>
            <w:r w:rsidRPr="009D1D83">
              <w:rPr>
                <w:rFonts w:eastAsia="標楷體"/>
                <w:kern w:val="2"/>
                <w:szCs w:val="24"/>
              </w:rPr>
              <w:t>，</w:t>
            </w:r>
            <w:proofErr w:type="gramStart"/>
            <w:r w:rsidRPr="009D1D83">
              <w:rPr>
                <w:rFonts w:eastAsia="標楷體"/>
                <w:kern w:val="2"/>
                <w:szCs w:val="24"/>
              </w:rPr>
              <w:t>諮</w:t>
            </w:r>
            <w:proofErr w:type="gramEnd"/>
            <w:r w:rsidRPr="009D1D83">
              <w:rPr>
                <w:rFonts w:eastAsia="標楷體"/>
                <w:kern w:val="2"/>
                <w:szCs w:val="24"/>
              </w:rPr>
              <w:t>議委員由校長聘請校內外學者專家擔任之，主任委員由委員互推產生</w:t>
            </w:r>
            <w:r w:rsidRPr="009D1D83">
              <w:rPr>
                <w:rFonts w:eastAsia="標楷體"/>
                <w:szCs w:val="24"/>
              </w:rPr>
              <w:t>，並</w:t>
            </w:r>
            <w:proofErr w:type="gramStart"/>
            <w:r w:rsidRPr="009D1D83">
              <w:rPr>
                <w:rFonts w:eastAsia="標楷體"/>
                <w:szCs w:val="24"/>
              </w:rPr>
              <w:t>得置副主任委員</w:t>
            </w:r>
            <w:proofErr w:type="gramEnd"/>
            <w:r w:rsidRPr="009D1D83">
              <w:rPr>
                <w:rFonts w:eastAsia="標楷體"/>
                <w:kern w:val="2"/>
                <w:szCs w:val="24"/>
              </w:rPr>
              <w:t>。</w:t>
            </w:r>
            <w:r w:rsidRPr="009D1D83">
              <w:rPr>
                <w:rFonts w:eastAsia="標楷體" w:hint="eastAsia"/>
                <w:kern w:val="2"/>
                <w:szCs w:val="24"/>
              </w:rPr>
              <w:t>委員任期一年，期滿得續聘，為無給職。</w:t>
            </w:r>
          </w:p>
        </w:tc>
        <w:tc>
          <w:tcPr>
            <w:tcW w:w="1984" w:type="dxa"/>
          </w:tcPr>
          <w:p w14:paraId="3D0741A3" w14:textId="77777777" w:rsidR="00C81092" w:rsidRPr="009D1D83" w:rsidRDefault="00C81092" w:rsidP="00F30F8D">
            <w:pPr>
              <w:adjustRightInd/>
              <w:snapToGrid w:val="0"/>
              <w:spacing w:line="240" w:lineRule="auto"/>
              <w:ind w:left="173" w:hangingChars="72" w:hanging="173"/>
              <w:textAlignment w:val="auto"/>
              <w:rPr>
                <w:rFonts w:eastAsia="標楷體"/>
                <w:b/>
                <w:kern w:val="36"/>
                <w:szCs w:val="24"/>
              </w:rPr>
            </w:pPr>
            <w:r w:rsidRPr="009D1D83">
              <w:rPr>
                <w:rFonts w:eastAsia="標楷體"/>
                <w:kern w:val="36"/>
                <w:szCs w:val="24"/>
              </w:rPr>
              <w:t>本</w:t>
            </w:r>
            <w:r w:rsidRPr="009D1D83">
              <w:rPr>
                <w:rFonts w:eastAsia="標楷體" w:hint="eastAsia"/>
                <w:kern w:val="36"/>
                <w:szCs w:val="24"/>
              </w:rPr>
              <w:t>條</w:t>
            </w:r>
            <w:r w:rsidRPr="009D1D83">
              <w:rPr>
                <w:rFonts w:eastAsia="標楷體"/>
                <w:kern w:val="36"/>
                <w:szCs w:val="24"/>
              </w:rPr>
              <w:t>未修正</w:t>
            </w:r>
            <w:r w:rsidRPr="009D1D83">
              <w:rPr>
                <w:rFonts w:eastAsia="標楷體" w:hint="eastAsia"/>
                <w:kern w:val="36"/>
                <w:szCs w:val="24"/>
              </w:rPr>
              <w:t>。</w:t>
            </w:r>
          </w:p>
        </w:tc>
      </w:tr>
      <w:tr w:rsidR="009D1D83" w:rsidRPr="009D1D83" w14:paraId="2D7FFBAB" w14:textId="77777777" w:rsidTr="00F30F8D">
        <w:trPr>
          <w:trHeight w:val="1845"/>
          <w:jc w:val="center"/>
        </w:trPr>
        <w:tc>
          <w:tcPr>
            <w:tcW w:w="4255" w:type="dxa"/>
          </w:tcPr>
          <w:p w14:paraId="45D852FD" w14:textId="77777777" w:rsidR="00C81092" w:rsidRPr="009D1D83" w:rsidRDefault="00C81092" w:rsidP="00F30F8D">
            <w:pPr>
              <w:adjustRightInd/>
              <w:snapToGrid w:val="0"/>
              <w:spacing w:line="240" w:lineRule="auto"/>
              <w:ind w:leftChars="9" w:left="22" w:rightChars="-7" w:right="-17" w:firstLine="1"/>
              <w:textAlignment w:val="auto"/>
              <w:rPr>
                <w:rFonts w:eastAsia="標楷體"/>
                <w:szCs w:val="24"/>
              </w:rPr>
            </w:pPr>
            <w:r w:rsidRPr="009D1D83">
              <w:rPr>
                <w:rFonts w:eastAsia="標楷體" w:hAnsi="標楷體" w:hint="eastAsia"/>
                <w:kern w:val="2"/>
                <w:szCs w:val="24"/>
              </w:rPr>
              <w:t>同現行條文。</w:t>
            </w:r>
          </w:p>
        </w:tc>
        <w:tc>
          <w:tcPr>
            <w:tcW w:w="4109" w:type="dxa"/>
          </w:tcPr>
          <w:p w14:paraId="16F495EB" w14:textId="77777777" w:rsidR="00C81092" w:rsidRPr="009D1D83" w:rsidRDefault="00C81092" w:rsidP="00F30F8D">
            <w:pPr>
              <w:adjustRightInd/>
              <w:snapToGrid w:val="0"/>
              <w:spacing w:line="240" w:lineRule="auto"/>
              <w:textAlignment w:val="auto"/>
              <w:rPr>
                <w:rFonts w:eastAsia="標楷體"/>
                <w:kern w:val="2"/>
                <w:szCs w:val="24"/>
              </w:rPr>
            </w:pPr>
            <w:r w:rsidRPr="009D1D83">
              <w:rPr>
                <w:rFonts w:eastAsia="標楷體"/>
                <w:kern w:val="2"/>
                <w:szCs w:val="24"/>
              </w:rPr>
              <w:t>第</w:t>
            </w:r>
            <w:r w:rsidRPr="009D1D83">
              <w:rPr>
                <w:rFonts w:eastAsia="標楷體" w:hint="eastAsia"/>
                <w:kern w:val="2"/>
                <w:szCs w:val="24"/>
              </w:rPr>
              <w:t>5</w:t>
            </w:r>
            <w:r w:rsidRPr="009D1D83">
              <w:rPr>
                <w:rFonts w:eastAsia="標楷體"/>
                <w:kern w:val="2"/>
                <w:szCs w:val="24"/>
              </w:rPr>
              <w:t>條</w:t>
            </w:r>
          </w:p>
          <w:p w14:paraId="40282253" w14:textId="77777777" w:rsidR="00C81092" w:rsidRPr="009D1D83" w:rsidRDefault="00C81092" w:rsidP="00F30F8D">
            <w:pPr>
              <w:snapToGrid w:val="0"/>
              <w:spacing w:line="240" w:lineRule="auto"/>
              <w:ind w:right="-17"/>
              <w:rPr>
                <w:rFonts w:eastAsia="標楷體"/>
                <w:szCs w:val="24"/>
              </w:rPr>
            </w:pPr>
            <w:r w:rsidRPr="009D1D83">
              <w:rPr>
                <w:rFonts w:eastAsia="標楷體"/>
                <w:szCs w:val="24"/>
              </w:rPr>
              <w:t>本中心聘任之研究人員須符合本校研究人員約聘辦法之資格。</w:t>
            </w:r>
          </w:p>
          <w:p w14:paraId="5EB9AEB4" w14:textId="77777777" w:rsidR="00C81092" w:rsidRPr="009D1D83" w:rsidRDefault="00C81092" w:rsidP="00F30F8D">
            <w:pPr>
              <w:adjustRightInd/>
              <w:snapToGrid w:val="0"/>
              <w:spacing w:line="240" w:lineRule="auto"/>
              <w:ind w:firstLine="2"/>
              <w:textAlignment w:val="auto"/>
              <w:rPr>
                <w:rFonts w:eastAsia="標楷體"/>
                <w:kern w:val="2"/>
                <w:szCs w:val="24"/>
              </w:rPr>
            </w:pPr>
            <w:r w:rsidRPr="009D1D83">
              <w:rPr>
                <w:rFonts w:eastAsia="標楷體"/>
                <w:szCs w:val="24"/>
              </w:rPr>
              <w:t>本中心聘用之人員待遇得比照本校教職員工待遇標準核支或國科會等相關規定辦理且應載</w:t>
            </w:r>
            <w:proofErr w:type="gramStart"/>
            <w:r w:rsidRPr="009D1D83">
              <w:rPr>
                <w:rFonts w:eastAsia="標楷體"/>
                <w:szCs w:val="24"/>
              </w:rPr>
              <w:t>明於聘約</w:t>
            </w:r>
            <w:proofErr w:type="gramEnd"/>
            <w:r w:rsidRPr="009D1D83">
              <w:rPr>
                <w:rFonts w:eastAsia="標楷體"/>
                <w:szCs w:val="24"/>
              </w:rPr>
              <w:t>中。</w:t>
            </w:r>
          </w:p>
        </w:tc>
        <w:tc>
          <w:tcPr>
            <w:tcW w:w="1984" w:type="dxa"/>
          </w:tcPr>
          <w:p w14:paraId="14702674" w14:textId="77777777" w:rsidR="00C81092" w:rsidRPr="009D1D83" w:rsidRDefault="00C81092" w:rsidP="00F30F8D">
            <w:pPr>
              <w:adjustRightInd/>
              <w:snapToGrid w:val="0"/>
              <w:spacing w:line="240" w:lineRule="auto"/>
              <w:ind w:leftChars="13" w:left="31"/>
              <w:textAlignment w:val="auto"/>
              <w:rPr>
                <w:rFonts w:eastAsia="標楷體"/>
                <w:kern w:val="36"/>
                <w:szCs w:val="24"/>
              </w:rPr>
            </w:pPr>
            <w:r w:rsidRPr="009D1D83">
              <w:rPr>
                <w:rFonts w:eastAsia="標楷體"/>
                <w:kern w:val="36"/>
                <w:szCs w:val="24"/>
              </w:rPr>
              <w:t>本</w:t>
            </w:r>
            <w:r w:rsidRPr="009D1D83">
              <w:rPr>
                <w:rFonts w:eastAsia="標楷體" w:hint="eastAsia"/>
                <w:kern w:val="36"/>
                <w:szCs w:val="24"/>
              </w:rPr>
              <w:t>條</w:t>
            </w:r>
            <w:r w:rsidRPr="009D1D83">
              <w:rPr>
                <w:rFonts w:eastAsia="標楷體"/>
                <w:kern w:val="36"/>
                <w:szCs w:val="24"/>
              </w:rPr>
              <w:t>未修正</w:t>
            </w:r>
            <w:r w:rsidRPr="009D1D83">
              <w:rPr>
                <w:rFonts w:eastAsia="標楷體" w:hint="eastAsia"/>
                <w:kern w:val="36"/>
                <w:szCs w:val="24"/>
              </w:rPr>
              <w:t>。</w:t>
            </w:r>
          </w:p>
        </w:tc>
      </w:tr>
      <w:tr w:rsidR="009D1D83" w:rsidRPr="009D1D83" w14:paraId="03879B40" w14:textId="77777777" w:rsidTr="00F30F8D">
        <w:trPr>
          <w:trHeight w:val="1891"/>
          <w:jc w:val="center"/>
        </w:trPr>
        <w:tc>
          <w:tcPr>
            <w:tcW w:w="4255" w:type="dxa"/>
          </w:tcPr>
          <w:p w14:paraId="366DEC5F" w14:textId="77777777" w:rsidR="00544E31" w:rsidRPr="009D1D83" w:rsidRDefault="00544E31" w:rsidP="00544E31">
            <w:pPr>
              <w:adjustRightInd/>
              <w:snapToGrid w:val="0"/>
              <w:spacing w:line="240" w:lineRule="auto"/>
              <w:textAlignment w:val="auto"/>
              <w:rPr>
                <w:rFonts w:eastAsia="標楷體"/>
                <w:kern w:val="2"/>
                <w:szCs w:val="24"/>
              </w:rPr>
            </w:pPr>
            <w:r w:rsidRPr="009D1D83">
              <w:rPr>
                <w:rFonts w:eastAsia="標楷體"/>
                <w:kern w:val="2"/>
                <w:szCs w:val="24"/>
              </w:rPr>
              <w:t>第</w:t>
            </w:r>
            <w:r w:rsidRPr="009D1D83">
              <w:rPr>
                <w:rFonts w:eastAsia="標楷體" w:hint="eastAsia"/>
                <w:kern w:val="2"/>
                <w:szCs w:val="24"/>
              </w:rPr>
              <w:t>6</w:t>
            </w:r>
            <w:r w:rsidRPr="009D1D83">
              <w:rPr>
                <w:rFonts w:eastAsia="標楷體"/>
                <w:kern w:val="2"/>
                <w:szCs w:val="24"/>
              </w:rPr>
              <w:t>條</w:t>
            </w:r>
          </w:p>
          <w:p w14:paraId="21E6AC8F" w14:textId="484CF475" w:rsidR="00C81092" w:rsidRPr="009D1D83" w:rsidRDefault="00544E31" w:rsidP="00544E31">
            <w:pPr>
              <w:snapToGrid w:val="0"/>
              <w:spacing w:line="240" w:lineRule="auto"/>
              <w:ind w:leftChars="14" w:left="34" w:rightChars="17" w:right="41" w:firstLineChars="5" w:firstLine="12"/>
              <w:rPr>
                <w:rFonts w:ascii="標楷體" w:eastAsia="標楷體" w:hAnsi="標楷體"/>
                <w:bCs/>
                <w:szCs w:val="24"/>
              </w:rPr>
            </w:pPr>
            <w:r w:rsidRPr="009D1D83">
              <w:rPr>
                <w:rFonts w:eastAsia="標楷體"/>
              </w:rPr>
              <w:t>本中心所需經費及人力以自行籌措為原則，必要時得視中心運作編列研究計畫與預算，分別由校方及所屬單位支應，其經費</w:t>
            </w:r>
            <w:proofErr w:type="gramStart"/>
            <w:r w:rsidRPr="009D1D83">
              <w:rPr>
                <w:rFonts w:eastAsia="標楷體"/>
              </w:rPr>
              <w:t>報支需依</w:t>
            </w:r>
            <w:proofErr w:type="gramEnd"/>
            <w:r w:rsidRPr="009D1D83">
              <w:rPr>
                <w:rFonts w:eastAsia="標楷體"/>
              </w:rPr>
              <w:t>本校相關規定</w:t>
            </w:r>
            <w:r w:rsidRPr="009D1D83">
              <w:rPr>
                <w:rFonts w:eastAsia="標楷體" w:hint="eastAsia"/>
                <w:u w:val="single"/>
              </w:rPr>
              <w:t>辦理</w:t>
            </w:r>
            <w:r w:rsidRPr="009D1D83">
              <w:rPr>
                <w:rFonts w:eastAsia="標楷體"/>
              </w:rPr>
              <w:t>。</w:t>
            </w:r>
          </w:p>
        </w:tc>
        <w:tc>
          <w:tcPr>
            <w:tcW w:w="4109" w:type="dxa"/>
          </w:tcPr>
          <w:p w14:paraId="2976B0D5" w14:textId="77777777" w:rsidR="00C81092" w:rsidRPr="009D1D83" w:rsidRDefault="00C81092" w:rsidP="00F30F8D">
            <w:pPr>
              <w:adjustRightInd/>
              <w:snapToGrid w:val="0"/>
              <w:spacing w:line="240" w:lineRule="auto"/>
              <w:textAlignment w:val="auto"/>
              <w:rPr>
                <w:rFonts w:eastAsia="標楷體"/>
                <w:kern w:val="2"/>
                <w:szCs w:val="24"/>
              </w:rPr>
            </w:pPr>
            <w:r w:rsidRPr="009D1D83">
              <w:rPr>
                <w:rFonts w:eastAsia="標楷體"/>
                <w:kern w:val="2"/>
                <w:szCs w:val="24"/>
              </w:rPr>
              <w:t>第</w:t>
            </w:r>
            <w:r w:rsidRPr="009D1D83">
              <w:rPr>
                <w:rFonts w:eastAsia="標楷體" w:hint="eastAsia"/>
                <w:kern w:val="2"/>
                <w:szCs w:val="24"/>
              </w:rPr>
              <w:t>6</w:t>
            </w:r>
            <w:r w:rsidRPr="009D1D83">
              <w:rPr>
                <w:rFonts w:eastAsia="標楷體"/>
                <w:kern w:val="2"/>
                <w:szCs w:val="24"/>
              </w:rPr>
              <w:t>條</w:t>
            </w:r>
          </w:p>
          <w:p w14:paraId="496AAEC6" w14:textId="77777777" w:rsidR="00C81092" w:rsidRPr="009D1D83" w:rsidRDefault="00C81092" w:rsidP="00F30F8D">
            <w:pPr>
              <w:snapToGrid w:val="0"/>
              <w:spacing w:line="240" w:lineRule="auto"/>
              <w:ind w:leftChars="11" w:left="27" w:rightChars="17" w:right="41" w:hanging="1"/>
              <w:rPr>
                <w:rFonts w:ascii="標楷體" w:eastAsia="標楷體" w:hAnsi="標楷體"/>
                <w:bCs/>
                <w:szCs w:val="24"/>
              </w:rPr>
            </w:pPr>
            <w:r w:rsidRPr="009D1D83">
              <w:rPr>
                <w:rFonts w:eastAsia="標楷體"/>
              </w:rPr>
              <w:t>本中心所需經費及人力以自行籌措為原則，必要時得視中心運作編列研究計畫與預算，分別由校方及所屬單位支應，其經費</w:t>
            </w:r>
            <w:proofErr w:type="gramStart"/>
            <w:r w:rsidRPr="009D1D83">
              <w:rPr>
                <w:rFonts w:eastAsia="標楷體"/>
              </w:rPr>
              <w:t>報支需依</w:t>
            </w:r>
            <w:proofErr w:type="gramEnd"/>
            <w:r w:rsidRPr="009D1D83">
              <w:rPr>
                <w:rFonts w:eastAsia="標楷體"/>
              </w:rPr>
              <w:t>本校相關規定。</w:t>
            </w:r>
          </w:p>
        </w:tc>
        <w:tc>
          <w:tcPr>
            <w:tcW w:w="1984" w:type="dxa"/>
          </w:tcPr>
          <w:p w14:paraId="1CBFC224" w14:textId="05575E32" w:rsidR="00C81092" w:rsidRPr="009D1D83" w:rsidRDefault="00544E31" w:rsidP="00F30F8D">
            <w:pPr>
              <w:adjustRightInd/>
              <w:snapToGrid w:val="0"/>
              <w:spacing w:line="240" w:lineRule="auto"/>
              <w:ind w:firstLine="1"/>
              <w:textAlignment w:val="auto"/>
              <w:rPr>
                <w:rFonts w:eastAsia="標楷體"/>
                <w:kern w:val="36"/>
                <w:szCs w:val="24"/>
              </w:rPr>
            </w:pPr>
            <w:r w:rsidRPr="009D1D83">
              <w:rPr>
                <w:rFonts w:eastAsia="標楷體" w:hint="eastAsia"/>
                <w:kern w:val="36"/>
                <w:szCs w:val="24"/>
              </w:rPr>
              <w:t>文字</w:t>
            </w:r>
            <w:r w:rsidR="00C81092" w:rsidRPr="009D1D83">
              <w:rPr>
                <w:rFonts w:eastAsia="標楷體"/>
                <w:kern w:val="36"/>
                <w:szCs w:val="24"/>
              </w:rPr>
              <w:t>修正</w:t>
            </w:r>
            <w:r w:rsidR="00C81092" w:rsidRPr="009D1D83">
              <w:rPr>
                <w:rFonts w:eastAsia="標楷體" w:hint="eastAsia"/>
                <w:kern w:val="36"/>
                <w:szCs w:val="24"/>
              </w:rPr>
              <w:t>。</w:t>
            </w:r>
          </w:p>
        </w:tc>
      </w:tr>
      <w:tr w:rsidR="009D1D83" w:rsidRPr="009D1D83" w14:paraId="2A593B9D" w14:textId="77777777" w:rsidTr="00F30F8D">
        <w:trPr>
          <w:trHeight w:val="913"/>
          <w:jc w:val="center"/>
        </w:trPr>
        <w:tc>
          <w:tcPr>
            <w:tcW w:w="4255" w:type="dxa"/>
          </w:tcPr>
          <w:p w14:paraId="045B9443" w14:textId="77777777" w:rsidR="00C81092" w:rsidRPr="009D1D83" w:rsidRDefault="00C81092" w:rsidP="00F30F8D">
            <w:pPr>
              <w:snapToGrid w:val="0"/>
              <w:spacing w:line="240" w:lineRule="auto"/>
              <w:ind w:rightChars="17" w:right="41" w:firstLineChars="5" w:firstLine="12"/>
              <w:rPr>
                <w:rFonts w:ascii="標楷體" w:eastAsia="標楷體" w:hAnsi="標楷體"/>
                <w:bCs/>
                <w:szCs w:val="24"/>
              </w:rPr>
            </w:pPr>
            <w:r w:rsidRPr="009D1D83">
              <w:rPr>
                <w:rFonts w:eastAsia="標楷體" w:hAnsi="標楷體" w:hint="eastAsia"/>
                <w:kern w:val="2"/>
                <w:szCs w:val="24"/>
              </w:rPr>
              <w:t>同現行條文。</w:t>
            </w:r>
          </w:p>
        </w:tc>
        <w:tc>
          <w:tcPr>
            <w:tcW w:w="4109" w:type="dxa"/>
          </w:tcPr>
          <w:p w14:paraId="48536FAF" w14:textId="77777777" w:rsidR="00C81092" w:rsidRPr="009D1D83" w:rsidRDefault="00C81092" w:rsidP="00F30F8D">
            <w:pPr>
              <w:snapToGrid w:val="0"/>
              <w:spacing w:line="240" w:lineRule="auto"/>
              <w:ind w:rightChars="17" w:right="41"/>
              <w:rPr>
                <w:rFonts w:eastAsia="標楷體"/>
                <w:bCs/>
                <w:kern w:val="2"/>
                <w:szCs w:val="24"/>
              </w:rPr>
            </w:pPr>
            <w:r w:rsidRPr="009D1D83">
              <w:rPr>
                <w:rFonts w:eastAsia="標楷體" w:hint="eastAsia"/>
                <w:bCs/>
                <w:kern w:val="2"/>
                <w:szCs w:val="24"/>
              </w:rPr>
              <w:t>第</w:t>
            </w:r>
            <w:r w:rsidRPr="009D1D83">
              <w:rPr>
                <w:rFonts w:eastAsia="標楷體" w:hint="eastAsia"/>
                <w:bCs/>
                <w:kern w:val="2"/>
                <w:szCs w:val="24"/>
              </w:rPr>
              <w:t>7</w:t>
            </w:r>
            <w:r w:rsidRPr="009D1D83">
              <w:rPr>
                <w:rFonts w:eastAsia="標楷體" w:hint="eastAsia"/>
                <w:bCs/>
                <w:kern w:val="2"/>
                <w:szCs w:val="24"/>
              </w:rPr>
              <w:t>條</w:t>
            </w:r>
          </w:p>
          <w:p w14:paraId="43F05FE5" w14:textId="77777777" w:rsidR="00C81092" w:rsidRPr="009D1D83" w:rsidRDefault="00C81092" w:rsidP="00F30F8D">
            <w:pPr>
              <w:snapToGrid w:val="0"/>
              <w:spacing w:line="240" w:lineRule="auto"/>
              <w:ind w:rightChars="17" w:right="41"/>
              <w:rPr>
                <w:rFonts w:eastAsia="標楷體"/>
                <w:szCs w:val="24"/>
              </w:rPr>
            </w:pPr>
            <w:r w:rsidRPr="009D1D83">
              <w:rPr>
                <w:rFonts w:eastAsia="標楷體"/>
                <w:kern w:val="2"/>
                <w:szCs w:val="24"/>
              </w:rPr>
              <w:t>本中心績效</w:t>
            </w:r>
            <w:r w:rsidRPr="009D1D83">
              <w:rPr>
                <w:rFonts w:eastAsia="標楷體" w:hint="eastAsia"/>
                <w:kern w:val="2"/>
                <w:szCs w:val="24"/>
              </w:rPr>
              <w:t>評鑑</w:t>
            </w:r>
            <w:r w:rsidRPr="009D1D83">
              <w:rPr>
                <w:rFonts w:eastAsia="標楷體"/>
                <w:kern w:val="2"/>
                <w:szCs w:val="24"/>
              </w:rPr>
              <w:t>應依本校研究中心設置暨管理辦法</w:t>
            </w:r>
            <w:r w:rsidRPr="009D1D83">
              <w:rPr>
                <w:rFonts w:eastAsia="標楷體" w:hint="eastAsia"/>
                <w:kern w:val="2"/>
                <w:szCs w:val="24"/>
              </w:rPr>
              <w:t>之評鑑規範辦理</w:t>
            </w:r>
            <w:r w:rsidRPr="009D1D83">
              <w:rPr>
                <w:rFonts w:eastAsia="標楷體"/>
                <w:kern w:val="2"/>
                <w:szCs w:val="24"/>
              </w:rPr>
              <w:t>。</w:t>
            </w:r>
          </w:p>
        </w:tc>
        <w:tc>
          <w:tcPr>
            <w:tcW w:w="1984" w:type="dxa"/>
          </w:tcPr>
          <w:p w14:paraId="779BAD6E" w14:textId="77777777" w:rsidR="00C81092" w:rsidRPr="009D1D83" w:rsidRDefault="00C81092" w:rsidP="00F30F8D">
            <w:pPr>
              <w:adjustRightInd/>
              <w:snapToGrid w:val="0"/>
              <w:spacing w:line="240" w:lineRule="auto"/>
              <w:ind w:firstLine="1"/>
              <w:textAlignment w:val="auto"/>
              <w:rPr>
                <w:rFonts w:eastAsia="標楷體"/>
                <w:kern w:val="36"/>
                <w:szCs w:val="24"/>
              </w:rPr>
            </w:pPr>
            <w:r w:rsidRPr="009D1D83">
              <w:rPr>
                <w:rFonts w:eastAsia="標楷體"/>
                <w:kern w:val="36"/>
                <w:szCs w:val="24"/>
              </w:rPr>
              <w:t>本</w:t>
            </w:r>
            <w:r w:rsidRPr="009D1D83">
              <w:rPr>
                <w:rFonts w:eastAsia="標楷體" w:hint="eastAsia"/>
                <w:kern w:val="36"/>
                <w:szCs w:val="24"/>
              </w:rPr>
              <w:t>條</w:t>
            </w:r>
            <w:r w:rsidRPr="009D1D83">
              <w:rPr>
                <w:rFonts w:eastAsia="標楷體"/>
                <w:kern w:val="36"/>
                <w:szCs w:val="24"/>
              </w:rPr>
              <w:t>未修正</w:t>
            </w:r>
            <w:r w:rsidRPr="009D1D83">
              <w:rPr>
                <w:rFonts w:eastAsia="標楷體" w:hint="eastAsia"/>
                <w:kern w:val="36"/>
                <w:szCs w:val="24"/>
              </w:rPr>
              <w:t>。</w:t>
            </w:r>
          </w:p>
        </w:tc>
      </w:tr>
      <w:tr w:rsidR="009D1D83" w:rsidRPr="009D1D83" w14:paraId="56314B88" w14:textId="77777777" w:rsidTr="00F30F8D">
        <w:trPr>
          <w:trHeight w:val="907"/>
          <w:jc w:val="center"/>
        </w:trPr>
        <w:tc>
          <w:tcPr>
            <w:tcW w:w="4255" w:type="dxa"/>
          </w:tcPr>
          <w:p w14:paraId="3C50CA2E"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hAnsi="標楷體" w:hint="eastAsia"/>
                <w:kern w:val="2"/>
                <w:szCs w:val="24"/>
              </w:rPr>
              <w:t>同現行條文。</w:t>
            </w:r>
          </w:p>
        </w:tc>
        <w:tc>
          <w:tcPr>
            <w:tcW w:w="4109" w:type="dxa"/>
          </w:tcPr>
          <w:p w14:paraId="02691FE1"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hAnsi="標楷體"/>
                <w:kern w:val="2"/>
                <w:szCs w:val="24"/>
              </w:rPr>
              <w:t>第</w:t>
            </w:r>
            <w:r w:rsidRPr="009D1D83">
              <w:rPr>
                <w:rFonts w:eastAsia="標楷體" w:hAnsi="標楷體" w:hint="eastAsia"/>
                <w:kern w:val="2"/>
                <w:szCs w:val="24"/>
              </w:rPr>
              <w:t>8</w:t>
            </w:r>
            <w:r w:rsidRPr="009D1D83">
              <w:rPr>
                <w:rFonts w:eastAsia="標楷體" w:hAnsi="標楷體"/>
                <w:kern w:val="2"/>
                <w:szCs w:val="24"/>
              </w:rPr>
              <w:t>條</w:t>
            </w:r>
          </w:p>
          <w:p w14:paraId="15F8B410"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rPr>
              <w:t>本中心聘用人員於聘用</w:t>
            </w:r>
            <w:proofErr w:type="gramStart"/>
            <w:r w:rsidRPr="009D1D83">
              <w:rPr>
                <w:rFonts w:eastAsia="標楷體"/>
              </w:rPr>
              <w:t>期間，</w:t>
            </w:r>
            <w:proofErr w:type="gramEnd"/>
            <w:r w:rsidRPr="009D1D83">
              <w:rPr>
                <w:rFonts w:eastAsia="標楷體"/>
              </w:rPr>
              <w:t>所完成與其職務有關之研究成果，包含公式、程序、設計發明或其他著作等相關智慧財產權歸屬應依據本校研發成果管理</w:t>
            </w:r>
            <w:r w:rsidRPr="009D1D83">
              <w:rPr>
                <w:rFonts w:eastAsia="標楷體" w:hint="eastAsia"/>
              </w:rPr>
              <w:t>及運用</w:t>
            </w:r>
            <w:r w:rsidRPr="009D1D83">
              <w:rPr>
                <w:rFonts w:eastAsia="標楷體"/>
              </w:rPr>
              <w:t>辦法等相關規定辦理。</w:t>
            </w:r>
          </w:p>
        </w:tc>
        <w:tc>
          <w:tcPr>
            <w:tcW w:w="1984" w:type="dxa"/>
          </w:tcPr>
          <w:p w14:paraId="01207B92" w14:textId="77777777" w:rsidR="00C81092" w:rsidRPr="009D1D83" w:rsidRDefault="00C81092" w:rsidP="00F30F8D">
            <w:pPr>
              <w:adjustRightInd/>
              <w:snapToGrid w:val="0"/>
              <w:spacing w:line="240" w:lineRule="auto"/>
              <w:ind w:leftChars="2" w:left="144" w:hangingChars="58" w:hanging="139"/>
              <w:jc w:val="both"/>
              <w:textAlignment w:val="auto"/>
              <w:rPr>
                <w:rFonts w:eastAsia="標楷體" w:hAnsi="標楷體"/>
                <w:kern w:val="2"/>
                <w:szCs w:val="24"/>
              </w:rPr>
            </w:pPr>
            <w:r w:rsidRPr="009D1D83">
              <w:rPr>
                <w:rFonts w:eastAsia="標楷體"/>
                <w:kern w:val="36"/>
                <w:szCs w:val="24"/>
              </w:rPr>
              <w:t>本</w:t>
            </w:r>
            <w:r w:rsidRPr="009D1D83">
              <w:rPr>
                <w:rFonts w:eastAsia="標楷體" w:hint="eastAsia"/>
                <w:kern w:val="36"/>
                <w:szCs w:val="24"/>
              </w:rPr>
              <w:t>條</w:t>
            </w:r>
            <w:r w:rsidRPr="009D1D83">
              <w:rPr>
                <w:rFonts w:eastAsia="標楷體"/>
                <w:kern w:val="36"/>
                <w:szCs w:val="24"/>
              </w:rPr>
              <w:t>未修正</w:t>
            </w:r>
            <w:r w:rsidRPr="009D1D83">
              <w:rPr>
                <w:rFonts w:eastAsia="標楷體" w:hint="eastAsia"/>
                <w:kern w:val="36"/>
                <w:szCs w:val="24"/>
              </w:rPr>
              <w:t>。</w:t>
            </w:r>
          </w:p>
        </w:tc>
      </w:tr>
      <w:tr w:rsidR="009D1D83" w:rsidRPr="009D1D83" w14:paraId="799E4C38" w14:textId="77777777" w:rsidTr="00F30F8D">
        <w:trPr>
          <w:trHeight w:val="907"/>
          <w:jc w:val="center"/>
        </w:trPr>
        <w:tc>
          <w:tcPr>
            <w:tcW w:w="4255" w:type="dxa"/>
          </w:tcPr>
          <w:p w14:paraId="3C2B82CA" w14:textId="77777777" w:rsidR="00C81092" w:rsidRPr="009D1D83" w:rsidRDefault="00C81092" w:rsidP="00F30F8D">
            <w:pPr>
              <w:snapToGrid w:val="0"/>
              <w:spacing w:line="240" w:lineRule="auto"/>
            </w:pPr>
            <w:r w:rsidRPr="009D1D83">
              <w:rPr>
                <w:rFonts w:eastAsia="標楷體" w:hAnsi="標楷體" w:hint="eastAsia"/>
                <w:kern w:val="2"/>
                <w:szCs w:val="24"/>
              </w:rPr>
              <w:t>同現行條文。</w:t>
            </w:r>
          </w:p>
        </w:tc>
        <w:tc>
          <w:tcPr>
            <w:tcW w:w="4109" w:type="dxa"/>
          </w:tcPr>
          <w:p w14:paraId="6C455147"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hAnsi="標楷體" w:hint="eastAsia"/>
                <w:kern w:val="2"/>
                <w:szCs w:val="24"/>
              </w:rPr>
              <w:t>第</w:t>
            </w:r>
            <w:r w:rsidRPr="009D1D83">
              <w:rPr>
                <w:rFonts w:eastAsia="標楷體" w:hAnsi="標楷體" w:hint="eastAsia"/>
                <w:kern w:val="2"/>
                <w:szCs w:val="24"/>
              </w:rPr>
              <w:t>9</w:t>
            </w:r>
            <w:r w:rsidRPr="009D1D83">
              <w:rPr>
                <w:rFonts w:eastAsia="標楷體" w:hAnsi="標楷體" w:hint="eastAsia"/>
                <w:kern w:val="2"/>
                <w:szCs w:val="24"/>
              </w:rPr>
              <w:t>條</w:t>
            </w:r>
          </w:p>
          <w:p w14:paraId="3A4BFF17"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rPr>
              <w:t>本辦法未明訂事項，依本校相關規定辦理。</w:t>
            </w:r>
          </w:p>
        </w:tc>
        <w:tc>
          <w:tcPr>
            <w:tcW w:w="1984" w:type="dxa"/>
          </w:tcPr>
          <w:p w14:paraId="1085D738" w14:textId="77777777" w:rsidR="00C81092" w:rsidRPr="009D1D83" w:rsidRDefault="00C81092" w:rsidP="00F30F8D">
            <w:pPr>
              <w:adjustRightInd/>
              <w:snapToGrid w:val="0"/>
              <w:spacing w:line="240" w:lineRule="auto"/>
              <w:jc w:val="both"/>
              <w:textAlignment w:val="auto"/>
              <w:rPr>
                <w:rFonts w:eastAsia="標楷體" w:hAnsi="標楷體"/>
                <w:kern w:val="2"/>
                <w:szCs w:val="24"/>
              </w:rPr>
            </w:pPr>
            <w:r w:rsidRPr="009D1D83">
              <w:rPr>
                <w:rFonts w:eastAsia="標楷體"/>
                <w:kern w:val="36"/>
                <w:szCs w:val="24"/>
              </w:rPr>
              <w:t>本</w:t>
            </w:r>
            <w:r w:rsidRPr="009D1D83">
              <w:rPr>
                <w:rFonts w:eastAsia="標楷體" w:hint="eastAsia"/>
                <w:kern w:val="36"/>
                <w:szCs w:val="24"/>
              </w:rPr>
              <w:t>條</w:t>
            </w:r>
            <w:r w:rsidRPr="009D1D83">
              <w:rPr>
                <w:rFonts w:eastAsia="標楷體"/>
                <w:kern w:val="36"/>
                <w:szCs w:val="24"/>
              </w:rPr>
              <w:t>未修正</w:t>
            </w:r>
            <w:r w:rsidRPr="009D1D83">
              <w:rPr>
                <w:rFonts w:eastAsia="標楷體" w:hint="eastAsia"/>
                <w:kern w:val="36"/>
                <w:szCs w:val="24"/>
              </w:rPr>
              <w:t>。</w:t>
            </w:r>
          </w:p>
        </w:tc>
      </w:tr>
      <w:tr w:rsidR="009D1D83" w:rsidRPr="009D1D83" w14:paraId="619622E7" w14:textId="77777777" w:rsidTr="00F30F8D">
        <w:trPr>
          <w:trHeight w:val="907"/>
          <w:jc w:val="center"/>
        </w:trPr>
        <w:tc>
          <w:tcPr>
            <w:tcW w:w="4255" w:type="dxa"/>
          </w:tcPr>
          <w:p w14:paraId="48DEE81F" w14:textId="77777777" w:rsidR="00C81092" w:rsidRPr="009D1D83" w:rsidRDefault="00C81092" w:rsidP="00F30F8D">
            <w:pPr>
              <w:snapToGrid w:val="0"/>
              <w:spacing w:line="240" w:lineRule="auto"/>
            </w:pPr>
            <w:r w:rsidRPr="009D1D83">
              <w:rPr>
                <w:rFonts w:eastAsia="標楷體" w:hAnsi="標楷體" w:hint="eastAsia"/>
                <w:kern w:val="2"/>
                <w:szCs w:val="24"/>
              </w:rPr>
              <w:t>同現行條文。</w:t>
            </w:r>
          </w:p>
        </w:tc>
        <w:tc>
          <w:tcPr>
            <w:tcW w:w="4109" w:type="dxa"/>
          </w:tcPr>
          <w:p w14:paraId="2A7BB6C5" w14:textId="77777777" w:rsidR="00C81092" w:rsidRPr="009D1D83" w:rsidRDefault="00C81092" w:rsidP="00F30F8D">
            <w:pPr>
              <w:adjustRightInd/>
              <w:snapToGrid w:val="0"/>
              <w:spacing w:line="240" w:lineRule="auto"/>
              <w:ind w:leftChars="-7" w:left="-17"/>
              <w:textAlignment w:val="auto"/>
              <w:rPr>
                <w:rFonts w:eastAsia="標楷體"/>
                <w:kern w:val="2"/>
                <w:szCs w:val="24"/>
              </w:rPr>
            </w:pPr>
            <w:r w:rsidRPr="009D1D83">
              <w:rPr>
                <w:rFonts w:eastAsia="標楷體" w:hAnsi="標楷體" w:hint="eastAsia"/>
                <w:kern w:val="2"/>
                <w:szCs w:val="24"/>
              </w:rPr>
              <w:t>第</w:t>
            </w:r>
            <w:r w:rsidRPr="009D1D83">
              <w:rPr>
                <w:rFonts w:eastAsia="標楷體" w:hAnsi="標楷體" w:hint="eastAsia"/>
                <w:kern w:val="2"/>
                <w:szCs w:val="24"/>
              </w:rPr>
              <w:t>10</w:t>
            </w:r>
            <w:r w:rsidRPr="009D1D83">
              <w:rPr>
                <w:rFonts w:eastAsia="標楷體" w:hAnsi="標楷體" w:hint="eastAsia"/>
                <w:kern w:val="2"/>
                <w:szCs w:val="24"/>
              </w:rPr>
              <w:t>條</w:t>
            </w:r>
          </w:p>
          <w:p w14:paraId="671F5E4F" w14:textId="77777777" w:rsidR="00C81092" w:rsidRPr="009D1D83" w:rsidRDefault="00C81092" w:rsidP="00F30F8D">
            <w:pPr>
              <w:adjustRightInd/>
              <w:snapToGrid w:val="0"/>
              <w:spacing w:line="240" w:lineRule="auto"/>
              <w:ind w:leftChars="-7" w:left="-17"/>
              <w:textAlignment w:val="auto"/>
              <w:rPr>
                <w:rFonts w:eastAsia="標楷體" w:hAnsi="標楷體"/>
                <w:kern w:val="2"/>
                <w:szCs w:val="24"/>
              </w:rPr>
            </w:pPr>
            <w:r w:rsidRPr="009D1D83">
              <w:rPr>
                <w:rFonts w:eastAsia="標楷體"/>
                <w:kern w:val="2"/>
                <w:szCs w:val="24"/>
              </w:rPr>
              <w:t>本辦法經行政會議審議通過後，自公布日起實施，修正時亦同。</w:t>
            </w:r>
          </w:p>
        </w:tc>
        <w:tc>
          <w:tcPr>
            <w:tcW w:w="1984" w:type="dxa"/>
          </w:tcPr>
          <w:p w14:paraId="3971E620" w14:textId="77777777" w:rsidR="00C81092" w:rsidRPr="009D1D83" w:rsidRDefault="00C81092" w:rsidP="00F30F8D">
            <w:pPr>
              <w:adjustRightInd/>
              <w:snapToGrid w:val="0"/>
              <w:spacing w:line="240" w:lineRule="auto"/>
              <w:jc w:val="both"/>
              <w:textAlignment w:val="auto"/>
              <w:rPr>
                <w:rFonts w:eastAsia="標楷體"/>
                <w:kern w:val="36"/>
                <w:szCs w:val="24"/>
              </w:rPr>
            </w:pPr>
            <w:r w:rsidRPr="009D1D83">
              <w:rPr>
                <w:rFonts w:eastAsia="標楷體"/>
                <w:kern w:val="36"/>
                <w:szCs w:val="24"/>
              </w:rPr>
              <w:t>本</w:t>
            </w:r>
            <w:r w:rsidRPr="009D1D83">
              <w:rPr>
                <w:rFonts w:eastAsia="標楷體" w:hint="eastAsia"/>
                <w:kern w:val="36"/>
                <w:szCs w:val="24"/>
              </w:rPr>
              <w:t>條</w:t>
            </w:r>
            <w:r w:rsidRPr="009D1D83">
              <w:rPr>
                <w:rFonts w:eastAsia="標楷體"/>
                <w:kern w:val="36"/>
                <w:szCs w:val="24"/>
              </w:rPr>
              <w:t>未修正</w:t>
            </w:r>
            <w:r w:rsidRPr="009D1D83">
              <w:rPr>
                <w:rFonts w:eastAsia="標楷體" w:hint="eastAsia"/>
                <w:kern w:val="36"/>
                <w:szCs w:val="24"/>
              </w:rPr>
              <w:t>。</w:t>
            </w:r>
          </w:p>
        </w:tc>
      </w:tr>
    </w:tbl>
    <w:p w14:paraId="57C5EA7B" w14:textId="77777777" w:rsidR="00C81092" w:rsidRPr="00161A8D" w:rsidRDefault="00C81092" w:rsidP="00C81092">
      <w:pPr>
        <w:widowControl/>
        <w:adjustRightInd/>
        <w:spacing w:line="240" w:lineRule="auto"/>
        <w:textAlignment w:val="auto"/>
        <w:rPr>
          <w:rFonts w:eastAsia="標楷體"/>
        </w:rPr>
      </w:pPr>
    </w:p>
    <w:bookmarkEnd w:id="0"/>
    <w:bookmarkEnd w:id="1"/>
    <w:bookmarkEnd w:id="2"/>
    <w:p w14:paraId="5EC16678" w14:textId="77777777" w:rsidR="00C81092" w:rsidRPr="00C81092" w:rsidRDefault="00C81092" w:rsidP="00C81092">
      <w:pPr>
        <w:widowControl/>
        <w:adjustRightInd/>
        <w:spacing w:line="240" w:lineRule="auto"/>
        <w:textAlignment w:val="auto"/>
        <w:rPr>
          <w:rFonts w:eastAsia="標楷體"/>
          <w:szCs w:val="24"/>
        </w:rPr>
      </w:pPr>
    </w:p>
    <w:sectPr w:rsidR="00C81092" w:rsidRPr="00C81092"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93C94" w14:textId="77777777" w:rsidR="00F43970" w:rsidRDefault="00F43970" w:rsidP="00B76C42">
      <w:pPr>
        <w:spacing w:line="240" w:lineRule="auto"/>
      </w:pPr>
      <w:r>
        <w:separator/>
      </w:r>
    </w:p>
  </w:endnote>
  <w:endnote w:type="continuationSeparator" w:id="0">
    <w:p w14:paraId="7DA852B4" w14:textId="77777777" w:rsidR="00F43970" w:rsidRDefault="00F43970"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MS Gothic"/>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22437" w14:textId="77777777" w:rsidR="00F43970" w:rsidRDefault="00F43970" w:rsidP="00B76C42">
      <w:pPr>
        <w:spacing w:line="240" w:lineRule="auto"/>
      </w:pPr>
      <w:r>
        <w:separator/>
      </w:r>
    </w:p>
  </w:footnote>
  <w:footnote w:type="continuationSeparator" w:id="0">
    <w:p w14:paraId="06554537" w14:textId="77777777" w:rsidR="00F43970" w:rsidRDefault="00F43970"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DD9"/>
    <w:multiLevelType w:val="hybridMultilevel"/>
    <w:tmpl w:val="A530CA1E"/>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 w15:restartNumberingAfterBreak="0">
    <w:nsid w:val="026E635B"/>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A4F39C0"/>
    <w:multiLevelType w:val="hybridMultilevel"/>
    <w:tmpl w:val="56E8578C"/>
    <w:lvl w:ilvl="0" w:tplc="15527362">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E50E1B"/>
    <w:multiLevelType w:val="hybridMultilevel"/>
    <w:tmpl w:val="9A08A29C"/>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4"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296014CE"/>
    <w:multiLevelType w:val="hybridMultilevel"/>
    <w:tmpl w:val="A4F00EFE"/>
    <w:lvl w:ilvl="0" w:tplc="62BC5A04">
      <w:start w:val="1"/>
      <w:numFmt w:val="taiwaneseCountingThousand"/>
      <w:lvlText w:val="%1、"/>
      <w:lvlJc w:val="left"/>
      <w:pPr>
        <w:ind w:left="3414"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3DB468EC"/>
    <w:multiLevelType w:val="hybridMultilevel"/>
    <w:tmpl w:val="219255A6"/>
    <w:lvl w:ilvl="0" w:tplc="F83CC76C">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 w15:restartNumberingAfterBreak="0">
    <w:nsid w:val="48AA6C24"/>
    <w:multiLevelType w:val="hybridMultilevel"/>
    <w:tmpl w:val="CED8F31A"/>
    <w:lvl w:ilvl="0" w:tplc="54583744">
      <w:start w:val="1"/>
      <w:numFmt w:val="taiwaneseCountingThousand"/>
      <w:lvlText w:val="%1、"/>
      <w:lvlJc w:val="left"/>
      <w:pPr>
        <w:ind w:left="528" w:hanging="48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E7D0B5D"/>
    <w:multiLevelType w:val="hybridMultilevel"/>
    <w:tmpl w:val="4B52FB08"/>
    <w:lvl w:ilvl="0" w:tplc="1AB4A9AC">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2C96292"/>
    <w:multiLevelType w:val="hybridMultilevel"/>
    <w:tmpl w:val="724ADC3C"/>
    <w:lvl w:ilvl="0" w:tplc="B7EA288A">
      <w:start w:val="1"/>
      <w:numFmt w:val="taiwaneseCountingThousand"/>
      <w:lvlText w:val="（%1）"/>
      <w:lvlJc w:val="left"/>
      <w:pPr>
        <w:ind w:left="482" w:hanging="48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2" w15:restartNumberingAfterBreak="0">
    <w:nsid w:val="7B9F5802"/>
    <w:multiLevelType w:val="hybridMultilevel"/>
    <w:tmpl w:val="0AA480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CE5314D"/>
    <w:multiLevelType w:val="hybridMultilevel"/>
    <w:tmpl w:val="0AA480CC"/>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705133733">
    <w:abstractNumId w:val="6"/>
  </w:num>
  <w:num w:numId="2" w16cid:durableId="1805658342">
    <w:abstractNumId w:val="4"/>
  </w:num>
  <w:num w:numId="3" w16cid:durableId="270746549">
    <w:abstractNumId w:val="7"/>
  </w:num>
  <w:num w:numId="4" w16cid:durableId="543179792">
    <w:abstractNumId w:val="5"/>
  </w:num>
  <w:num w:numId="5" w16cid:durableId="890381712">
    <w:abstractNumId w:val="11"/>
  </w:num>
  <w:num w:numId="6" w16cid:durableId="628247024">
    <w:abstractNumId w:val="8"/>
  </w:num>
  <w:num w:numId="7" w16cid:durableId="2126003289">
    <w:abstractNumId w:val="1"/>
  </w:num>
  <w:num w:numId="8" w16cid:durableId="1496725563">
    <w:abstractNumId w:val="2"/>
  </w:num>
  <w:num w:numId="9" w16cid:durableId="638799571">
    <w:abstractNumId w:val="10"/>
  </w:num>
  <w:num w:numId="10" w16cid:durableId="2104300058">
    <w:abstractNumId w:val="9"/>
  </w:num>
  <w:num w:numId="11" w16cid:durableId="1139029934">
    <w:abstractNumId w:val="0"/>
  </w:num>
  <w:num w:numId="12" w16cid:durableId="1018194223">
    <w:abstractNumId w:val="3"/>
  </w:num>
  <w:num w:numId="13" w16cid:durableId="1020350415">
    <w:abstractNumId w:val="12"/>
  </w:num>
  <w:num w:numId="14" w16cid:durableId="14842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12D3"/>
    <w:rsid w:val="00003608"/>
    <w:rsid w:val="0000783C"/>
    <w:rsid w:val="00023F63"/>
    <w:rsid w:val="00026F6C"/>
    <w:rsid w:val="00041987"/>
    <w:rsid w:val="00075885"/>
    <w:rsid w:val="000860DA"/>
    <w:rsid w:val="00094DB9"/>
    <w:rsid w:val="000A0AB4"/>
    <w:rsid w:val="000A658E"/>
    <w:rsid w:val="000B7E2E"/>
    <w:rsid w:val="000C4BDE"/>
    <w:rsid w:val="000D7EF8"/>
    <w:rsid w:val="000F3A3E"/>
    <w:rsid w:val="000F4C97"/>
    <w:rsid w:val="0011353A"/>
    <w:rsid w:val="00117615"/>
    <w:rsid w:val="001357FD"/>
    <w:rsid w:val="00140257"/>
    <w:rsid w:val="00184369"/>
    <w:rsid w:val="00190E5C"/>
    <w:rsid w:val="001A46E1"/>
    <w:rsid w:val="001B2C57"/>
    <w:rsid w:val="001B7807"/>
    <w:rsid w:val="001C7F6A"/>
    <w:rsid w:val="001D1491"/>
    <w:rsid w:val="001E65F1"/>
    <w:rsid w:val="001F4D1E"/>
    <w:rsid w:val="001F6523"/>
    <w:rsid w:val="0020103A"/>
    <w:rsid w:val="00214415"/>
    <w:rsid w:val="00231EB5"/>
    <w:rsid w:val="002365BB"/>
    <w:rsid w:val="00240B75"/>
    <w:rsid w:val="0024357B"/>
    <w:rsid w:val="00256B29"/>
    <w:rsid w:val="00264C96"/>
    <w:rsid w:val="002701D3"/>
    <w:rsid w:val="00277994"/>
    <w:rsid w:val="002B2A08"/>
    <w:rsid w:val="002C585F"/>
    <w:rsid w:val="002C7AAB"/>
    <w:rsid w:val="002D371B"/>
    <w:rsid w:val="002D52C0"/>
    <w:rsid w:val="002F48EE"/>
    <w:rsid w:val="002F6AF0"/>
    <w:rsid w:val="00320F40"/>
    <w:rsid w:val="003267E2"/>
    <w:rsid w:val="00331395"/>
    <w:rsid w:val="0034656B"/>
    <w:rsid w:val="003533D9"/>
    <w:rsid w:val="003629D7"/>
    <w:rsid w:val="003704FB"/>
    <w:rsid w:val="00371249"/>
    <w:rsid w:val="003876E2"/>
    <w:rsid w:val="00393112"/>
    <w:rsid w:val="00394BE4"/>
    <w:rsid w:val="003B3CA7"/>
    <w:rsid w:val="003D0162"/>
    <w:rsid w:val="003D0A8E"/>
    <w:rsid w:val="003D5A86"/>
    <w:rsid w:val="003D5F11"/>
    <w:rsid w:val="003E1F62"/>
    <w:rsid w:val="00401EEC"/>
    <w:rsid w:val="004301DB"/>
    <w:rsid w:val="00452F13"/>
    <w:rsid w:val="00455622"/>
    <w:rsid w:val="00473E07"/>
    <w:rsid w:val="00487090"/>
    <w:rsid w:val="004907E7"/>
    <w:rsid w:val="00492BD5"/>
    <w:rsid w:val="004A0110"/>
    <w:rsid w:val="004A1504"/>
    <w:rsid w:val="004A641C"/>
    <w:rsid w:val="004C0810"/>
    <w:rsid w:val="004C211C"/>
    <w:rsid w:val="004D5EC0"/>
    <w:rsid w:val="004E5D1C"/>
    <w:rsid w:val="005028D8"/>
    <w:rsid w:val="00504BF7"/>
    <w:rsid w:val="00517C6F"/>
    <w:rsid w:val="00543006"/>
    <w:rsid w:val="00544CEF"/>
    <w:rsid w:val="00544E31"/>
    <w:rsid w:val="0054563C"/>
    <w:rsid w:val="00546255"/>
    <w:rsid w:val="00546257"/>
    <w:rsid w:val="00556100"/>
    <w:rsid w:val="00560E0A"/>
    <w:rsid w:val="0056672D"/>
    <w:rsid w:val="00570599"/>
    <w:rsid w:val="00575827"/>
    <w:rsid w:val="005948A8"/>
    <w:rsid w:val="005954E1"/>
    <w:rsid w:val="005B0AD5"/>
    <w:rsid w:val="005C57A9"/>
    <w:rsid w:val="005C7A08"/>
    <w:rsid w:val="005D07B9"/>
    <w:rsid w:val="005D0BA6"/>
    <w:rsid w:val="005E07AE"/>
    <w:rsid w:val="005E4329"/>
    <w:rsid w:val="005E6DA6"/>
    <w:rsid w:val="005E720A"/>
    <w:rsid w:val="005F7972"/>
    <w:rsid w:val="0061370B"/>
    <w:rsid w:val="00614217"/>
    <w:rsid w:val="00634982"/>
    <w:rsid w:val="00635528"/>
    <w:rsid w:val="006409A0"/>
    <w:rsid w:val="006555EE"/>
    <w:rsid w:val="006708B8"/>
    <w:rsid w:val="00676970"/>
    <w:rsid w:val="00685C2C"/>
    <w:rsid w:val="00691A20"/>
    <w:rsid w:val="0069316D"/>
    <w:rsid w:val="00694DE7"/>
    <w:rsid w:val="00697801"/>
    <w:rsid w:val="006B51A9"/>
    <w:rsid w:val="006F241E"/>
    <w:rsid w:val="006F3E42"/>
    <w:rsid w:val="00706F99"/>
    <w:rsid w:val="007143F3"/>
    <w:rsid w:val="00716D68"/>
    <w:rsid w:val="00717057"/>
    <w:rsid w:val="0072728D"/>
    <w:rsid w:val="0073362A"/>
    <w:rsid w:val="0073783E"/>
    <w:rsid w:val="007439B2"/>
    <w:rsid w:val="007452A9"/>
    <w:rsid w:val="00751FC4"/>
    <w:rsid w:val="00756957"/>
    <w:rsid w:val="00783188"/>
    <w:rsid w:val="00794642"/>
    <w:rsid w:val="00797B28"/>
    <w:rsid w:val="007A0FA3"/>
    <w:rsid w:val="007A3380"/>
    <w:rsid w:val="007B7C24"/>
    <w:rsid w:val="007C0A45"/>
    <w:rsid w:val="007D11D8"/>
    <w:rsid w:val="007D33F1"/>
    <w:rsid w:val="007F23C1"/>
    <w:rsid w:val="007F345E"/>
    <w:rsid w:val="008014BB"/>
    <w:rsid w:val="0080342D"/>
    <w:rsid w:val="00814E42"/>
    <w:rsid w:val="00823445"/>
    <w:rsid w:val="00824F87"/>
    <w:rsid w:val="00830C56"/>
    <w:rsid w:val="00831CEA"/>
    <w:rsid w:val="008426BB"/>
    <w:rsid w:val="008429CB"/>
    <w:rsid w:val="008610F5"/>
    <w:rsid w:val="0086330B"/>
    <w:rsid w:val="0086410E"/>
    <w:rsid w:val="00881740"/>
    <w:rsid w:val="00883792"/>
    <w:rsid w:val="00887DFD"/>
    <w:rsid w:val="00891F6F"/>
    <w:rsid w:val="008B1109"/>
    <w:rsid w:val="008B4746"/>
    <w:rsid w:val="008C5EBE"/>
    <w:rsid w:val="008D2C05"/>
    <w:rsid w:val="008D3A0B"/>
    <w:rsid w:val="008E0376"/>
    <w:rsid w:val="008F15A0"/>
    <w:rsid w:val="00901DF2"/>
    <w:rsid w:val="009228B5"/>
    <w:rsid w:val="0095597D"/>
    <w:rsid w:val="00960AB4"/>
    <w:rsid w:val="00976590"/>
    <w:rsid w:val="00994EBB"/>
    <w:rsid w:val="009A0852"/>
    <w:rsid w:val="009C0378"/>
    <w:rsid w:val="009D1D83"/>
    <w:rsid w:val="009E3FD4"/>
    <w:rsid w:val="00A07BBD"/>
    <w:rsid w:val="00A2502F"/>
    <w:rsid w:val="00A5148C"/>
    <w:rsid w:val="00A6157D"/>
    <w:rsid w:val="00A6699F"/>
    <w:rsid w:val="00AC4F53"/>
    <w:rsid w:val="00AD1E6C"/>
    <w:rsid w:val="00AD4B08"/>
    <w:rsid w:val="00AF7992"/>
    <w:rsid w:val="00B12AE4"/>
    <w:rsid w:val="00B1488F"/>
    <w:rsid w:val="00B2578C"/>
    <w:rsid w:val="00B36B86"/>
    <w:rsid w:val="00B43ABB"/>
    <w:rsid w:val="00B545AC"/>
    <w:rsid w:val="00B70E5D"/>
    <w:rsid w:val="00B754C8"/>
    <w:rsid w:val="00B76C42"/>
    <w:rsid w:val="00B83C96"/>
    <w:rsid w:val="00BB3827"/>
    <w:rsid w:val="00BB728B"/>
    <w:rsid w:val="00BC7A47"/>
    <w:rsid w:val="00BE14D3"/>
    <w:rsid w:val="00BE45C2"/>
    <w:rsid w:val="00BF7856"/>
    <w:rsid w:val="00C20851"/>
    <w:rsid w:val="00C21045"/>
    <w:rsid w:val="00C4447C"/>
    <w:rsid w:val="00C5372E"/>
    <w:rsid w:val="00C67536"/>
    <w:rsid w:val="00C74ED7"/>
    <w:rsid w:val="00C81092"/>
    <w:rsid w:val="00C87818"/>
    <w:rsid w:val="00CA781E"/>
    <w:rsid w:val="00CB4959"/>
    <w:rsid w:val="00CC15DA"/>
    <w:rsid w:val="00CC5646"/>
    <w:rsid w:val="00CE1D5F"/>
    <w:rsid w:val="00CE4E14"/>
    <w:rsid w:val="00CE59BD"/>
    <w:rsid w:val="00D10D80"/>
    <w:rsid w:val="00D2752C"/>
    <w:rsid w:val="00D27DF6"/>
    <w:rsid w:val="00D4032B"/>
    <w:rsid w:val="00D40E92"/>
    <w:rsid w:val="00D4143F"/>
    <w:rsid w:val="00D425A1"/>
    <w:rsid w:val="00D46D2A"/>
    <w:rsid w:val="00D7234B"/>
    <w:rsid w:val="00D7325A"/>
    <w:rsid w:val="00DC5294"/>
    <w:rsid w:val="00DD1C08"/>
    <w:rsid w:val="00DE0BBD"/>
    <w:rsid w:val="00DF2A7A"/>
    <w:rsid w:val="00DF4646"/>
    <w:rsid w:val="00E00D03"/>
    <w:rsid w:val="00E021CF"/>
    <w:rsid w:val="00E043E7"/>
    <w:rsid w:val="00E141E9"/>
    <w:rsid w:val="00E200B4"/>
    <w:rsid w:val="00E269CA"/>
    <w:rsid w:val="00E639AA"/>
    <w:rsid w:val="00E720C4"/>
    <w:rsid w:val="00E72F67"/>
    <w:rsid w:val="00E73B50"/>
    <w:rsid w:val="00E762BA"/>
    <w:rsid w:val="00E8012C"/>
    <w:rsid w:val="00E84E3E"/>
    <w:rsid w:val="00E85C68"/>
    <w:rsid w:val="00E9568E"/>
    <w:rsid w:val="00EA01E5"/>
    <w:rsid w:val="00EA1999"/>
    <w:rsid w:val="00EB2D43"/>
    <w:rsid w:val="00EB3449"/>
    <w:rsid w:val="00EC4438"/>
    <w:rsid w:val="00ED2FC8"/>
    <w:rsid w:val="00ED3DC1"/>
    <w:rsid w:val="00EE1B24"/>
    <w:rsid w:val="00EE22E7"/>
    <w:rsid w:val="00EE5E02"/>
    <w:rsid w:val="00F32D34"/>
    <w:rsid w:val="00F32EA8"/>
    <w:rsid w:val="00F43970"/>
    <w:rsid w:val="00F4464D"/>
    <w:rsid w:val="00F54F40"/>
    <w:rsid w:val="00F55613"/>
    <w:rsid w:val="00F65174"/>
    <w:rsid w:val="00F73BD7"/>
    <w:rsid w:val="00F86EBB"/>
    <w:rsid w:val="00FA36FF"/>
    <w:rsid w:val="00FC282A"/>
    <w:rsid w:val="00FC437D"/>
    <w:rsid w:val="00FD46C9"/>
    <w:rsid w:val="00FF13F5"/>
    <w:rsid w:val="00FF4A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CEEC7"/>
  <w15:docId w15:val="{C1CF69C5-91FC-45F7-AE4C-5AD5BEED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 w:type="table" w:customStyle="1" w:styleId="1">
    <w:name w:val="表格格線1"/>
    <w:basedOn w:val="a1"/>
    <w:next w:val="ab"/>
    <w:uiPriority w:val="59"/>
    <w:rsid w:val="0034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DC8A6-F518-4307-AEA9-A5864AA15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2</cp:revision>
  <cp:lastPrinted>2024-09-06T08:50:00Z</cp:lastPrinted>
  <dcterms:created xsi:type="dcterms:W3CDTF">2026-08-03T01:54:00Z</dcterms:created>
  <dcterms:modified xsi:type="dcterms:W3CDTF">2026-08-03T01:54:00Z</dcterms:modified>
</cp:coreProperties>
</file>