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6F11" w14:textId="25C880E7" w:rsidR="009C6C3F" w:rsidRPr="00D048BD" w:rsidRDefault="002705F4">
      <w:pPr>
        <w:rPr>
          <w:rFonts w:ascii="標楷體" w:eastAsia="標楷體" w:hAnsi="標楷體"/>
          <w:b/>
          <w:bCs/>
          <w:sz w:val="32"/>
          <w:szCs w:val="32"/>
        </w:rPr>
      </w:pPr>
      <w:r w:rsidRPr="002705F4">
        <w:rPr>
          <w:rFonts w:ascii="標楷體" w:eastAsia="標楷體" w:hAnsi="標楷體" w:hint="eastAsia"/>
          <w:b/>
          <w:bCs/>
          <w:sz w:val="32"/>
          <w:szCs w:val="32"/>
        </w:rPr>
        <w:t>高雄醫學大學30</w:t>
      </w:r>
      <w:r w:rsidRPr="00C973D9">
        <w:rPr>
          <w:rFonts w:ascii="標楷體" w:eastAsia="標楷體" w:hAnsi="標楷體" w:hint="eastAsia"/>
          <w:b/>
          <w:bCs/>
          <w:sz w:val="32"/>
          <w:szCs w:val="32"/>
          <w:vertAlign w:val="superscript"/>
        </w:rPr>
        <w:t>＋</w:t>
      </w:r>
      <w:r w:rsidRPr="002705F4">
        <w:rPr>
          <w:rFonts w:ascii="標楷體" w:eastAsia="標楷體" w:hAnsi="標楷體" w:hint="eastAsia"/>
          <w:b/>
          <w:bCs/>
          <w:sz w:val="32"/>
          <w:szCs w:val="32"/>
        </w:rPr>
        <w:t>大學</w:t>
      </w:r>
      <w:r w:rsidR="00A04D58">
        <w:rPr>
          <w:rFonts w:ascii="標楷體" w:eastAsia="標楷體" w:hAnsi="標楷體" w:hint="eastAsia"/>
          <w:b/>
          <w:bCs/>
          <w:sz w:val="32"/>
          <w:szCs w:val="32"/>
        </w:rPr>
        <w:t>試辦計畫</w:t>
      </w:r>
      <w:r w:rsidR="00D47157">
        <w:rPr>
          <w:rFonts w:ascii="標楷體" w:eastAsia="標楷體" w:hAnsi="標楷體" w:hint="eastAsia"/>
          <w:b/>
          <w:bCs/>
          <w:sz w:val="32"/>
          <w:szCs w:val="32"/>
        </w:rPr>
        <w:t>學生修業</w:t>
      </w:r>
      <w:r w:rsidRPr="002705F4">
        <w:rPr>
          <w:rFonts w:ascii="標楷體" w:eastAsia="標楷體" w:hAnsi="標楷體" w:hint="eastAsia"/>
          <w:b/>
          <w:bCs/>
          <w:sz w:val="32"/>
          <w:szCs w:val="32"/>
        </w:rPr>
        <w:t>實施要點</w:t>
      </w:r>
    </w:p>
    <w:p w14:paraId="3502324F" w14:textId="5AF143D9" w:rsidR="00216E86" w:rsidRDefault="00216E86" w:rsidP="00DC60AC">
      <w:pPr>
        <w:widowControl/>
        <w:snapToGrid w:val="0"/>
        <w:ind w:leftChars="1830" w:left="4392" w:right="340" w:firstLineChars="639" w:firstLine="1278"/>
        <w:jc w:val="right"/>
        <w:rPr>
          <w:rFonts w:ascii="Times New Roman" w:eastAsia="標楷體" w:hAnsi="Times New Roman"/>
          <w:sz w:val="20"/>
          <w:szCs w:val="20"/>
        </w:rPr>
      </w:pPr>
      <w:r w:rsidRPr="00577520">
        <w:rPr>
          <w:rFonts w:ascii="Times New Roman" w:eastAsia="標楷體" w:hAnsi="Times New Roman"/>
          <w:kern w:val="0"/>
          <w:sz w:val="20"/>
          <w:szCs w:val="20"/>
        </w:rPr>
        <w:t>11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5</w:t>
      </w:r>
      <w:r w:rsidRPr="00577520">
        <w:rPr>
          <w:rFonts w:ascii="Times New Roman" w:eastAsia="標楷體" w:hAnsi="Times New Roman"/>
          <w:kern w:val="0"/>
          <w:sz w:val="20"/>
          <w:szCs w:val="20"/>
        </w:rPr>
        <w:t>.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07</w:t>
      </w:r>
      <w:r w:rsidRPr="00577520">
        <w:rPr>
          <w:rFonts w:ascii="Times New Roman" w:eastAsia="標楷體" w:hAnsi="Times New Roman"/>
          <w:kern w:val="0"/>
          <w:sz w:val="20"/>
          <w:szCs w:val="20"/>
        </w:rPr>
        <w:t>.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23</w:t>
      </w:r>
      <w:r w:rsidRPr="00577520">
        <w:rPr>
          <w:rFonts w:ascii="Times New Roman" w:eastAsia="標楷體" w:hAnsi="Times New Roman"/>
          <w:sz w:val="20"/>
          <w:szCs w:val="20"/>
        </w:rPr>
        <w:t xml:space="preserve"> 114</w:t>
      </w:r>
      <w:r w:rsidRPr="00577520">
        <w:rPr>
          <w:rFonts w:ascii="Times New Roman" w:eastAsia="標楷體" w:hAnsi="Times New Roman" w:hint="eastAsia"/>
          <w:sz w:val="20"/>
          <w:szCs w:val="20"/>
        </w:rPr>
        <w:t>學年度第</w:t>
      </w:r>
      <w:r>
        <w:rPr>
          <w:rFonts w:ascii="Times New Roman" w:eastAsia="標楷體" w:hAnsi="Times New Roman" w:hint="eastAsia"/>
          <w:sz w:val="20"/>
          <w:szCs w:val="20"/>
        </w:rPr>
        <w:t>5</w:t>
      </w:r>
      <w:r w:rsidRPr="00577520">
        <w:rPr>
          <w:rFonts w:ascii="Times New Roman" w:eastAsia="標楷體" w:hAnsi="Times New Roman" w:hint="eastAsia"/>
          <w:sz w:val="20"/>
          <w:szCs w:val="20"/>
        </w:rPr>
        <w:t>次</w:t>
      </w:r>
      <w:r w:rsidR="003A713E">
        <w:rPr>
          <w:rFonts w:ascii="Times New Roman" w:eastAsia="標楷體" w:hAnsi="Times New Roman" w:hint="eastAsia"/>
          <w:sz w:val="20"/>
          <w:szCs w:val="20"/>
        </w:rPr>
        <w:t>教</w:t>
      </w:r>
      <w:r w:rsidRPr="00577520">
        <w:rPr>
          <w:rFonts w:ascii="Times New Roman" w:eastAsia="標楷體" w:hAnsi="Times New Roman" w:hint="eastAsia"/>
          <w:sz w:val="20"/>
          <w:szCs w:val="20"/>
        </w:rPr>
        <w:t>務會議通過</w:t>
      </w:r>
    </w:p>
    <w:p w14:paraId="30958BD5" w14:textId="4C73B1B3" w:rsidR="005C7850" w:rsidRDefault="005C7850" w:rsidP="00DC60AC">
      <w:pPr>
        <w:widowControl/>
        <w:snapToGrid w:val="0"/>
        <w:ind w:leftChars="1831" w:left="4394" w:right="340" w:firstLineChars="639" w:firstLine="1278"/>
        <w:jc w:val="right"/>
        <w:rPr>
          <w:rFonts w:ascii="Times New Roman" w:eastAsia="標楷體" w:hAnsi="Times New Roman"/>
          <w:sz w:val="20"/>
          <w:szCs w:val="20"/>
        </w:rPr>
      </w:pPr>
      <w:r w:rsidRPr="00577520">
        <w:rPr>
          <w:rFonts w:ascii="Times New Roman" w:eastAsia="標楷體" w:hAnsi="Times New Roman"/>
          <w:kern w:val="0"/>
          <w:sz w:val="20"/>
          <w:szCs w:val="20"/>
        </w:rPr>
        <w:t>11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5</w:t>
      </w:r>
      <w:r w:rsidRPr="00577520">
        <w:rPr>
          <w:rFonts w:ascii="Times New Roman" w:eastAsia="標楷體" w:hAnsi="Times New Roman"/>
          <w:kern w:val="0"/>
          <w:sz w:val="20"/>
          <w:szCs w:val="20"/>
        </w:rPr>
        <w:t>.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0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8</w:t>
      </w:r>
      <w:r w:rsidRPr="00577520">
        <w:rPr>
          <w:rFonts w:ascii="Times New Roman" w:eastAsia="標楷體" w:hAnsi="Times New Roman"/>
          <w:kern w:val="0"/>
          <w:sz w:val="20"/>
          <w:szCs w:val="20"/>
        </w:rPr>
        <w:t>.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2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0</w:t>
      </w:r>
      <w:r w:rsidRPr="00577520">
        <w:rPr>
          <w:rFonts w:ascii="Times New Roman" w:eastAsia="標楷體" w:hAnsi="Times New Roman"/>
          <w:sz w:val="20"/>
          <w:szCs w:val="20"/>
        </w:rPr>
        <w:t xml:space="preserve"> </w:t>
      </w:r>
      <w:r>
        <w:rPr>
          <w:rFonts w:ascii="Times New Roman" w:eastAsia="標楷體" w:hAnsi="Times New Roman" w:hint="eastAsia"/>
          <w:sz w:val="20"/>
          <w:szCs w:val="20"/>
        </w:rPr>
        <w:t>高醫教字第</w:t>
      </w:r>
      <w:r>
        <w:rPr>
          <w:rFonts w:ascii="Times New Roman" w:eastAsia="標楷體" w:hAnsi="Times New Roman" w:hint="eastAsia"/>
          <w:sz w:val="20"/>
          <w:szCs w:val="20"/>
        </w:rPr>
        <w:t>1151102814</w:t>
      </w:r>
      <w:r>
        <w:rPr>
          <w:rFonts w:ascii="Times New Roman" w:eastAsia="標楷體" w:hAnsi="Times New Roman" w:hint="eastAsia"/>
          <w:sz w:val="20"/>
          <w:szCs w:val="20"/>
        </w:rPr>
        <w:t>函公布</w:t>
      </w:r>
    </w:p>
    <w:p w14:paraId="10A09DF5" w14:textId="6C1869A6" w:rsidR="00A7483E" w:rsidRPr="00A7483E" w:rsidRDefault="00A7483E" w:rsidP="00216E86">
      <w:pPr>
        <w:widowControl/>
        <w:snapToGrid w:val="0"/>
        <w:spacing w:after="240"/>
        <w:ind w:rightChars="-59" w:right="-142"/>
        <w:rPr>
          <w:rFonts w:ascii="Times New Roman" w:eastAsia="標楷體" w:hAnsi="Times New Roman" w:hint="eastAsia"/>
          <w:kern w:val="0"/>
          <w:sz w:val="20"/>
          <w:szCs w:val="20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none" w:sz="0" w:space="0" w:color="auto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93"/>
        <w:gridCol w:w="8499"/>
      </w:tblGrid>
      <w:tr w:rsidR="003F5619" w:rsidRPr="0037362A" w14:paraId="264D070B" w14:textId="77777777" w:rsidTr="00C973D9">
        <w:tc>
          <w:tcPr>
            <w:tcW w:w="993" w:type="dxa"/>
          </w:tcPr>
          <w:p w14:paraId="5D6F170C" w14:textId="153FE02A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EE2E25">
              <w:rPr>
                <w:rFonts w:ascii="標楷體" w:eastAsia="標楷體" w:hAnsi="標楷體" w:cs="Times New Roman" w:hint="eastAsia"/>
                <w:szCs w:val="24"/>
              </w:rPr>
              <w:t>一、</w:t>
            </w:r>
          </w:p>
        </w:tc>
        <w:tc>
          <w:tcPr>
            <w:tcW w:w="8499" w:type="dxa"/>
          </w:tcPr>
          <w:p w14:paraId="09D4083F" w14:textId="39D96647" w:rsidR="003F5619" w:rsidRPr="00705149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本校為辦理</w:t>
            </w:r>
            <w:r w:rsidR="00A04D58" w:rsidRPr="00A04D58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A04D58" w:rsidRPr="00A04D58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＋</w:t>
            </w:r>
            <w:r w:rsidR="00A04D58" w:rsidRPr="00A04D58">
              <w:rPr>
                <w:rFonts w:ascii="Times New Roman" w:eastAsia="標楷體" w:hAnsi="Times New Roman" w:cs="Times New Roman" w:hint="eastAsia"/>
                <w:szCs w:val="24"/>
              </w:rPr>
              <w:t>大學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，特依「教育部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大學試辦計畫」及</w:t>
            </w:r>
            <w:r w:rsidR="00A04D58">
              <w:rPr>
                <w:rFonts w:ascii="Times New Roman" w:eastAsia="標楷體" w:hAnsi="Times New Roman" w:cs="Times New Roman" w:hint="eastAsia"/>
                <w:szCs w:val="24"/>
              </w:rPr>
              <w:t>本校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學則規定</w:t>
            </w:r>
            <w:r w:rsidR="00123464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訂定「</w:t>
            </w:r>
            <w:r w:rsidR="00D47157" w:rsidRPr="00D47157">
              <w:rPr>
                <w:rFonts w:ascii="Times New Roman" w:eastAsia="標楷體" w:hAnsi="Times New Roman" w:cs="Times New Roman" w:hint="eastAsia"/>
                <w:szCs w:val="24"/>
              </w:rPr>
              <w:t>高雄醫學大學</w:t>
            </w:r>
            <w:r w:rsidR="00D47157" w:rsidRPr="00D47157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D47157" w:rsidRPr="00123464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＋</w:t>
            </w:r>
            <w:r w:rsidR="00D47157" w:rsidRPr="00D47157">
              <w:rPr>
                <w:rFonts w:ascii="Times New Roman" w:eastAsia="標楷體" w:hAnsi="Times New Roman" w:cs="Times New Roman" w:hint="eastAsia"/>
                <w:szCs w:val="24"/>
              </w:rPr>
              <w:t>大學試辦計畫學生修業實施要點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」（以下簡稱本要點）。</w:t>
            </w:r>
          </w:p>
        </w:tc>
      </w:tr>
      <w:tr w:rsidR="003F5619" w:rsidRPr="0037362A" w14:paraId="69D3E32B" w14:textId="77777777" w:rsidTr="00C973D9">
        <w:tc>
          <w:tcPr>
            <w:tcW w:w="993" w:type="dxa"/>
          </w:tcPr>
          <w:p w14:paraId="741406A3" w14:textId="2C16E71B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二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3F4F8CA8" w14:textId="2C7860E1" w:rsidR="008058DE" w:rsidRPr="009160DC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本要點實施對象為依據「教育部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大學試辦計畫」，經本校辦理單獨招生獲錄取並完成註冊之學士班學生</w:t>
            </w:r>
            <w:r w:rsidR="00A04D58" w:rsidRPr="00A04D58">
              <w:rPr>
                <w:rFonts w:ascii="Times New Roman" w:eastAsia="標楷體" w:hAnsi="Times New Roman" w:cs="Times New Roman" w:hint="eastAsia"/>
                <w:szCs w:val="24"/>
              </w:rPr>
              <w:t>（以下簡稱</w:t>
            </w:r>
            <w:r w:rsidR="00A04D58" w:rsidRPr="00A04D58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A04D58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="00A04D58" w:rsidRPr="00A04D58">
              <w:rPr>
                <w:rFonts w:ascii="Times New Roman" w:eastAsia="標楷體" w:hAnsi="Times New Roman" w:cs="Times New Roman" w:hint="eastAsia"/>
                <w:szCs w:val="24"/>
              </w:rPr>
              <w:t>大學學生）。錄取學生不得辦理保留入學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3F5619" w:rsidRPr="0037362A" w14:paraId="6F8D22C4" w14:textId="77777777" w:rsidTr="00C973D9">
        <w:tc>
          <w:tcPr>
            <w:tcW w:w="993" w:type="dxa"/>
          </w:tcPr>
          <w:p w14:paraId="00BED62C" w14:textId="402CFEA6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342AF887" w14:textId="140A0029" w:rsidR="00EE4132" w:rsidRPr="00705149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凡依本校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大學規定入學者，一入學即具有正式學籍；新生入學時應繳畢業證書或教育</w:t>
            </w:r>
            <w:r w:rsidR="001B4787">
              <w:rPr>
                <w:rFonts w:ascii="Times New Roman" w:eastAsia="標楷體" w:hAnsi="Times New Roman" w:cs="Times New Roman" w:hint="eastAsia"/>
                <w:szCs w:val="24"/>
              </w:rPr>
              <w:t>部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法令所規定之有效證明文件，如有偽造、假造、假借、塗改或冒名頂替等情事，一經查明即開除學籍，不發給任何證明文件。如已在本校畢業後始發覺者，除通知繳還其學位證書外，並公告撤銷畢業資格。</w:t>
            </w:r>
          </w:p>
        </w:tc>
      </w:tr>
      <w:tr w:rsidR="003F5619" w:rsidRPr="0037362A" w14:paraId="47442EAA" w14:textId="77777777" w:rsidTr="00C973D9">
        <w:tc>
          <w:tcPr>
            <w:tcW w:w="993" w:type="dxa"/>
          </w:tcPr>
          <w:p w14:paraId="147BA8BD" w14:textId="1F2FB6EA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40C56846" w14:textId="63DF3D8B" w:rsidR="00C973D9" w:rsidRDefault="00295591" w:rsidP="00C973D9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學生應依本校行事曆規定</w:t>
            </w:r>
            <w:r w:rsidR="00A04D58">
              <w:rPr>
                <w:rFonts w:ascii="Times New Roman" w:eastAsia="標楷體" w:hAnsi="Times New Roman" w:cs="Times New Roman" w:hint="eastAsia"/>
                <w:szCs w:val="24"/>
              </w:rPr>
              <w:t>期間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，完成註冊及繳費手續。未依規定如期註冊及繳費者，</w:t>
            </w:r>
            <w:r w:rsidR="00A04D58">
              <w:rPr>
                <w:rFonts w:ascii="Times New Roman" w:eastAsia="標楷體" w:hAnsi="Times New Roman" w:cs="Times New Roman" w:hint="eastAsia"/>
                <w:szCs w:val="24"/>
              </w:rPr>
              <w:t>即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予撤銷入學資格或退學。</w:t>
            </w:r>
          </w:p>
          <w:p w14:paraId="35E993DA" w14:textId="1D514784" w:rsidR="002E0061" w:rsidRPr="00C973D9" w:rsidRDefault="002E0061" w:rsidP="00C973D9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2E0061">
              <w:rPr>
                <w:rFonts w:ascii="Times New Roman" w:eastAsia="標楷體" w:hAnsi="Times New Roman" w:cs="Times New Roman" w:hint="eastAsia"/>
                <w:szCs w:val="24"/>
              </w:rPr>
              <w:t>修業期間收費方式如下：</w:t>
            </w:r>
          </w:p>
          <w:p w14:paraId="703E2BC8" w14:textId="5CC371A6" w:rsidR="00C973D9" w:rsidRPr="00C973D9" w:rsidRDefault="00C973D9" w:rsidP="00C973D9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2E0061">
              <w:rPr>
                <w:rFonts w:ascii="Times New Roman" w:eastAsia="標楷體" w:hAnsi="Times New Roman" w:cs="Times New Roman" w:hint="eastAsia"/>
                <w:szCs w:val="24"/>
              </w:rPr>
              <w:t>修讀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學分學程專班期間：按每學期規定所需修讀學分總數繳交學分</w:t>
            </w:r>
            <w:r w:rsidR="009A16DC">
              <w:rPr>
                <w:rFonts w:ascii="Times New Roman" w:eastAsia="標楷體" w:hAnsi="Times New Roman" w:cs="Times New Roman" w:hint="eastAsia"/>
                <w:szCs w:val="24"/>
              </w:rPr>
              <w:t>學雜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費（一學分新臺幣五千元）</w:t>
            </w:r>
            <w:r w:rsidR="009A16DC" w:rsidRPr="009A16DC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8C729B">
              <w:rPr>
                <w:rFonts w:ascii="Times New Roman" w:eastAsia="標楷體" w:hAnsi="Times New Roman" w:cs="Times New Roman" w:hint="eastAsia"/>
                <w:szCs w:val="24"/>
              </w:rPr>
              <w:t>電腦</w:t>
            </w:r>
            <w:r w:rsidR="009A16DC" w:rsidRPr="009A16DC">
              <w:rPr>
                <w:rFonts w:ascii="Times New Roman" w:eastAsia="標楷體" w:hAnsi="Times New Roman" w:cs="Times New Roman" w:hint="eastAsia"/>
                <w:szCs w:val="24"/>
              </w:rPr>
              <w:t>網路使用費及團體保險費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67050957" w14:textId="39966042" w:rsidR="00FB5DCD" w:rsidRPr="003907D2" w:rsidRDefault="00C973D9" w:rsidP="00C973D9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修讀學士班課程期間：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應依本校每學期公告之學雜費收費標準繳交相關費用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3F5619" w:rsidRPr="0037362A" w14:paraId="39CF16A8" w14:textId="77777777" w:rsidTr="00C973D9">
        <w:tc>
          <w:tcPr>
            <w:tcW w:w="993" w:type="dxa"/>
          </w:tcPr>
          <w:p w14:paraId="1DBF045B" w14:textId="5149E164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五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4416CD4F" w14:textId="2BBBC066" w:rsidR="003F5619" w:rsidRPr="00705149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大學學生可依本校相關辦法辦理學雜費減免及就學貸款，申請期程依本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校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行事曆規定辦理。惟不</w:t>
            </w:r>
            <w:r w:rsidR="00FE2A50">
              <w:rPr>
                <w:rFonts w:ascii="Times New Roman" w:eastAsia="標楷體" w:hAnsi="Times New Roman" w:cs="Times New Roman" w:hint="eastAsia"/>
                <w:szCs w:val="24"/>
              </w:rPr>
              <w:t>得申請教育部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「大專校院弱勢學生助學計畫」之助學金。</w:t>
            </w:r>
          </w:p>
        </w:tc>
      </w:tr>
      <w:tr w:rsidR="003F5619" w:rsidRPr="0037362A" w14:paraId="454BE833" w14:textId="77777777" w:rsidTr="00C973D9">
        <w:tc>
          <w:tcPr>
            <w:tcW w:w="993" w:type="dxa"/>
          </w:tcPr>
          <w:p w14:paraId="58A50565" w14:textId="2B04FC9C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六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4DCCCFC7" w14:textId="4FB87C57" w:rsidR="003F5619" w:rsidRPr="00705149" w:rsidRDefault="00295591" w:rsidP="001B478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</w:t>
            </w:r>
            <w:r w:rsidR="008B7C46">
              <w:rPr>
                <w:rFonts w:ascii="Times New Roman" w:eastAsia="標楷體" w:hAnsi="Times New Roman" w:cs="Times New Roman" w:hint="eastAsia"/>
                <w:szCs w:val="24"/>
              </w:rPr>
              <w:t>學生學籍以招生錄取入學當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 w:rsidR="008B7C46">
              <w:rPr>
                <w:rFonts w:ascii="Times New Roman" w:eastAsia="標楷體" w:hAnsi="Times New Roman" w:cs="Times New Roman" w:hint="eastAsia"/>
                <w:szCs w:val="24"/>
              </w:rPr>
              <w:t>年度起計，修業年限</w:t>
            </w:r>
            <w:r w:rsidR="001B4787">
              <w:rPr>
                <w:rFonts w:ascii="Times New Roman" w:eastAsia="標楷體" w:hAnsi="Times New Roman" w:cs="Times New Roman" w:hint="eastAsia"/>
                <w:szCs w:val="24"/>
              </w:rPr>
              <w:t>（含休學年限）</w:t>
            </w:r>
            <w:r w:rsidR="008B7C46">
              <w:rPr>
                <w:rFonts w:ascii="Times New Roman" w:eastAsia="標楷體" w:hAnsi="Times New Roman" w:cs="Times New Roman" w:hint="eastAsia"/>
                <w:szCs w:val="24"/>
              </w:rPr>
              <w:t>以十年為限</w:t>
            </w:r>
            <w:r w:rsidR="001B4787" w:rsidRPr="001B4787">
              <w:rPr>
                <w:rFonts w:ascii="Times New Roman" w:eastAsia="標楷體" w:hAnsi="Times New Roman" w:cs="Times New Roman" w:hint="eastAsia"/>
                <w:szCs w:val="24"/>
              </w:rPr>
              <w:t>，且不得再以任何原因延長修業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3F5619" w:rsidRPr="0037362A" w14:paraId="07130FCE" w14:textId="77777777" w:rsidTr="00C973D9">
        <w:tc>
          <w:tcPr>
            <w:tcW w:w="993" w:type="dxa"/>
          </w:tcPr>
          <w:p w14:paraId="0C17BD61" w14:textId="12B9E1A8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七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05C8E558" w14:textId="7C77BF5D" w:rsidR="003F5619" w:rsidRPr="00705149" w:rsidRDefault="00FE2A50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修讀</w:t>
            </w:r>
            <w:r w:rsidR="00295591" w:rsidRPr="00C973D9">
              <w:rPr>
                <w:rFonts w:ascii="Times New Roman" w:eastAsia="標楷體" w:hAnsi="Times New Roman" w:cs="Times New Roman" w:hint="eastAsia"/>
                <w:szCs w:val="24"/>
              </w:rPr>
              <w:t>學分學程專班期間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0A2EC2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524620">
              <w:rPr>
                <w:rFonts w:ascii="Times New Roman" w:eastAsia="標楷體" w:hAnsi="Times New Roman" w:cs="Times New Roman" w:hint="eastAsia"/>
                <w:szCs w:val="24"/>
              </w:rPr>
              <w:t>不得辦理</w:t>
            </w:r>
            <w:r w:rsidR="008B4BDB">
              <w:rPr>
                <w:rFonts w:ascii="Times New Roman" w:eastAsia="標楷體" w:hAnsi="Times New Roman" w:cs="Times New Roman" w:hint="eastAsia"/>
                <w:szCs w:val="24"/>
              </w:rPr>
              <w:t>休學及退學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；</w:t>
            </w:r>
            <w:r w:rsidR="00295591" w:rsidRPr="00C973D9">
              <w:rPr>
                <w:rFonts w:ascii="Times New Roman" w:eastAsia="標楷體" w:hAnsi="Times New Roman" w:cs="Times New Roman" w:hint="eastAsia"/>
                <w:szCs w:val="24"/>
              </w:rPr>
              <w:t>修讀學士班課程期間：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不適用因學業成績退學之規定，其餘休學、退學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依本校學則及學生休退學退費作業要點辦理。</w:t>
            </w:r>
          </w:p>
        </w:tc>
      </w:tr>
      <w:tr w:rsidR="003F5619" w:rsidRPr="0037362A" w14:paraId="47004542" w14:textId="77777777" w:rsidTr="00C973D9">
        <w:tc>
          <w:tcPr>
            <w:tcW w:w="993" w:type="dxa"/>
          </w:tcPr>
          <w:p w14:paraId="0151F31C" w14:textId="37FC1F42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八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0A18F74E" w14:textId="77777777" w:rsidR="00123464" w:rsidRDefault="004C5631" w:rsidP="004C5631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</w:t>
            </w:r>
            <w:r w:rsidR="00FE2A50">
              <w:rPr>
                <w:rFonts w:ascii="Times New Roman" w:eastAsia="標楷體" w:hAnsi="Times New Roman" w:cs="Times New Roman" w:hint="eastAsia"/>
                <w:szCs w:val="24"/>
              </w:rPr>
              <w:t>學生修業規定：</w:t>
            </w:r>
          </w:p>
          <w:p w14:paraId="2C759D0F" w14:textId="4967C577" w:rsidR="00C973D9" w:rsidRPr="00C973D9" w:rsidRDefault="00560DD0" w:rsidP="004C5631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FE2A50">
              <w:rPr>
                <w:rFonts w:ascii="Times New Roman" w:eastAsia="標楷體" w:hAnsi="Times New Roman" w:cs="Times New Roman" w:hint="eastAsia"/>
                <w:szCs w:val="24"/>
              </w:rPr>
              <w:t>修讀</w:t>
            </w:r>
            <w:r w:rsidR="004C5631" w:rsidRPr="00C973D9">
              <w:rPr>
                <w:rFonts w:ascii="Times New Roman" w:eastAsia="標楷體" w:hAnsi="Times New Roman" w:cs="Times New Roman" w:hint="eastAsia"/>
                <w:szCs w:val="24"/>
              </w:rPr>
              <w:t>學分學程專班期間：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學生入學第一年應修畢其</w:t>
            </w:r>
            <w:r w:rsidR="000102C1" w:rsidRPr="00C973D9">
              <w:rPr>
                <w:rFonts w:ascii="Times New Roman" w:eastAsia="標楷體" w:hAnsi="Times New Roman" w:cs="Times New Roman" w:hint="eastAsia"/>
                <w:szCs w:val="24"/>
              </w:rPr>
              <w:t>學籍所屬學系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函報教育部核准之學分學程，</w:t>
            </w:r>
            <w:r w:rsidR="004C5631">
              <w:rPr>
                <w:rFonts w:ascii="Times New Roman" w:eastAsia="標楷體" w:hAnsi="Times New Roman" w:cs="Times New Roman" w:hint="eastAsia"/>
                <w:szCs w:val="24"/>
              </w:rPr>
              <w:t>並</w:t>
            </w:r>
            <w:r w:rsidR="00F6697A">
              <w:rPr>
                <w:rFonts w:ascii="Times New Roman" w:eastAsia="標楷體" w:hAnsi="Times New Roman" w:cs="Times New Roman" w:hint="eastAsia"/>
                <w:szCs w:val="24"/>
              </w:rPr>
              <w:t>僅</w:t>
            </w:r>
            <w:r w:rsidR="004C5631">
              <w:rPr>
                <w:rFonts w:ascii="Times New Roman" w:eastAsia="標楷體" w:hAnsi="Times New Roman" w:cs="Times New Roman" w:hint="eastAsia"/>
                <w:szCs w:val="24"/>
              </w:rPr>
              <w:t>得修讀該學分學程開設之課程。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學生於修畢該學分學程所有學分後，可獲頒教育部認證學分學程證書。</w:t>
            </w:r>
            <w:r w:rsidR="004C5631" w:rsidRPr="004C5631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4C5631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="004C5631" w:rsidRPr="004C5631">
              <w:rPr>
                <w:rFonts w:ascii="Times New Roman" w:eastAsia="標楷體" w:hAnsi="Times New Roman" w:cs="Times New Roman" w:hint="eastAsia"/>
                <w:szCs w:val="24"/>
              </w:rPr>
              <w:t>學分學程</w:t>
            </w:r>
            <w:r w:rsidR="00FE2A50">
              <w:rPr>
                <w:rFonts w:ascii="Times New Roman" w:eastAsia="標楷體" w:hAnsi="Times New Roman" w:cs="Times New Roman" w:hint="eastAsia"/>
                <w:szCs w:val="24"/>
              </w:rPr>
              <w:t>專班</w:t>
            </w:r>
            <w:r w:rsidR="004C5631" w:rsidRPr="004C5631">
              <w:rPr>
                <w:rFonts w:ascii="Times New Roman" w:eastAsia="標楷體" w:hAnsi="Times New Roman" w:cs="Times New Roman" w:hint="eastAsia"/>
                <w:szCs w:val="24"/>
              </w:rPr>
              <w:t>修畢後，如不繼續修讀所屬學系</w:t>
            </w:r>
            <w:r w:rsidR="00FE2A50">
              <w:rPr>
                <w:rFonts w:ascii="Times New Roman" w:eastAsia="標楷體" w:hAnsi="Times New Roman" w:cs="Times New Roman" w:hint="eastAsia"/>
                <w:szCs w:val="24"/>
              </w:rPr>
              <w:t>之</w:t>
            </w:r>
            <w:r w:rsidR="004C5631" w:rsidRPr="004C5631">
              <w:rPr>
                <w:rFonts w:ascii="Times New Roman" w:eastAsia="標楷體" w:hAnsi="Times New Roman" w:cs="Times New Roman" w:hint="eastAsia"/>
                <w:szCs w:val="24"/>
              </w:rPr>
              <w:t>學士班課程，應辦理退學。</w:t>
            </w:r>
          </w:p>
          <w:p w14:paraId="3FE81F29" w14:textId="2AA72ADD" w:rsidR="003F5619" w:rsidRPr="00705149" w:rsidRDefault="00560DD0" w:rsidP="00C973D9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4C5631" w:rsidRPr="00C973D9">
              <w:rPr>
                <w:rFonts w:ascii="Times New Roman" w:eastAsia="標楷體" w:hAnsi="Times New Roman" w:cs="Times New Roman" w:hint="eastAsia"/>
                <w:szCs w:val="24"/>
              </w:rPr>
              <w:t>修讀學士班課程期間：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學生須修畢第一年學分學程後</w:t>
            </w:r>
            <w:r w:rsidR="00F57027" w:rsidRPr="00C973D9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始可繼續修讀學籍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所屬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學系之學士班課程，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修讀規範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依大學法、本校學則、</w:t>
            </w:r>
            <w:r w:rsidR="00861562">
              <w:rPr>
                <w:rFonts w:ascii="Times New Roman" w:eastAsia="標楷體" w:hAnsi="Times New Roman" w:cs="Times New Roman" w:hint="eastAsia"/>
                <w:szCs w:val="24"/>
              </w:rPr>
              <w:t>本校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學生選課辦法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相關規定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辦理，完成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該學系「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大學課程科目學分表」畢業條件後，始取得學士學位證書。</w:t>
            </w:r>
          </w:p>
        </w:tc>
      </w:tr>
      <w:tr w:rsidR="003F5619" w:rsidRPr="0037362A" w14:paraId="6D956725" w14:textId="77777777" w:rsidTr="00C973D9">
        <w:tc>
          <w:tcPr>
            <w:tcW w:w="993" w:type="dxa"/>
          </w:tcPr>
          <w:p w14:paraId="706DC05A" w14:textId="71D252B6" w:rsidR="003F5619" w:rsidRPr="0037362A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九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14B19CE2" w14:textId="77777777" w:rsidR="00861562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大學學生入學於「學分學程專班」應依據</w:t>
            </w:r>
            <w:r w:rsidR="000102C1" w:rsidRPr="00C973D9">
              <w:rPr>
                <w:rFonts w:ascii="Times New Roman" w:eastAsia="標楷體" w:hAnsi="Times New Roman" w:cs="Times New Roman" w:hint="eastAsia"/>
                <w:szCs w:val="24"/>
              </w:rPr>
              <w:t>學籍所屬學系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函報教育部核准計畫修讀學分學程。</w:t>
            </w:r>
            <w:r w:rsidR="00861562" w:rsidRPr="00861562">
              <w:rPr>
                <w:rFonts w:ascii="Times New Roman" w:eastAsia="標楷體" w:hAnsi="Times New Roman" w:cs="Times New Roman" w:hint="eastAsia"/>
                <w:szCs w:val="24"/>
              </w:rPr>
              <w:t>學生於專班期間修讀學分學程不得申請停修。</w:t>
            </w:r>
          </w:p>
          <w:p w14:paraId="3D79328F" w14:textId="00AE6B18" w:rsidR="003F5619" w:rsidRPr="00705149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學生修畢學分學程後，如欲繼續獲取學士學位</w:t>
            </w:r>
            <w:r w:rsidR="002314C4">
              <w:rPr>
                <w:rFonts w:ascii="Times New Roman" w:eastAsia="標楷體" w:hAnsi="Times New Roman" w:cs="Times New Roman" w:hint="eastAsia"/>
                <w:szCs w:val="24"/>
              </w:rPr>
              <w:t>，並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銜接</w:t>
            </w:r>
            <w:r w:rsidR="000102C1" w:rsidRPr="00C973D9">
              <w:rPr>
                <w:rFonts w:ascii="Times New Roman" w:eastAsia="標楷體" w:hAnsi="Times New Roman" w:cs="Times New Roman" w:hint="eastAsia"/>
                <w:szCs w:val="24"/>
              </w:rPr>
              <w:t>學籍所屬學系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修讀學士班課程，每學期</w:t>
            </w:r>
            <w:r w:rsidR="00C22FE9">
              <w:rPr>
                <w:rFonts w:ascii="Times New Roman" w:eastAsia="標楷體" w:hAnsi="Times New Roman" w:cs="Times New Roman" w:hint="eastAsia"/>
                <w:szCs w:val="24"/>
              </w:rPr>
              <w:t>應修學分數上限為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二十五學分</w:t>
            </w:r>
            <w:r w:rsidR="007B77CA">
              <w:rPr>
                <w:rFonts w:ascii="Times New Roman" w:eastAsia="標楷體" w:hAnsi="Times New Roman" w:cs="Times New Roman" w:hint="eastAsia"/>
                <w:szCs w:val="24"/>
              </w:rPr>
              <w:t>，下限為六學分</w:t>
            </w:r>
            <w:r w:rsidR="006C3D9F" w:rsidRPr="006C3D9F">
              <w:rPr>
                <w:rFonts w:ascii="Times New Roman" w:eastAsia="標楷體" w:hAnsi="Times New Roman" w:cs="Times New Roman" w:hint="eastAsia"/>
                <w:szCs w:val="24"/>
              </w:rPr>
              <w:t>，申請加修課程依本校學生選課辦法辦理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；未選修課程者當學期應令休學。</w:t>
            </w:r>
          </w:p>
        </w:tc>
      </w:tr>
      <w:tr w:rsidR="00C973D9" w:rsidRPr="0037362A" w14:paraId="113808AC" w14:textId="77777777" w:rsidTr="00C973D9">
        <w:tc>
          <w:tcPr>
            <w:tcW w:w="993" w:type="dxa"/>
          </w:tcPr>
          <w:p w14:paraId="797BDCD3" w14:textId="0E8A1506" w:rsidR="00C973D9" w:rsidRDefault="00C973D9" w:rsidP="00253497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十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1FD388E9" w14:textId="0FB4C378" w:rsidR="00C973D9" w:rsidRPr="00253497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大學學生修畢學分學程專班後，其</w:t>
            </w:r>
            <w:r w:rsidR="002314C4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專班修畢之學分得採計該專班</w:t>
            </w:r>
            <w:r w:rsidR="000102C1" w:rsidRPr="00C973D9">
              <w:rPr>
                <w:rFonts w:ascii="Times New Roman" w:eastAsia="標楷體" w:hAnsi="Times New Roman" w:cs="Times New Roman" w:hint="eastAsia"/>
                <w:szCs w:val="24"/>
              </w:rPr>
              <w:t>所屬學系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學士學位學分，採計科目</w:t>
            </w:r>
            <w:r w:rsidR="007B77CA">
              <w:rPr>
                <w:rFonts w:ascii="Times New Roman" w:eastAsia="標楷體" w:hAnsi="Times New Roman" w:cs="Times New Roman" w:hint="eastAsia"/>
                <w:szCs w:val="24"/>
              </w:rPr>
              <w:t>依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所屬學系審核決定。</w:t>
            </w:r>
          </w:p>
        </w:tc>
      </w:tr>
      <w:tr w:rsidR="00C973D9" w:rsidRPr="0037362A" w14:paraId="19999AC2" w14:textId="77777777" w:rsidTr="00C973D9">
        <w:tc>
          <w:tcPr>
            <w:tcW w:w="993" w:type="dxa"/>
          </w:tcPr>
          <w:p w14:paraId="4C9D4EEB" w14:textId="23A2CFE6" w:rsidR="00C973D9" w:rsidRDefault="00C973D9" w:rsidP="00253497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十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一、</w:t>
            </w:r>
          </w:p>
        </w:tc>
        <w:tc>
          <w:tcPr>
            <w:tcW w:w="8499" w:type="dxa"/>
          </w:tcPr>
          <w:p w14:paraId="5F821F0E" w14:textId="1F2C5C1E" w:rsidR="00075245" w:rsidRPr="00075245" w:rsidRDefault="002C63B1" w:rsidP="002C63B1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2C63B1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075245" w:rsidRPr="00075245">
              <w:rPr>
                <w:rFonts w:ascii="Times New Roman" w:eastAsia="標楷體" w:hAnsi="Times New Roman" w:cs="Times New Roman" w:hint="eastAsia"/>
                <w:szCs w:val="24"/>
              </w:rPr>
              <w:t>學業成績僅就</w:t>
            </w:r>
            <w:r w:rsidR="00075245" w:rsidRPr="00075245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075245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="00075245" w:rsidRPr="00075245">
              <w:rPr>
                <w:rFonts w:ascii="Times New Roman" w:eastAsia="標楷體" w:hAnsi="Times New Roman" w:cs="Times New Roman" w:hint="eastAsia"/>
                <w:szCs w:val="24"/>
              </w:rPr>
              <w:t>大學試辦計畫學生該班級排名，不與</w:t>
            </w:r>
            <w:r w:rsidR="000102C1" w:rsidRPr="00C973D9">
              <w:rPr>
                <w:rFonts w:ascii="Times New Roman" w:eastAsia="標楷體" w:hAnsi="Times New Roman" w:cs="Times New Roman" w:hint="eastAsia"/>
                <w:szCs w:val="24"/>
              </w:rPr>
              <w:t>學籍所屬學系</w:t>
            </w:r>
            <w:r w:rsidR="00075245" w:rsidRPr="00075245">
              <w:rPr>
                <w:rFonts w:ascii="Times New Roman" w:eastAsia="標楷體" w:hAnsi="Times New Roman" w:cs="Times New Roman" w:hint="eastAsia"/>
                <w:szCs w:val="24"/>
              </w:rPr>
              <w:t>一般學制學士班進行系排名</w:t>
            </w:r>
            <w:r w:rsidRPr="002C63B1">
              <w:rPr>
                <w:rFonts w:ascii="Times New Roman" w:eastAsia="標楷體" w:hAnsi="Times New Roman" w:cs="Times New Roman" w:hint="eastAsia"/>
                <w:szCs w:val="24"/>
              </w:rPr>
              <w:t>及不適用本校各項學業優良等獎項或獎學金獎勵。</w:t>
            </w:r>
          </w:p>
          <w:p w14:paraId="49E96377" w14:textId="7E91278A" w:rsidR="00C973D9" w:rsidRPr="00253497" w:rsidRDefault="00075245" w:rsidP="00075245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075245">
              <w:rPr>
                <w:rFonts w:ascii="Times New Roman" w:eastAsia="標楷體" w:hAnsi="Times New Roman" w:cs="Times New Roman" w:hint="eastAsia"/>
                <w:szCs w:val="24"/>
              </w:rPr>
              <w:t>學生學業成績單及相關證明文件，應載明</w:t>
            </w:r>
            <w:r w:rsidRPr="00075245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075245">
              <w:rPr>
                <w:rFonts w:ascii="Times New Roman" w:eastAsia="標楷體" w:hAnsi="Times New Roman" w:cs="Times New Roman" w:hint="eastAsia"/>
                <w:szCs w:val="24"/>
              </w:rPr>
              <w:t>大學試辦計畫。</w:t>
            </w:r>
          </w:p>
        </w:tc>
      </w:tr>
      <w:tr w:rsidR="00C973D9" w:rsidRPr="0037362A" w14:paraId="2135D112" w14:textId="77777777" w:rsidTr="00C973D9">
        <w:tc>
          <w:tcPr>
            <w:tcW w:w="993" w:type="dxa"/>
          </w:tcPr>
          <w:p w14:paraId="3B162514" w14:textId="3899EB77" w:rsidR="00C973D9" w:rsidRDefault="00C973D9" w:rsidP="00253497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十二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71B3AD45" w14:textId="01684BF2" w:rsidR="00C973D9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大學學生</w:t>
            </w:r>
            <w:r w:rsidR="00075245">
              <w:rPr>
                <w:rFonts w:ascii="Times New Roman" w:eastAsia="標楷體" w:hAnsi="Times New Roman" w:cs="Times New Roman" w:hint="eastAsia"/>
                <w:szCs w:val="24"/>
              </w:rPr>
              <w:t>得自三年級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起依照本校學生修讀輔系辦法申請修讀輔系。</w:t>
            </w:r>
          </w:p>
          <w:p w14:paraId="5B993FEA" w14:textId="42AF8D9D" w:rsidR="00075245" w:rsidRPr="00075245" w:rsidRDefault="0093251B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大學學生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不得申請轉系及雙主修，</w:t>
            </w:r>
            <w:r w:rsidR="009B612D">
              <w:rPr>
                <w:rFonts w:ascii="Times New Roman" w:eastAsia="標楷體" w:hAnsi="Times New Roman" w:cs="Times New Roman" w:hint="eastAsia"/>
                <w:szCs w:val="24"/>
              </w:rPr>
              <w:t>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不適用本校跨領域學士學位修</w:t>
            </w:r>
            <w:r w:rsidR="009B612D" w:rsidRPr="009B612D">
              <w:rPr>
                <w:rFonts w:ascii="Times New Roman" w:eastAsia="標楷體" w:hAnsi="Times New Roman" w:cs="Times New Roman" w:hint="eastAsia"/>
                <w:szCs w:val="24"/>
              </w:rPr>
              <w:t>讀及各學系修讀學士學位成績優異學生提前畢業等相關規定。</w:t>
            </w:r>
          </w:p>
        </w:tc>
      </w:tr>
      <w:tr w:rsidR="00C973D9" w:rsidRPr="0037362A" w14:paraId="19A524CB" w14:textId="77777777" w:rsidTr="00C973D9">
        <w:tc>
          <w:tcPr>
            <w:tcW w:w="993" w:type="dxa"/>
          </w:tcPr>
          <w:p w14:paraId="109FC671" w14:textId="051F3A36" w:rsidR="00C973D9" w:rsidRDefault="00C973D9" w:rsidP="00253497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十三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5C8C9E63" w14:textId="7668C5A2" w:rsidR="00C973D9" w:rsidRPr="00C973D9" w:rsidRDefault="00C973D9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="004715A6"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大學學生因故請假，依本校學則及學生請假辦法辦理。</w:t>
            </w:r>
          </w:p>
        </w:tc>
      </w:tr>
      <w:tr w:rsidR="00C973D9" w:rsidRPr="0037362A" w14:paraId="16CCD78C" w14:textId="77777777" w:rsidTr="00C973D9">
        <w:tc>
          <w:tcPr>
            <w:tcW w:w="993" w:type="dxa"/>
          </w:tcPr>
          <w:p w14:paraId="7B0F08E1" w14:textId="08B7F451" w:rsidR="00C973D9" w:rsidRDefault="00C973D9" w:rsidP="00253497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十四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0AD48A5D" w14:textId="52AB4A07" w:rsidR="0093251B" w:rsidRPr="00C973D9" w:rsidRDefault="0093251B" w:rsidP="00253497">
            <w:pPr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4715A6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C973D9">
              <w:rPr>
                <w:rFonts w:ascii="Times New Roman" w:eastAsia="標楷體" w:hAnsi="Times New Roman" w:cs="Times New Roman" w:hint="eastAsia"/>
                <w:szCs w:val="24"/>
              </w:rPr>
              <w:t>大學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學生修業滿</w:t>
            </w:r>
            <w:r w:rsidR="00F57027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年，並修足所屬學系規定科目，成績均及格且達</w:t>
            </w:r>
            <w:r w:rsidR="000102C1" w:rsidRPr="00C973D9">
              <w:rPr>
                <w:rFonts w:ascii="Times New Roman" w:eastAsia="標楷體" w:hAnsi="Times New Roman" w:cs="Times New Roman" w:hint="eastAsia"/>
                <w:szCs w:val="24"/>
              </w:rPr>
              <w:t>學籍所屬學系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之畢業條件，由本校授予學士學位</w:t>
            </w:r>
            <w:r w:rsidRPr="0093251B">
              <w:rPr>
                <w:rFonts w:ascii="Times New Roman" w:eastAsia="標楷體" w:hAnsi="Times New Roman" w:cs="Times New Roman" w:hint="eastAsia"/>
                <w:szCs w:val="24"/>
              </w:rPr>
              <w:t>，其學位證書應載明</w:t>
            </w:r>
            <w:r w:rsidRPr="0093251B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CC2B0A">
              <w:rPr>
                <w:rFonts w:ascii="Times New Roman" w:eastAsia="標楷體" w:hAnsi="Times New Roman" w:cs="Times New Roman" w:hint="eastAsia"/>
                <w:szCs w:val="24"/>
                <w:vertAlign w:val="superscript"/>
              </w:rPr>
              <w:t>+</w:t>
            </w:r>
            <w:r w:rsidRPr="0093251B">
              <w:rPr>
                <w:rFonts w:ascii="Times New Roman" w:eastAsia="標楷體" w:hAnsi="Times New Roman" w:cs="Times New Roman" w:hint="eastAsia"/>
                <w:szCs w:val="24"/>
              </w:rPr>
              <w:t>大學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試辦計畫</w:t>
            </w:r>
            <w:r w:rsidRPr="0093251B">
              <w:rPr>
                <w:rFonts w:ascii="Times New Roman" w:eastAsia="標楷體" w:hAnsi="Times New Roman" w:cs="Times New Roman" w:hint="eastAsia"/>
                <w:szCs w:val="24"/>
              </w:rPr>
              <w:t>字樣</w:t>
            </w:r>
            <w:r w:rsidR="00C973D9" w:rsidRPr="00C973D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C973D9" w:rsidRPr="0037362A" w14:paraId="0665C087" w14:textId="77777777" w:rsidTr="00C973D9">
        <w:tc>
          <w:tcPr>
            <w:tcW w:w="993" w:type="dxa"/>
          </w:tcPr>
          <w:p w14:paraId="25E155A4" w14:textId="6928DFD0" w:rsidR="00C973D9" w:rsidRDefault="00C973D9" w:rsidP="00253497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十五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509F329E" w14:textId="7E8BC227" w:rsidR="00C973D9" w:rsidRPr="009B612D" w:rsidRDefault="00C973D9" w:rsidP="00253497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1934FD">
              <w:rPr>
                <w:rFonts w:ascii="標楷體" w:eastAsia="標楷體" w:hAnsi="標楷體" w:cs="Times New Roman" w:hint="eastAsia"/>
                <w:szCs w:val="24"/>
              </w:rPr>
              <w:t>本要點未盡事宜，悉依本校學則及相關法令之規定辦理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C973D9" w:rsidRPr="0037362A" w14:paraId="54D8196D" w14:textId="77777777" w:rsidTr="00C973D9">
        <w:tc>
          <w:tcPr>
            <w:tcW w:w="993" w:type="dxa"/>
          </w:tcPr>
          <w:p w14:paraId="24749175" w14:textId="131A2C31" w:rsidR="00C973D9" w:rsidRDefault="00C973D9" w:rsidP="00253497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十六</w:t>
            </w:r>
            <w:r w:rsidRPr="00EE2E25">
              <w:rPr>
                <w:rFonts w:ascii="標楷體" w:eastAsia="標楷體" w:hAnsi="標楷體" w:cs="Times New Roman" w:hint="eastAsia"/>
                <w:szCs w:val="24"/>
              </w:rPr>
              <w:t>、</w:t>
            </w:r>
          </w:p>
        </w:tc>
        <w:tc>
          <w:tcPr>
            <w:tcW w:w="8499" w:type="dxa"/>
          </w:tcPr>
          <w:p w14:paraId="26FD0C93" w14:textId="7174E2B5" w:rsidR="00C973D9" w:rsidRPr="001934FD" w:rsidRDefault="00C973D9" w:rsidP="009B612D">
            <w:pPr>
              <w:spacing w:line="276" w:lineRule="auto"/>
              <w:ind w:firstLineChars="10" w:firstLine="24"/>
              <w:rPr>
                <w:rFonts w:ascii="標楷體" w:eastAsia="標楷體" w:hAnsi="標楷體" w:cs="Times New Roman"/>
                <w:szCs w:val="24"/>
              </w:rPr>
            </w:pPr>
            <w:r w:rsidRPr="00C973D9">
              <w:rPr>
                <w:rFonts w:ascii="標楷體" w:eastAsia="標楷體" w:hAnsi="標楷體" w:cs="Times New Roman" w:hint="eastAsia"/>
                <w:szCs w:val="24"/>
              </w:rPr>
              <w:t>本要點經教務會議審議通過後，自公布日起實施，修正時亦同。</w:t>
            </w:r>
          </w:p>
        </w:tc>
      </w:tr>
    </w:tbl>
    <w:p w14:paraId="3307051E" w14:textId="77777777" w:rsidR="003F5619" w:rsidRPr="00747DD6" w:rsidRDefault="003F5619">
      <w:pPr>
        <w:rPr>
          <w:rFonts w:ascii="標楷體" w:eastAsia="標楷體" w:hAnsi="標楷體"/>
          <w:szCs w:val="24"/>
        </w:rPr>
      </w:pPr>
    </w:p>
    <w:sectPr w:rsidR="003F5619" w:rsidRPr="00747DD6" w:rsidSect="0046734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E16A" w14:textId="77777777" w:rsidR="002C48D7" w:rsidRDefault="002C48D7" w:rsidP="00010D9C">
      <w:r>
        <w:separator/>
      </w:r>
    </w:p>
  </w:endnote>
  <w:endnote w:type="continuationSeparator" w:id="0">
    <w:p w14:paraId="7FE63F55" w14:textId="77777777" w:rsidR="002C48D7" w:rsidRDefault="002C48D7" w:rsidP="0001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42C57" w14:textId="77777777" w:rsidR="002C48D7" w:rsidRDefault="002C48D7" w:rsidP="00010D9C">
      <w:r>
        <w:separator/>
      </w:r>
    </w:p>
  </w:footnote>
  <w:footnote w:type="continuationSeparator" w:id="0">
    <w:p w14:paraId="49DFEC0B" w14:textId="77777777" w:rsidR="002C48D7" w:rsidRDefault="002C48D7" w:rsidP="0001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A7125"/>
    <w:multiLevelType w:val="hybridMultilevel"/>
    <w:tmpl w:val="CA7C7A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291A89"/>
    <w:multiLevelType w:val="hybridMultilevel"/>
    <w:tmpl w:val="8206A9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83624928">
    <w:abstractNumId w:val="1"/>
  </w:num>
  <w:num w:numId="2" w16cid:durableId="54067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C9"/>
    <w:rsid w:val="000102C1"/>
    <w:rsid w:val="00010D9C"/>
    <w:rsid w:val="00051D00"/>
    <w:rsid w:val="00055041"/>
    <w:rsid w:val="0006320E"/>
    <w:rsid w:val="00075245"/>
    <w:rsid w:val="0008161E"/>
    <w:rsid w:val="000A2EC2"/>
    <w:rsid w:val="000A40DE"/>
    <w:rsid w:val="000B4E9A"/>
    <w:rsid w:val="000B744B"/>
    <w:rsid w:val="000D737D"/>
    <w:rsid w:val="00103EB0"/>
    <w:rsid w:val="00107845"/>
    <w:rsid w:val="00120397"/>
    <w:rsid w:val="00123464"/>
    <w:rsid w:val="00144766"/>
    <w:rsid w:val="00175FBD"/>
    <w:rsid w:val="001858D5"/>
    <w:rsid w:val="00190052"/>
    <w:rsid w:val="001B4787"/>
    <w:rsid w:val="001B5E15"/>
    <w:rsid w:val="001B7AD0"/>
    <w:rsid w:val="0020399F"/>
    <w:rsid w:val="00205DF4"/>
    <w:rsid w:val="00216E86"/>
    <w:rsid w:val="00217C1A"/>
    <w:rsid w:val="00217C7B"/>
    <w:rsid w:val="00223447"/>
    <w:rsid w:val="002314C4"/>
    <w:rsid w:val="00231EA9"/>
    <w:rsid w:val="00240F3D"/>
    <w:rsid w:val="00246A68"/>
    <w:rsid w:val="00253497"/>
    <w:rsid w:val="002705F4"/>
    <w:rsid w:val="00271380"/>
    <w:rsid w:val="00280956"/>
    <w:rsid w:val="00295591"/>
    <w:rsid w:val="002C48D7"/>
    <w:rsid w:val="002C63B1"/>
    <w:rsid w:val="002D62BD"/>
    <w:rsid w:val="002E0061"/>
    <w:rsid w:val="002E040A"/>
    <w:rsid w:val="0031144F"/>
    <w:rsid w:val="003268D8"/>
    <w:rsid w:val="00327D33"/>
    <w:rsid w:val="003322BE"/>
    <w:rsid w:val="00343E57"/>
    <w:rsid w:val="00360EE3"/>
    <w:rsid w:val="00363AA5"/>
    <w:rsid w:val="0037362A"/>
    <w:rsid w:val="0037570B"/>
    <w:rsid w:val="003772AE"/>
    <w:rsid w:val="003907D2"/>
    <w:rsid w:val="003A713E"/>
    <w:rsid w:val="003B4DD7"/>
    <w:rsid w:val="003C13BC"/>
    <w:rsid w:val="003F5619"/>
    <w:rsid w:val="00402418"/>
    <w:rsid w:val="00453E74"/>
    <w:rsid w:val="00454F7B"/>
    <w:rsid w:val="00467346"/>
    <w:rsid w:val="004715A6"/>
    <w:rsid w:val="0047391D"/>
    <w:rsid w:val="004811B7"/>
    <w:rsid w:val="00482B4C"/>
    <w:rsid w:val="004875A0"/>
    <w:rsid w:val="00493C83"/>
    <w:rsid w:val="004C5631"/>
    <w:rsid w:val="004E2F2C"/>
    <w:rsid w:val="00513E5E"/>
    <w:rsid w:val="00522209"/>
    <w:rsid w:val="00524620"/>
    <w:rsid w:val="005434C7"/>
    <w:rsid w:val="00556484"/>
    <w:rsid w:val="00560DD0"/>
    <w:rsid w:val="00574733"/>
    <w:rsid w:val="00584CE8"/>
    <w:rsid w:val="005A265D"/>
    <w:rsid w:val="005A2ABB"/>
    <w:rsid w:val="005A40A1"/>
    <w:rsid w:val="005C7850"/>
    <w:rsid w:val="005C7D39"/>
    <w:rsid w:val="005F0567"/>
    <w:rsid w:val="0060379F"/>
    <w:rsid w:val="00606367"/>
    <w:rsid w:val="00613338"/>
    <w:rsid w:val="00631FDC"/>
    <w:rsid w:val="006345A8"/>
    <w:rsid w:val="00645DCB"/>
    <w:rsid w:val="006526C9"/>
    <w:rsid w:val="00671AC9"/>
    <w:rsid w:val="006953F4"/>
    <w:rsid w:val="006C3BB3"/>
    <w:rsid w:val="006C3D9F"/>
    <w:rsid w:val="006C6110"/>
    <w:rsid w:val="006D0CE9"/>
    <w:rsid w:val="006D465C"/>
    <w:rsid w:val="006E129C"/>
    <w:rsid w:val="006E4797"/>
    <w:rsid w:val="006E4828"/>
    <w:rsid w:val="006E58C3"/>
    <w:rsid w:val="006F46E6"/>
    <w:rsid w:val="0070048D"/>
    <w:rsid w:val="00705149"/>
    <w:rsid w:val="007245EA"/>
    <w:rsid w:val="00732FBB"/>
    <w:rsid w:val="00743568"/>
    <w:rsid w:val="0074759B"/>
    <w:rsid w:val="00747DD6"/>
    <w:rsid w:val="007517F0"/>
    <w:rsid w:val="007627D0"/>
    <w:rsid w:val="0077765C"/>
    <w:rsid w:val="0079363C"/>
    <w:rsid w:val="00795CB0"/>
    <w:rsid w:val="007A15A0"/>
    <w:rsid w:val="007B16CE"/>
    <w:rsid w:val="007B77CA"/>
    <w:rsid w:val="007C4D1E"/>
    <w:rsid w:val="008058DE"/>
    <w:rsid w:val="008275EE"/>
    <w:rsid w:val="00830695"/>
    <w:rsid w:val="00861562"/>
    <w:rsid w:val="0086267E"/>
    <w:rsid w:val="00863F47"/>
    <w:rsid w:val="00873F34"/>
    <w:rsid w:val="008809ED"/>
    <w:rsid w:val="00881578"/>
    <w:rsid w:val="008A2559"/>
    <w:rsid w:val="008B4BDB"/>
    <w:rsid w:val="008B7C46"/>
    <w:rsid w:val="008C729B"/>
    <w:rsid w:val="008D4C3D"/>
    <w:rsid w:val="00903361"/>
    <w:rsid w:val="009160DC"/>
    <w:rsid w:val="00927BE9"/>
    <w:rsid w:val="009307E1"/>
    <w:rsid w:val="0093251B"/>
    <w:rsid w:val="00940DA1"/>
    <w:rsid w:val="009472EE"/>
    <w:rsid w:val="0095330B"/>
    <w:rsid w:val="0096365B"/>
    <w:rsid w:val="009645E8"/>
    <w:rsid w:val="009A16DC"/>
    <w:rsid w:val="009A214C"/>
    <w:rsid w:val="009B612D"/>
    <w:rsid w:val="009C245A"/>
    <w:rsid w:val="009C6C3F"/>
    <w:rsid w:val="009D707E"/>
    <w:rsid w:val="009F1876"/>
    <w:rsid w:val="00A04D58"/>
    <w:rsid w:val="00A13776"/>
    <w:rsid w:val="00A7483E"/>
    <w:rsid w:val="00A77DC9"/>
    <w:rsid w:val="00A82DD0"/>
    <w:rsid w:val="00A90C35"/>
    <w:rsid w:val="00AA37AA"/>
    <w:rsid w:val="00AC3F0F"/>
    <w:rsid w:val="00AE7517"/>
    <w:rsid w:val="00B2163A"/>
    <w:rsid w:val="00B23DF9"/>
    <w:rsid w:val="00B256D3"/>
    <w:rsid w:val="00B3174E"/>
    <w:rsid w:val="00B42CA7"/>
    <w:rsid w:val="00B63FCC"/>
    <w:rsid w:val="00B85983"/>
    <w:rsid w:val="00B91D3D"/>
    <w:rsid w:val="00BA0CD8"/>
    <w:rsid w:val="00BC7E25"/>
    <w:rsid w:val="00BE69D9"/>
    <w:rsid w:val="00C216C5"/>
    <w:rsid w:val="00C22FE9"/>
    <w:rsid w:val="00C66B8A"/>
    <w:rsid w:val="00C67393"/>
    <w:rsid w:val="00C76E4D"/>
    <w:rsid w:val="00C973D9"/>
    <w:rsid w:val="00CC2B0A"/>
    <w:rsid w:val="00CC717B"/>
    <w:rsid w:val="00CE6411"/>
    <w:rsid w:val="00D048BD"/>
    <w:rsid w:val="00D128CC"/>
    <w:rsid w:val="00D20399"/>
    <w:rsid w:val="00D21B39"/>
    <w:rsid w:val="00D25B42"/>
    <w:rsid w:val="00D363CF"/>
    <w:rsid w:val="00D47157"/>
    <w:rsid w:val="00D63C25"/>
    <w:rsid w:val="00DC60AC"/>
    <w:rsid w:val="00DC7D12"/>
    <w:rsid w:val="00DE2A93"/>
    <w:rsid w:val="00DF6816"/>
    <w:rsid w:val="00E01DDF"/>
    <w:rsid w:val="00E024DC"/>
    <w:rsid w:val="00E11F20"/>
    <w:rsid w:val="00E14115"/>
    <w:rsid w:val="00E32FED"/>
    <w:rsid w:val="00E44313"/>
    <w:rsid w:val="00EB0299"/>
    <w:rsid w:val="00EE35E1"/>
    <w:rsid w:val="00EE4132"/>
    <w:rsid w:val="00EF4F59"/>
    <w:rsid w:val="00F111DE"/>
    <w:rsid w:val="00F16139"/>
    <w:rsid w:val="00F37D68"/>
    <w:rsid w:val="00F41AFC"/>
    <w:rsid w:val="00F46999"/>
    <w:rsid w:val="00F56582"/>
    <w:rsid w:val="00F57027"/>
    <w:rsid w:val="00F6697A"/>
    <w:rsid w:val="00F802DF"/>
    <w:rsid w:val="00FA4C0D"/>
    <w:rsid w:val="00FB5DCD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43FAE"/>
  <w15:chartTrackingRefBased/>
  <w15:docId w15:val="{0473CF44-AA77-47FF-A28E-F608C1EF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13B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10D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D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D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D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2026-07-23T03:27:00Z</cp:lastPrinted>
  <dcterms:created xsi:type="dcterms:W3CDTF">2026-07-27T03:21:00Z</dcterms:created>
  <dcterms:modified xsi:type="dcterms:W3CDTF">2026-08-21T01:28:00Z</dcterms:modified>
</cp:coreProperties>
</file>