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6F7D2" w14:textId="495172E0" w:rsidR="00724EE3" w:rsidRPr="00724EE3" w:rsidRDefault="00724EE3" w:rsidP="00724EE3">
      <w:pPr>
        <w:rPr>
          <w:rFonts w:ascii="Times New Roman" w:eastAsia="標楷體" w:hAnsi="Times New Roman" w:cs="Times New Roman"/>
          <w:b/>
          <w:sz w:val="32"/>
        </w:rPr>
      </w:pPr>
      <w:r w:rsidRPr="00724EE3">
        <w:rPr>
          <w:rFonts w:ascii="Times New Roman" w:eastAsia="標楷體" w:hAnsi="Times New Roman" w:cs="Times New Roman"/>
          <w:b/>
          <w:sz w:val="32"/>
        </w:rPr>
        <w:t>高雄醫學大學</w:t>
      </w:r>
      <w:bookmarkStart w:id="0" w:name="_Hlk137549654"/>
      <w:r w:rsidRPr="00724EE3">
        <w:rPr>
          <w:rFonts w:ascii="Times New Roman" w:eastAsia="標楷體" w:hAnsi="Times New Roman" w:cs="Times New Roman"/>
          <w:b/>
          <w:sz w:val="32"/>
        </w:rPr>
        <w:t>開設跨領域共授課程</w:t>
      </w:r>
      <w:bookmarkEnd w:id="0"/>
      <w:r w:rsidRPr="00724EE3">
        <w:rPr>
          <w:rFonts w:ascii="Times New Roman" w:eastAsia="標楷體" w:hAnsi="Times New Roman" w:cs="Times New Roman"/>
          <w:b/>
          <w:sz w:val="32"/>
        </w:rPr>
        <w:t>實施要點</w:t>
      </w:r>
      <w:bookmarkStart w:id="1" w:name="_GoBack"/>
      <w:bookmarkEnd w:id="1"/>
    </w:p>
    <w:p w14:paraId="4EEDFD3E" w14:textId="77777777" w:rsidR="00724EE3" w:rsidRPr="00724EE3" w:rsidRDefault="00724EE3" w:rsidP="00724EE3">
      <w:pPr>
        <w:spacing w:line="0" w:lineRule="atLeast"/>
        <w:ind w:firstLineChars="2835" w:firstLine="5670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/>
          <w:sz w:val="20"/>
        </w:rPr>
        <w:t>108.07.17</w:t>
      </w:r>
      <w:r w:rsidRPr="00724EE3">
        <w:rPr>
          <w:rFonts w:ascii="Times New Roman" w:eastAsia="標楷體" w:hAnsi="Times New Roman" w:cs="Times New Roman" w:hint="eastAsia"/>
          <w:sz w:val="20"/>
        </w:rPr>
        <w:t xml:space="preserve">  </w:t>
      </w:r>
      <w:r w:rsidRPr="00724EE3">
        <w:rPr>
          <w:rFonts w:ascii="Times New Roman" w:eastAsia="標楷體" w:hAnsi="Times New Roman" w:cs="Times New Roman"/>
          <w:sz w:val="20"/>
        </w:rPr>
        <w:t>107</w:t>
      </w:r>
      <w:r w:rsidRPr="00724EE3">
        <w:rPr>
          <w:rFonts w:ascii="Times New Roman" w:eastAsia="標楷體" w:hAnsi="Times New Roman" w:cs="Times New Roman"/>
          <w:sz w:val="20"/>
        </w:rPr>
        <w:t>學年度第</w:t>
      </w:r>
      <w:r w:rsidRPr="00724EE3">
        <w:rPr>
          <w:rFonts w:ascii="Times New Roman" w:eastAsia="標楷體" w:hAnsi="Times New Roman" w:cs="Times New Roman"/>
          <w:sz w:val="20"/>
        </w:rPr>
        <w:t>6</w:t>
      </w:r>
      <w:r w:rsidRPr="00724EE3">
        <w:rPr>
          <w:rFonts w:ascii="Times New Roman" w:eastAsia="標楷體" w:hAnsi="Times New Roman" w:cs="Times New Roman"/>
          <w:sz w:val="20"/>
        </w:rPr>
        <w:t>次教務會議通過</w:t>
      </w:r>
    </w:p>
    <w:p w14:paraId="1B191814" w14:textId="77777777" w:rsidR="00724EE3" w:rsidRPr="00724EE3" w:rsidRDefault="00724EE3" w:rsidP="00724EE3">
      <w:pPr>
        <w:spacing w:line="0" w:lineRule="atLeast"/>
        <w:ind w:firstLineChars="2835" w:firstLine="5670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 w:hint="eastAsia"/>
          <w:sz w:val="20"/>
        </w:rPr>
        <w:t xml:space="preserve">108.09.04  </w:t>
      </w:r>
      <w:r w:rsidRPr="00724EE3">
        <w:rPr>
          <w:rFonts w:ascii="Times New Roman" w:eastAsia="標楷體" w:hAnsi="Times New Roman" w:cs="Times New Roman" w:hint="eastAsia"/>
          <w:sz w:val="20"/>
        </w:rPr>
        <w:t>高</w:t>
      </w:r>
      <w:proofErr w:type="gramStart"/>
      <w:r w:rsidRPr="00724EE3">
        <w:rPr>
          <w:rFonts w:ascii="Times New Roman" w:eastAsia="標楷體" w:hAnsi="Times New Roman" w:cs="Times New Roman" w:hint="eastAsia"/>
          <w:sz w:val="20"/>
        </w:rPr>
        <w:t>醫教字</w:t>
      </w:r>
      <w:proofErr w:type="gramEnd"/>
      <w:r w:rsidRPr="00724EE3">
        <w:rPr>
          <w:rFonts w:ascii="Times New Roman" w:eastAsia="標楷體" w:hAnsi="Times New Roman" w:cs="Times New Roman" w:hint="eastAsia"/>
          <w:sz w:val="20"/>
        </w:rPr>
        <w:t>第</w:t>
      </w:r>
      <w:r w:rsidRPr="00724EE3">
        <w:rPr>
          <w:rFonts w:ascii="Times New Roman" w:eastAsia="標楷體" w:hAnsi="Times New Roman" w:cs="Times New Roman" w:hint="eastAsia"/>
          <w:sz w:val="20"/>
        </w:rPr>
        <w:t>1081103035</w:t>
      </w:r>
      <w:r w:rsidRPr="00724EE3">
        <w:rPr>
          <w:rFonts w:ascii="Times New Roman" w:eastAsia="標楷體" w:hAnsi="Times New Roman" w:cs="Times New Roman" w:hint="eastAsia"/>
          <w:sz w:val="20"/>
        </w:rPr>
        <w:t>號函公布</w:t>
      </w:r>
    </w:p>
    <w:p w14:paraId="2CBD87F7" w14:textId="77777777" w:rsidR="00724EE3" w:rsidRPr="00724EE3" w:rsidRDefault="00724EE3" w:rsidP="00724EE3">
      <w:pPr>
        <w:spacing w:line="0" w:lineRule="atLeast"/>
        <w:ind w:firstLineChars="2835" w:firstLine="5670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 w:hint="eastAsia"/>
          <w:sz w:val="20"/>
        </w:rPr>
        <w:t>112.02.10  111</w:t>
      </w:r>
      <w:r w:rsidRPr="00724EE3">
        <w:rPr>
          <w:rFonts w:ascii="Times New Roman" w:eastAsia="標楷體" w:hAnsi="Times New Roman" w:cs="Times New Roman" w:hint="eastAsia"/>
          <w:sz w:val="20"/>
        </w:rPr>
        <w:t>學年度第</w:t>
      </w:r>
      <w:r w:rsidRPr="00724EE3">
        <w:rPr>
          <w:rFonts w:ascii="Times New Roman" w:eastAsia="標楷體" w:hAnsi="Times New Roman" w:cs="Times New Roman" w:hint="eastAsia"/>
          <w:sz w:val="20"/>
        </w:rPr>
        <w:t>2</w:t>
      </w:r>
      <w:r w:rsidRPr="00724EE3">
        <w:rPr>
          <w:rFonts w:ascii="Times New Roman" w:eastAsia="標楷體" w:hAnsi="Times New Roman" w:cs="Times New Roman" w:hint="eastAsia"/>
          <w:sz w:val="20"/>
        </w:rPr>
        <w:t>次教務會議通過</w:t>
      </w:r>
    </w:p>
    <w:p w14:paraId="7E15DA41" w14:textId="77777777" w:rsidR="00724EE3" w:rsidRPr="00724EE3" w:rsidRDefault="00724EE3" w:rsidP="00724EE3">
      <w:pPr>
        <w:spacing w:line="0" w:lineRule="atLeast"/>
        <w:ind w:rightChars="-196" w:right="-470" w:firstLineChars="2835" w:firstLine="5670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/>
          <w:sz w:val="20"/>
        </w:rPr>
        <w:t>112.02.</w:t>
      </w:r>
      <w:r w:rsidRPr="00724EE3">
        <w:rPr>
          <w:rFonts w:ascii="Times New Roman" w:eastAsia="標楷體" w:hAnsi="Times New Roman" w:cs="Times New Roman" w:hint="eastAsia"/>
          <w:sz w:val="20"/>
        </w:rPr>
        <w:t>25</w:t>
      </w:r>
      <w:r w:rsidRPr="00724EE3">
        <w:rPr>
          <w:rFonts w:ascii="Times New Roman" w:eastAsia="標楷體" w:hAnsi="Times New Roman" w:cs="Times New Roman"/>
          <w:sz w:val="20"/>
        </w:rPr>
        <w:t xml:space="preserve"> </w:t>
      </w:r>
      <w:r w:rsidRPr="00724EE3">
        <w:rPr>
          <w:rFonts w:ascii="Times New Roman" w:eastAsia="標楷體" w:hAnsi="Times New Roman" w:cs="Times New Roman" w:hint="eastAsia"/>
          <w:sz w:val="20"/>
        </w:rPr>
        <w:t xml:space="preserve"> </w:t>
      </w:r>
      <w:r w:rsidRPr="00724EE3">
        <w:rPr>
          <w:rFonts w:ascii="Times New Roman" w:eastAsia="標楷體" w:hAnsi="Times New Roman" w:cs="Times New Roman" w:hint="eastAsia"/>
          <w:sz w:val="20"/>
        </w:rPr>
        <w:t>高</w:t>
      </w:r>
      <w:proofErr w:type="gramStart"/>
      <w:r w:rsidRPr="00724EE3">
        <w:rPr>
          <w:rFonts w:ascii="Times New Roman" w:eastAsia="標楷體" w:hAnsi="Times New Roman" w:cs="Times New Roman" w:hint="eastAsia"/>
          <w:sz w:val="20"/>
        </w:rPr>
        <w:t>醫教字</w:t>
      </w:r>
      <w:proofErr w:type="gramEnd"/>
      <w:r w:rsidRPr="00724EE3">
        <w:rPr>
          <w:rFonts w:ascii="Times New Roman" w:eastAsia="標楷體" w:hAnsi="Times New Roman" w:cs="Times New Roman" w:hint="eastAsia"/>
          <w:sz w:val="20"/>
        </w:rPr>
        <w:t>第</w:t>
      </w:r>
      <w:r w:rsidRPr="00724EE3">
        <w:rPr>
          <w:rFonts w:ascii="Times New Roman" w:eastAsia="標楷體" w:hAnsi="Times New Roman" w:cs="Times New Roman" w:hint="eastAsia"/>
          <w:sz w:val="20"/>
        </w:rPr>
        <w:t>1121100625</w:t>
      </w:r>
      <w:r w:rsidRPr="00724EE3">
        <w:rPr>
          <w:rFonts w:ascii="Times New Roman" w:eastAsia="標楷體" w:hAnsi="Times New Roman" w:cs="Times New Roman" w:hint="eastAsia"/>
          <w:sz w:val="20"/>
        </w:rPr>
        <w:t>號函公布</w:t>
      </w:r>
    </w:p>
    <w:p w14:paraId="2762F36A" w14:textId="77777777" w:rsidR="00724EE3" w:rsidRPr="00724EE3" w:rsidRDefault="00724EE3" w:rsidP="00724EE3">
      <w:pPr>
        <w:spacing w:line="0" w:lineRule="atLeast"/>
        <w:ind w:rightChars="-142" w:right="-341" w:firstLineChars="2835" w:firstLine="5670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 w:hint="eastAsia"/>
          <w:sz w:val="20"/>
        </w:rPr>
        <w:t>112.07.26  111</w:t>
      </w:r>
      <w:r w:rsidRPr="00724EE3">
        <w:rPr>
          <w:rFonts w:ascii="Times New Roman" w:eastAsia="標楷體" w:hAnsi="Times New Roman" w:cs="Times New Roman" w:hint="eastAsia"/>
          <w:sz w:val="20"/>
        </w:rPr>
        <w:t>學年度第</w:t>
      </w:r>
      <w:r w:rsidRPr="00724EE3">
        <w:rPr>
          <w:rFonts w:ascii="Times New Roman" w:eastAsia="標楷體" w:hAnsi="Times New Roman" w:cs="Times New Roman" w:hint="eastAsia"/>
          <w:sz w:val="20"/>
        </w:rPr>
        <w:t>4</w:t>
      </w:r>
      <w:r w:rsidRPr="00724EE3">
        <w:rPr>
          <w:rFonts w:ascii="Times New Roman" w:eastAsia="標楷體" w:hAnsi="Times New Roman" w:cs="Times New Roman" w:hint="eastAsia"/>
          <w:sz w:val="20"/>
        </w:rPr>
        <w:t>次教務會議通過</w:t>
      </w:r>
    </w:p>
    <w:p w14:paraId="1A20F078" w14:textId="77777777" w:rsidR="00724EE3" w:rsidRPr="00724EE3" w:rsidRDefault="00724EE3" w:rsidP="00724EE3">
      <w:pPr>
        <w:spacing w:line="0" w:lineRule="atLeast"/>
        <w:ind w:rightChars="-142" w:right="-341" w:firstLineChars="2835" w:firstLine="5670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/>
          <w:sz w:val="20"/>
        </w:rPr>
        <w:t>112.09.28</w:t>
      </w:r>
      <w:r w:rsidRPr="00724EE3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 </w:t>
      </w:r>
      <w:r w:rsidRPr="00724EE3">
        <w:rPr>
          <w:rFonts w:ascii="Times New Roman" w:eastAsia="標楷體" w:hAnsi="Times New Roman" w:cs="Times New Roman" w:hint="eastAsia"/>
          <w:sz w:val="20"/>
        </w:rPr>
        <w:t>112</w:t>
      </w:r>
      <w:r w:rsidRPr="00724EE3">
        <w:rPr>
          <w:rFonts w:ascii="Times New Roman" w:eastAsia="標楷體" w:hAnsi="Times New Roman" w:cs="Times New Roman" w:hint="eastAsia"/>
          <w:sz w:val="20"/>
        </w:rPr>
        <w:t>學年度第</w:t>
      </w:r>
      <w:r w:rsidRPr="00724EE3">
        <w:rPr>
          <w:rFonts w:ascii="Times New Roman" w:eastAsia="標楷體" w:hAnsi="Times New Roman" w:cs="Times New Roman" w:hint="eastAsia"/>
          <w:sz w:val="20"/>
        </w:rPr>
        <w:t>2</w:t>
      </w:r>
      <w:r w:rsidRPr="00724EE3">
        <w:rPr>
          <w:rFonts w:ascii="Times New Roman" w:eastAsia="標楷體" w:hAnsi="Times New Roman" w:cs="Times New Roman" w:hint="eastAsia"/>
          <w:sz w:val="20"/>
        </w:rPr>
        <w:t>次行政會議通過</w:t>
      </w:r>
    </w:p>
    <w:p w14:paraId="7CB5DF97" w14:textId="77777777" w:rsidR="00724EE3" w:rsidRPr="00724EE3" w:rsidRDefault="00724EE3" w:rsidP="00724EE3">
      <w:pPr>
        <w:spacing w:line="0" w:lineRule="atLeast"/>
        <w:ind w:rightChars="-142" w:right="-341" w:firstLineChars="2835" w:firstLine="5670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/>
          <w:sz w:val="20"/>
        </w:rPr>
        <w:t xml:space="preserve">112.10.16 </w:t>
      </w:r>
      <w:r w:rsidRPr="00724EE3">
        <w:rPr>
          <w:rFonts w:ascii="Times New Roman" w:eastAsia="標楷體" w:hAnsi="Times New Roman" w:cs="Times New Roman" w:hint="eastAsia"/>
          <w:sz w:val="20"/>
        </w:rPr>
        <w:t xml:space="preserve"> </w:t>
      </w:r>
      <w:r w:rsidRPr="00724EE3">
        <w:rPr>
          <w:rFonts w:ascii="Times New Roman" w:eastAsia="標楷體" w:hAnsi="Times New Roman" w:cs="Times New Roman" w:hint="eastAsia"/>
          <w:sz w:val="20"/>
        </w:rPr>
        <w:t>高</w:t>
      </w:r>
      <w:proofErr w:type="gramStart"/>
      <w:r w:rsidRPr="00724EE3">
        <w:rPr>
          <w:rFonts w:ascii="Times New Roman" w:eastAsia="標楷體" w:hAnsi="Times New Roman" w:cs="Times New Roman" w:hint="eastAsia"/>
          <w:sz w:val="20"/>
        </w:rPr>
        <w:t>醫教字</w:t>
      </w:r>
      <w:proofErr w:type="gramEnd"/>
      <w:r w:rsidRPr="00724EE3">
        <w:rPr>
          <w:rFonts w:ascii="Times New Roman" w:eastAsia="標楷體" w:hAnsi="Times New Roman" w:cs="Times New Roman" w:hint="eastAsia"/>
          <w:sz w:val="20"/>
        </w:rPr>
        <w:t>第</w:t>
      </w:r>
      <w:r w:rsidRPr="00724EE3">
        <w:rPr>
          <w:rFonts w:ascii="Times New Roman" w:eastAsia="標楷體" w:hAnsi="Times New Roman" w:cs="Times New Roman"/>
          <w:sz w:val="20"/>
        </w:rPr>
        <w:t>1121103367</w:t>
      </w:r>
      <w:r w:rsidRPr="00724EE3">
        <w:rPr>
          <w:rFonts w:ascii="Times New Roman" w:eastAsia="標楷體" w:hAnsi="Times New Roman" w:cs="Times New Roman" w:hint="eastAsia"/>
          <w:sz w:val="20"/>
        </w:rPr>
        <w:t>號函公布</w:t>
      </w:r>
    </w:p>
    <w:p w14:paraId="684FA64E" w14:textId="77777777" w:rsidR="00724EE3" w:rsidRPr="00724EE3" w:rsidRDefault="00724EE3" w:rsidP="00724EE3">
      <w:pPr>
        <w:spacing w:line="0" w:lineRule="atLeast"/>
        <w:ind w:firstLineChars="2835" w:firstLine="5670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 w:hint="eastAsia"/>
          <w:sz w:val="20"/>
        </w:rPr>
        <w:t>114.10.17  114</w:t>
      </w:r>
      <w:r w:rsidRPr="00724EE3">
        <w:rPr>
          <w:rFonts w:ascii="Times New Roman" w:eastAsia="標楷體" w:hAnsi="Times New Roman" w:cs="Times New Roman" w:hint="eastAsia"/>
          <w:sz w:val="20"/>
        </w:rPr>
        <w:t>學年度第</w:t>
      </w:r>
      <w:r w:rsidRPr="00724EE3">
        <w:rPr>
          <w:rFonts w:ascii="Times New Roman" w:eastAsia="標楷體" w:hAnsi="Times New Roman" w:cs="Times New Roman" w:hint="eastAsia"/>
          <w:sz w:val="20"/>
        </w:rPr>
        <w:t>1</w:t>
      </w:r>
      <w:r w:rsidRPr="00724EE3">
        <w:rPr>
          <w:rFonts w:ascii="Times New Roman" w:eastAsia="標楷體" w:hAnsi="Times New Roman" w:cs="Times New Roman" w:hint="eastAsia"/>
          <w:sz w:val="20"/>
        </w:rPr>
        <w:t>次教務會議通過</w:t>
      </w:r>
    </w:p>
    <w:p w14:paraId="26EFB83E" w14:textId="03453CE3" w:rsidR="00724EE3" w:rsidRPr="00724EE3" w:rsidRDefault="00724EE3" w:rsidP="00724EE3">
      <w:pPr>
        <w:spacing w:line="0" w:lineRule="atLeast"/>
        <w:ind w:leftChars="30" w:left="72" w:rightChars="-142" w:right="-341" w:firstLineChars="2750" w:firstLine="5500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 w:hint="eastAsia"/>
          <w:sz w:val="20"/>
        </w:rPr>
        <w:t xml:space="preserve"> </w:t>
      </w:r>
      <w:r w:rsidRPr="00724EE3">
        <w:rPr>
          <w:rFonts w:ascii="Times New Roman" w:eastAsia="標楷體" w:hAnsi="Times New Roman" w:cs="Times New Roman"/>
          <w:sz w:val="20"/>
        </w:rPr>
        <w:t>11</w:t>
      </w:r>
      <w:r w:rsidRPr="00724EE3">
        <w:rPr>
          <w:rFonts w:ascii="Times New Roman" w:eastAsia="標楷體" w:hAnsi="Times New Roman" w:cs="Times New Roman" w:hint="eastAsia"/>
          <w:sz w:val="20"/>
        </w:rPr>
        <w:t>4</w:t>
      </w:r>
      <w:r w:rsidRPr="00724EE3">
        <w:rPr>
          <w:rFonts w:ascii="Times New Roman" w:eastAsia="標楷體" w:hAnsi="Times New Roman" w:cs="Times New Roman"/>
          <w:sz w:val="20"/>
        </w:rPr>
        <w:t>.</w:t>
      </w:r>
      <w:r w:rsidRPr="00724EE3">
        <w:rPr>
          <w:rFonts w:ascii="Times New Roman" w:eastAsia="標楷體" w:hAnsi="Times New Roman" w:cs="Times New Roman" w:hint="eastAsia"/>
          <w:sz w:val="20"/>
        </w:rPr>
        <w:t>11</w:t>
      </w:r>
      <w:r w:rsidRPr="00724EE3">
        <w:rPr>
          <w:rFonts w:ascii="Times New Roman" w:eastAsia="標楷體" w:hAnsi="Times New Roman" w:cs="Times New Roman"/>
          <w:sz w:val="20"/>
        </w:rPr>
        <w:t>.</w:t>
      </w:r>
      <w:r w:rsidRPr="00724EE3">
        <w:rPr>
          <w:rFonts w:ascii="Times New Roman" w:eastAsia="標楷體" w:hAnsi="Times New Roman" w:cs="Times New Roman" w:hint="eastAsia"/>
          <w:sz w:val="20"/>
        </w:rPr>
        <w:t>12</w:t>
      </w:r>
      <w:r w:rsidRPr="00724EE3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 </w:t>
      </w:r>
      <w:r w:rsidRPr="00724EE3">
        <w:rPr>
          <w:rFonts w:ascii="Times New Roman" w:eastAsia="標楷體" w:hAnsi="Times New Roman" w:cs="Times New Roman" w:hint="eastAsia"/>
          <w:sz w:val="20"/>
        </w:rPr>
        <w:t>114</w:t>
      </w:r>
      <w:r w:rsidRPr="00724EE3">
        <w:rPr>
          <w:rFonts w:ascii="Times New Roman" w:eastAsia="標楷體" w:hAnsi="Times New Roman" w:cs="Times New Roman" w:hint="eastAsia"/>
          <w:sz w:val="20"/>
        </w:rPr>
        <w:t>學年度第</w:t>
      </w:r>
      <w:r w:rsidRPr="00724EE3">
        <w:rPr>
          <w:rFonts w:ascii="Times New Roman" w:eastAsia="標楷體" w:hAnsi="Times New Roman" w:cs="Times New Roman" w:hint="eastAsia"/>
          <w:sz w:val="20"/>
        </w:rPr>
        <w:t>4</w:t>
      </w:r>
      <w:r w:rsidRPr="00724EE3">
        <w:rPr>
          <w:rFonts w:ascii="Times New Roman" w:eastAsia="標楷體" w:hAnsi="Times New Roman" w:cs="Times New Roman" w:hint="eastAsia"/>
          <w:sz w:val="20"/>
        </w:rPr>
        <w:t>次行政會議通過</w:t>
      </w:r>
    </w:p>
    <w:p w14:paraId="557BF7DE" w14:textId="77777777" w:rsidR="00724EE3" w:rsidRPr="00724EE3" w:rsidRDefault="00724EE3" w:rsidP="00724EE3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724EE3">
        <w:rPr>
          <w:rFonts w:ascii="Times New Roman" w:eastAsia="標楷體" w:hAnsi="Times New Roman" w:cs="Times New Roman"/>
        </w:rPr>
        <w:t>為提升教學品質，推動跨領域之教學創新，鼓勵多位教師共同</w:t>
      </w:r>
      <w:proofErr w:type="gramStart"/>
      <w:r w:rsidRPr="00724EE3">
        <w:rPr>
          <w:rFonts w:ascii="Times New Roman" w:eastAsia="標楷體" w:hAnsi="Times New Roman" w:cs="Times New Roman"/>
        </w:rPr>
        <w:t>開授跨領域</w:t>
      </w:r>
      <w:proofErr w:type="gramEnd"/>
      <w:r w:rsidRPr="00724EE3">
        <w:rPr>
          <w:rFonts w:ascii="Times New Roman" w:eastAsia="標楷體" w:hAnsi="Times New Roman" w:cs="Times New Roman"/>
        </w:rPr>
        <w:t>及創新整合式課程</w:t>
      </w:r>
      <w:r w:rsidRPr="00724EE3">
        <w:rPr>
          <w:rFonts w:ascii="Times New Roman" w:eastAsia="標楷體" w:hAnsi="Times New Roman" w:cs="Times New Roman"/>
        </w:rPr>
        <w:t>(</w:t>
      </w:r>
      <w:r w:rsidRPr="00724EE3">
        <w:rPr>
          <w:rFonts w:ascii="Times New Roman" w:eastAsia="標楷體" w:hAnsi="Times New Roman" w:cs="Times New Roman"/>
        </w:rPr>
        <w:t>以下簡稱共授課程</w:t>
      </w:r>
      <w:r w:rsidRPr="00724EE3">
        <w:rPr>
          <w:rFonts w:ascii="Times New Roman" w:eastAsia="標楷體" w:hAnsi="Times New Roman" w:cs="Times New Roman"/>
        </w:rPr>
        <w:t>)</w:t>
      </w:r>
      <w:r w:rsidRPr="00724EE3">
        <w:rPr>
          <w:rFonts w:ascii="Times New Roman" w:eastAsia="標楷體" w:hAnsi="Times New Roman" w:cs="Times New Roman"/>
        </w:rPr>
        <w:t>，特訂定本要點。</w:t>
      </w:r>
    </w:p>
    <w:p w14:paraId="0FE0D538" w14:textId="77777777" w:rsidR="00724EE3" w:rsidRPr="00724EE3" w:rsidRDefault="00724EE3" w:rsidP="00724EE3">
      <w:pPr>
        <w:pStyle w:val="a3"/>
        <w:numPr>
          <w:ilvl w:val="0"/>
          <w:numId w:val="29"/>
        </w:numPr>
        <w:autoSpaceDE w:val="0"/>
        <w:autoSpaceDN w:val="0"/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724EE3">
        <w:rPr>
          <w:rFonts w:ascii="Times New Roman" w:eastAsia="標楷體" w:hAnsi="Times New Roman" w:cs="Times New Roman"/>
        </w:rPr>
        <w:t>本要點</w:t>
      </w:r>
      <w:proofErr w:type="gramStart"/>
      <w:r w:rsidRPr="00724EE3">
        <w:rPr>
          <w:rFonts w:ascii="Times New Roman" w:eastAsia="標楷體" w:hAnsi="Times New Roman" w:cs="Times New Roman"/>
        </w:rPr>
        <w:t>所稱共授課</w:t>
      </w:r>
      <w:proofErr w:type="gramEnd"/>
      <w:r w:rsidRPr="00724EE3">
        <w:rPr>
          <w:rFonts w:ascii="Times New Roman" w:eastAsia="標楷體" w:hAnsi="Times New Roman" w:cs="Times New Roman"/>
        </w:rPr>
        <w:t>程，係指本校跨系所、中心或跨院不同領域之教師合作，設計具跨領域整合性與創新內容，並</w:t>
      </w:r>
      <w:r w:rsidRPr="00724EE3">
        <w:rPr>
          <w:rFonts w:ascii="Times New Roman" w:eastAsia="標楷體" w:hAnsi="Times New Roman" w:cs="Times New Roman" w:hint="eastAsia"/>
        </w:rPr>
        <w:t>同一時間內由多位教師</w:t>
      </w:r>
      <w:r w:rsidRPr="00724EE3">
        <w:rPr>
          <w:rFonts w:ascii="Times New Roman" w:eastAsia="標楷體" w:hAnsi="Times New Roman" w:cs="Times New Roman"/>
        </w:rPr>
        <w:t>共同出席授課之課程。</w:t>
      </w:r>
    </w:p>
    <w:p w14:paraId="3F608974" w14:textId="77777777" w:rsidR="00724EE3" w:rsidRPr="00724EE3" w:rsidRDefault="00724EE3" w:rsidP="00724EE3">
      <w:pPr>
        <w:pStyle w:val="a3"/>
        <w:spacing w:line="400" w:lineRule="exact"/>
        <w:ind w:leftChars="0" w:left="490"/>
        <w:jc w:val="both"/>
        <w:rPr>
          <w:rFonts w:ascii="Times New Roman" w:eastAsia="標楷體" w:hAnsi="Times New Roman" w:cs="Times New Roman"/>
        </w:rPr>
      </w:pPr>
      <w:proofErr w:type="gramStart"/>
      <w:r w:rsidRPr="00724EE3">
        <w:rPr>
          <w:rFonts w:ascii="Times New Roman" w:eastAsia="標楷體" w:hAnsi="Times New Roman" w:cs="Times New Roman"/>
        </w:rPr>
        <w:t>共授方式</w:t>
      </w:r>
      <w:proofErr w:type="gramEnd"/>
      <w:r w:rsidRPr="00724EE3">
        <w:rPr>
          <w:rFonts w:ascii="Times New Roman" w:eastAsia="標楷體" w:hAnsi="Times New Roman" w:cs="Times New Roman"/>
        </w:rPr>
        <w:t>可分為部分</w:t>
      </w:r>
      <w:proofErr w:type="gramStart"/>
      <w:r w:rsidRPr="00724EE3">
        <w:rPr>
          <w:rFonts w:ascii="Times New Roman" w:eastAsia="標楷體" w:hAnsi="Times New Roman" w:cs="Times New Roman"/>
        </w:rPr>
        <w:t>時間共授</w:t>
      </w:r>
      <w:proofErr w:type="gramEnd"/>
      <w:r w:rsidRPr="00724EE3">
        <w:rPr>
          <w:rFonts w:ascii="Times New Roman" w:eastAsia="標楷體" w:hAnsi="Times New Roman" w:cs="Times New Roman"/>
        </w:rPr>
        <w:t>及全時共授。</w:t>
      </w:r>
    </w:p>
    <w:p w14:paraId="7586053F" w14:textId="77777777" w:rsidR="00724EE3" w:rsidRPr="00724EE3" w:rsidRDefault="00724EE3" w:rsidP="00724EE3">
      <w:pPr>
        <w:pStyle w:val="a3"/>
        <w:numPr>
          <w:ilvl w:val="0"/>
          <w:numId w:val="29"/>
        </w:numPr>
        <w:autoSpaceDE w:val="0"/>
        <w:autoSpaceDN w:val="0"/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724EE3">
        <w:rPr>
          <w:rFonts w:ascii="Times New Roman" w:eastAsia="標楷體" w:hAnsi="Times New Roman" w:cs="Times New Roman" w:hint="eastAsia"/>
        </w:rPr>
        <w:t>共授課程之所有授課教師，須於</w:t>
      </w:r>
      <w:proofErr w:type="gramStart"/>
      <w:r w:rsidRPr="00724EE3">
        <w:rPr>
          <w:rFonts w:ascii="Times New Roman" w:eastAsia="標楷體" w:hAnsi="Times New Roman" w:cs="Times New Roman" w:hint="eastAsia"/>
        </w:rPr>
        <w:t>共授當週</w:t>
      </w:r>
      <w:proofErr w:type="gramEnd"/>
      <w:r w:rsidRPr="00724EE3">
        <w:rPr>
          <w:rFonts w:ascii="Times New Roman" w:eastAsia="標楷體" w:hAnsi="Times New Roman" w:cs="Times New Roman" w:hint="eastAsia"/>
        </w:rPr>
        <w:t>全程出席參與教學或實作，並</w:t>
      </w:r>
      <w:r w:rsidRPr="00724EE3">
        <w:rPr>
          <w:rFonts w:ascii="Times New Roman" w:eastAsia="標楷體" w:hAnsi="Times New Roman" w:cs="Times New Roman"/>
        </w:rPr>
        <w:t>依</w:t>
      </w:r>
      <w:r w:rsidRPr="00724EE3">
        <w:rPr>
          <w:rFonts w:ascii="Times New Roman" w:eastAsia="標楷體" w:hAnsi="Times New Roman" w:cs="Times New Roman" w:hint="eastAsia"/>
        </w:rPr>
        <w:t>每週</w:t>
      </w:r>
      <w:r w:rsidRPr="00724EE3">
        <w:rPr>
          <w:rFonts w:ascii="Times New Roman" w:eastAsia="標楷體" w:hAnsi="Times New Roman" w:cs="Times New Roman"/>
        </w:rPr>
        <w:t>實際出席上課時數計入教師每週授課時數。</w:t>
      </w:r>
    </w:p>
    <w:p w14:paraId="3184477C" w14:textId="77777777" w:rsidR="00724EE3" w:rsidRPr="00724EE3" w:rsidRDefault="00724EE3" w:rsidP="00724EE3">
      <w:pPr>
        <w:pStyle w:val="a3"/>
        <w:spacing w:line="400" w:lineRule="exact"/>
        <w:ind w:leftChars="0" w:left="490"/>
        <w:jc w:val="both"/>
        <w:rPr>
          <w:rFonts w:ascii="Times New Roman" w:eastAsia="標楷體" w:hAnsi="Times New Roman" w:cs="Times New Roman"/>
        </w:rPr>
      </w:pPr>
      <w:proofErr w:type="gramStart"/>
      <w:r w:rsidRPr="00724EE3">
        <w:rPr>
          <w:rFonts w:ascii="Times New Roman" w:eastAsia="標楷體" w:hAnsi="Times New Roman" w:cs="Times New Roman"/>
        </w:rPr>
        <w:t>共授教師</w:t>
      </w:r>
      <w:proofErr w:type="gramEnd"/>
      <w:r w:rsidRPr="00724EE3">
        <w:rPr>
          <w:rFonts w:ascii="Times New Roman" w:eastAsia="標楷體" w:hAnsi="Times New Roman" w:cs="Times New Roman"/>
        </w:rPr>
        <w:t>如為</w:t>
      </w:r>
      <w:r w:rsidRPr="00724EE3">
        <w:rPr>
          <w:rFonts w:ascii="Times New Roman" w:eastAsia="標楷體" w:hAnsi="Times New Roman" w:cs="Times New Roman" w:hint="eastAsia"/>
          <w:bCs/>
        </w:rPr>
        <w:t>二</w:t>
      </w:r>
      <w:r w:rsidRPr="00724EE3">
        <w:rPr>
          <w:rFonts w:ascii="Times New Roman" w:eastAsia="標楷體" w:hAnsi="Times New Roman" w:cs="Times New Roman"/>
        </w:rPr>
        <w:t>人，每門課程授課時數總數至多以該課程學分數</w:t>
      </w:r>
      <w:r w:rsidRPr="00724EE3">
        <w:rPr>
          <w:rFonts w:ascii="Times New Roman" w:eastAsia="標楷體" w:hAnsi="Times New Roman" w:cs="Times New Roman" w:hint="eastAsia"/>
          <w:bCs/>
        </w:rPr>
        <w:t>二</w:t>
      </w:r>
      <w:r w:rsidRPr="00724EE3">
        <w:rPr>
          <w:rFonts w:ascii="Times New Roman" w:eastAsia="標楷體" w:hAnsi="Times New Roman" w:cs="Times New Roman"/>
        </w:rPr>
        <w:t>倍為上限。</w:t>
      </w:r>
      <w:r w:rsidRPr="00724EE3">
        <w:rPr>
          <w:rFonts w:ascii="Times New Roman" w:eastAsia="標楷體" w:hAnsi="Times New Roman" w:cs="Times New Roman"/>
        </w:rPr>
        <w:br/>
      </w:r>
      <w:proofErr w:type="gramStart"/>
      <w:r w:rsidRPr="00724EE3">
        <w:rPr>
          <w:rFonts w:ascii="Times New Roman" w:eastAsia="標楷體" w:hAnsi="Times New Roman" w:cs="Times New Roman"/>
        </w:rPr>
        <w:t>共授教師</w:t>
      </w:r>
      <w:proofErr w:type="gramEnd"/>
      <w:r w:rsidRPr="00724EE3">
        <w:rPr>
          <w:rFonts w:ascii="Times New Roman" w:eastAsia="標楷體" w:hAnsi="Times New Roman" w:cs="Times New Roman"/>
        </w:rPr>
        <w:t>達</w:t>
      </w:r>
      <w:r w:rsidRPr="00724EE3">
        <w:rPr>
          <w:rFonts w:ascii="Times New Roman" w:eastAsia="標楷體" w:hAnsi="Times New Roman" w:cs="Times New Roman" w:hint="eastAsia"/>
          <w:bCs/>
        </w:rPr>
        <w:t>三</w:t>
      </w:r>
      <w:r w:rsidRPr="00724EE3">
        <w:rPr>
          <w:rFonts w:ascii="Times New Roman" w:eastAsia="標楷體" w:hAnsi="Times New Roman" w:cs="Times New Roman"/>
        </w:rPr>
        <w:t>人以上，每門課程授課時數總數至多以該課程學分數</w:t>
      </w:r>
      <w:r w:rsidRPr="00724EE3">
        <w:rPr>
          <w:rFonts w:ascii="Times New Roman" w:eastAsia="標楷體" w:hAnsi="Times New Roman" w:cs="Times New Roman" w:hint="eastAsia"/>
          <w:bCs/>
        </w:rPr>
        <w:t>三</w:t>
      </w:r>
      <w:r w:rsidRPr="00724EE3">
        <w:rPr>
          <w:rFonts w:ascii="Times New Roman" w:eastAsia="標楷體" w:hAnsi="Times New Roman" w:cs="Times New Roman"/>
        </w:rPr>
        <w:t>倍為上限。</w:t>
      </w:r>
      <w:r w:rsidRPr="00724EE3">
        <w:rPr>
          <w:rFonts w:ascii="Times New Roman" w:eastAsia="標楷體" w:hAnsi="Times New Roman" w:cs="Times New Roman"/>
        </w:rPr>
        <w:br/>
      </w:r>
      <w:r w:rsidRPr="00724EE3">
        <w:rPr>
          <w:rFonts w:ascii="Times New Roman" w:eastAsia="標楷體" w:hAnsi="Times New Roman" w:cs="Times New Roman"/>
        </w:rPr>
        <w:t>共授課程教師每周授課時數，不得再依本校教師基本授課時數核計辦法第</w:t>
      </w:r>
      <w:r w:rsidRPr="00724EE3">
        <w:rPr>
          <w:rFonts w:ascii="Times New Roman" w:eastAsia="標楷體" w:hAnsi="Times New Roman" w:cs="Times New Roman" w:hint="eastAsia"/>
        </w:rPr>
        <w:t>四</w:t>
      </w:r>
      <w:r w:rsidRPr="00724EE3">
        <w:rPr>
          <w:rFonts w:ascii="Times New Roman" w:eastAsia="標楷體" w:hAnsi="Times New Roman" w:cs="Times New Roman"/>
        </w:rPr>
        <w:t>條第</w:t>
      </w:r>
      <w:r w:rsidRPr="00724EE3">
        <w:rPr>
          <w:rFonts w:ascii="Times New Roman" w:eastAsia="標楷體" w:hAnsi="Times New Roman" w:cs="Times New Roman" w:hint="eastAsia"/>
        </w:rPr>
        <w:t>一</w:t>
      </w:r>
      <w:r w:rsidRPr="00724EE3">
        <w:rPr>
          <w:rFonts w:ascii="Times New Roman" w:eastAsia="標楷體" w:hAnsi="Times New Roman" w:cs="Times New Roman"/>
        </w:rPr>
        <w:t>項第一至第二款規定加乘計算。</w:t>
      </w:r>
    </w:p>
    <w:p w14:paraId="3AB734CB" w14:textId="77777777" w:rsidR="00724EE3" w:rsidRPr="00724EE3" w:rsidRDefault="00724EE3" w:rsidP="00724EE3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bookmarkStart w:id="2" w:name="_Hlk137549797"/>
      <w:r w:rsidRPr="00724EE3">
        <w:rPr>
          <w:rFonts w:ascii="Times New Roman" w:eastAsia="標楷體" w:hAnsi="Times New Roman" w:cs="Times New Roman"/>
        </w:rPr>
        <w:t>授課教師應提具計畫書，於開課前一學期，</w:t>
      </w:r>
      <w:proofErr w:type="gramStart"/>
      <w:r w:rsidRPr="00724EE3">
        <w:rPr>
          <w:rFonts w:ascii="Times New Roman" w:eastAsia="標楷體" w:hAnsi="Times New Roman" w:cs="Times New Roman"/>
        </w:rPr>
        <w:t>經主授</w:t>
      </w:r>
      <w:proofErr w:type="gramEnd"/>
      <w:r w:rsidRPr="00724EE3">
        <w:rPr>
          <w:rFonts w:ascii="Times New Roman" w:eastAsia="標楷體" w:hAnsi="Times New Roman" w:cs="Times New Roman"/>
        </w:rPr>
        <w:t>教師所屬之系所、院課程委員會審議，並經校課程委員會審議通過後，始得開課。</w:t>
      </w:r>
      <w:bookmarkEnd w:id="2"/>
    </w:p>
    <w:p w14:paraId="217113EF" w14:textId="77777777" w:rsidR="00724EE3" w:rsidRPr="00724EE3" w:rsidRDefault="00724EE3" w:rsidP="00724EE3">
      <w:pPr>
        <w:pStyle w:val="a3"/>
        <w:spacing w:line="400" w:lineRule="exact"/>
        <w:ind w:leftChars="0" w:left="532"/>
        <w:jc w:val="both"/>
        <w:rPr>
          <w:rFonts w:ascii="Times New Roman" w:eastAsia="標楷體" w:hAnsi="Times New Roman" w:cs="Times New Roman"/>
        </w:rPr>
      </w:pPr>
      <w:r w:rsidRPr="00724EE3">
        <w:rPr>
          <w:rFonts w:ascii="Times New Roman" w:eastAsia="標楷體" w:hAnsi="Times New Roman" w:cs="Times New Roman" w:hint="eastAsia"/>
        </w:rPr>
        <w:t>新開</w:t>
      </w:r>
      <w:r w:rsidRPr="00724EE3">
        <w:rPr>
          <w:rFonts w:ascii="Times New Roman" w:eastAsia="標楷體" w:hAnsi="Times New Roman" w:cs="Times New Roman"/>
        </w:rPr>
        <w:t>課程須依據本校課程開設辦法第四條第一項第三款規定辦理。</w:t>
      </w:r>
    </w:p>
    <w:p w14:paraId="0A16768B" w14:textId="77777777" w:rsidR="00724EE3" w:rsidRPr="00724EE3" w:rsidRDefault="00724EE3" w:rsidP="00724EE3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724EE3">
        <w:rPr>
          <w:rFonts w:ascii="Times New Roman" w:eastAsia="標楷體" w:hAnsi="Times New Roman" w:cs="Times New Roman"/>
        </w:rPr>
        <w:t>計畫書內容應載明下列事項：</w:t>
      </w:r>
    </w:p>
    <w:p w14:paraId="1ACE6740" w14:textId="77777777" w:rsidR="00724EE3" w:rsidRPr="00724EE3" w:rsidRDefault="00724EE3" w:rsidP="00724EE3">
      <w:pPr>
        <w:pStyle w:val="a3"/>
        <w:numPr>
          <w:ilvl w:val="0"/>
          <w:numId w:val="30"/>
        </w:numPr>
        <w:tabs>
          <w:tab w:val="left" w:pos="882"/>
        </w:tabs>
        <w:spacing w:line="360" w:lineRule="exact"/>
        <w:ind w:leftChars="0" w:firstLine="18"/>
        <w:jc w:val="both"/>
        <w:rPr>
          <w:rFonts w:ascii="Times New Roman" w:eastAsia="標楷體" w:hAnsi="Times New Roman" w:cs="Times New Roman"/>
        </w:rPr>
      </w:pPr>
      <w:r w:rsidRPr="00724EE3">
        <w:rPr>
          <w:rFonts w:ascii="Times New Roman" w:eastAsia="標楷體" w:hAnsi="Times New Roman" w:cs="Times New Roman"/>
        </w:rPr>
        <w:t>課程資訊。</w:t>
      </w:r>
    </w:p>
    <w:p w14:paraId="7B5BB0ED" w14:textId="77777777" w:rsidR="00724EE3" w:rsidRPr="00724EE3" w:rsidRDefault="00724EE3" w:rsidP="00724EE3">
      <w:pPr>
        <w:pStyle w:val="a3"/>
        <w:numPr>
          <w:ilvl w:val="0"/>
          <w:numId w:val="30"/>
        </w:numPr>
        <w:spacing w:line="360" w:lineRule="exact"/>
        <w:ind w:leftChars="186" w:left="897" w:hangingChars="188" w:hanging="451"/>
        <w:jc w:val="both"/>
        <w:rPr>
          <w:rFonts w:ascii="Times New Roman" w:eastAsia="標楷體" w:hAnsi="Times New Roman" w:cs="Times New Roman"/>
        </w:rPr>
      </w:pPr>
      <w:r w:rsidRPr="00724EE3">
        <w:rPr>
          <w:rFonts w:ascii="Times New Roman" w:eastAsia="標楷體" w:hAnsi="Times New Roman" w:cs="Times New Roman"/>
        </w:rPr>
        <w:t>跨領域及創新整合之描述。</w:t>
      </w:r>
    </w:p>
    <w:p w14:paraId="079F7A86" w14:textId="77777777" w:rsidR="00724EE3" w:rsidRPr="00724EE3" w:rsidRDefault="00724EE3" w:rsidP="00724EE3">
      <w:pPr>
        <w:pStyle w:val="a3"/>
        <w:numPr>
          <w:ilvl w:val="0"/>
          <w:numId w:val="30"/>
        </w:numPr>
        <w:spacing w:line="360" w:lineRule="exact"/>
        <w:ind w:leftChars="186" w:left="897" w:hangingChars="188" w:hanging="451"/>
        <w:jc w:val="both"/>
        <w:rPr>
          <w:rFonts w:ascii="Times New Roman" w:eastAsia="標楷體" w:hAnsi="Times New Roman" w:cs="Times New Roman"/>
        </w:rPr>
      </w:pPr>
      <w:r w:rsidRPr="00724EE3">
        <w:rPr>
          <w:rFonts w:ascii="Times New Roman" w:eastAsia="標楷體" w:hAnsi="Times New Roman" w:cs="Times New Roman"/>
        </w:rPr>
        <w:t>課程預期效益。</w:t>
      </w:r>
    </w:p>
    <w:p w14:paraId="0C2C1510" w14:textId="77777777" w:rsidR="00724EE3" w:rsidRPr="00724EE3" w:rsidRDefault="00724EE3" w:rsidP="00724EE3">
      <w:pPr>
        <w:pStyle w:val="a3"/>
        <w:numPr>
          <w:ilvl w:val="0"/>
          <w:numId w:val="30"/>
        </w:numPr>
        <w:spacing w:line="360" w:lineRule="exact"/>
        <w:ind w:leftChars="186" w:left="897" w:hangingChars="188" w:hanging="451"/>
        <w:jc w:val="both"/>
        <w:rPr>
          <w:rFonts w:ascii="Times New Roman" w:eastAsia="標楷體" w:hAnsi="Times New Roman" w:cs="Times New Roman"/>
          <w:u w:val="single"/>
        </w:rPr>
      </w:pPr>
      <w:r w:rsidRPr="00724EE3">
        <w:rPr>
          <w:rFonts w:ascii="Times New Roman" w:eastAsia="標楷體" w:hAnsi="Times New Roman" w:cs="Times New Roman" w:hint="eastAsia"/>
          <w:u w:val="single"/>
        </w:rPr>
        <w:t>跨領域共授課程規劃大綱。</w:t>
      </w:r>
    </w:p>
    <w:p w14:paraId="1230CB00" w14:textId="77777777" w:rsidR="00724EE3" w:rsidRPr="00724EE3" w:rsidRDefault="00724EE3" w:rsidP="00724EE3">
      <w:pPr>
        <w:pStyle w:val="a3"/>
        <w:numPr>
          <w:ilvl w:val="0"/>
          <w:numId w:val="30"/>
        </w:numPr>
        <w:spacing w:line="360" w:lineRule="exact"/>
        <w:ind w:leftChars="186" w:left="897" w:hangingChars="188" w:hanging="451"/>
        <w:jc w:val="both"/>
        <w:rPr>
          <w:rFonts w:ascii="Times New Roman" w:eastAsia="標楷體" w:hAnsi="Times New Roman" w:cs="Times New Roman"/>
          <w:u w:val="single"/>
        </w:rPr>
      </w:pPr>
      <w:r w:rsidRPr="00724EE3">
        <w:rPr>
          <w:rFonts w:ascii="Times New Roman" w:eastAsia="標楷體" w:hAnsi="Times New Roman" w:cs="Times New Roman" w:hint="eastAsia"/>
          <w:u w:val="single"/>
        </w:rPr>
        <w:t>跨領域共授課程主題規劃。</w:t>
      </w:r>
    </w:p>
    <w:p w14:paraId="74E87DB6" w14:textId="77777777" w:rsidR="00724EE3" w:rsidRPr="00724EE3" w:rsidRDefault="00724EE3" w:rsidP="00724EE3">
      <w:pPr>
        <w:pStyle w:val="a3"/>
        <w:numPr>
          <w:ilvl w:val="0"/>
          <w:numId w:val="30"/>
        </w:numPr>
        <w:spacing w:line="360" w:lineRule="exact"/>
        <w:ind w:leftChars="186" w:left="897" w:hangingChars="188" w:hanging="451"/>
        <w:jc w:val="both"/>
        <w:rPr>
          <w:rFonts w:ascii="Times New Roman" w:eastAsia="標楷體" w:hAnsi="Times New Roman" w:cs="Times New Roman"/>
          <w:u w:val="single"/>
        </w:rPr>
      </w:pPr>
      <w:r w:rsidRPr="00724EE3">
        <w:rPr>
          <w:rFonts w:ascii="Times New Roman" w:eastAsia="標楷體" w:hAnsi="Times New Roman" w:cs="Times New Roman" w:hint="eastAsia"/>
          <w:u w:val="single"/>
        </w:rPr>
        <w:t>授課方法與策略</w:t>
      </w:r>
      <w:r w:rsidRPr="00724EE3">
        <w:rPr>
          <w:rFonts w:ascii="Times New Roman" w:eastAsia="標楷體" w:hAnsi="Times New Roman" w:cs="Times New Roman"/>
          <w:u w:val="single"/>
        </w:rPr>
        <w:t>。</w:t>
      </w:r>
    </w:p>
    <w:p w14:paraId="162BB099" w14:textId="77777777" w:rsidR="00724EE3" w:rsidRPr="00724EE3" w:rsidRDefault="00724EE3" w:rsidP="00724EE3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724EE3">
        <w:rPr>
          <w:rFonts w:ascii="Times New Roman" w:eastAsia="標楷體" w:hAnsi="Times New Roman" w:cs="Times New Roman"/>
        </w:rPr>
        <w:t>共授課程應指定</w:t>
      </w:r>
      <w:proofErr w:type="gramStart"/>
      <w:r w:rsidRPr="00724EE3">
        <w:rPr>
          <w:rFonts w:ascii="Times New Roman" w:eastAsia="標楷體" w:hAnsi="Times New Roman" w:cs="Times New Roman"/>
        </w:rPr>
        <w:t>一位主授教師</w:t>
      </w:r>
      <w:proofErr w:type="gramEnd"/>
      <w:r w:rsidRPr="00724EE3">
        <w:rPr>
          <w:rFonts w:ascii="Times New Roman" w:eastAsia="標楷體" w:hAnsi="Times New Roman" w:cs="Times New Roman"/>
        </w:rPr>
        <w:t>，負責統整相關教學與學生成績等事項。有關成績評量方式及繳交成績事宜，悉依本校相關規定辦理。</w:t>
      </w:r>
    </w:p>
    <w:p w14:paraId="25228C44" w14:textId="77777777" w:rsidR="00724EE3" w:rsidRPr="00724EE3" w:rsidRDefault="00724EE3" w:rsidP="00724EE3">
      <w:pPr>
        <w:pStyle w:val="a3"/>
        <w:numPr>
          <w:ilvl w:val="0"/>
          <w:numId w:val="29"/>
        </w:numPr>
        <w:spacing w:line="400" w:lineRule="exact"/>
        <w:ind w:leftChars="0" w:left="476" w:hanging="490"/>
        <w:jc w:val="both"/>
        <w:rPr>
          <w:rFonts w:ascii="Times New Roman" w:eastAsia="標楷體" w:hAnsi="Times New Roman" w:cs="Times New Roman"/>
          <w:bCs/>
        </w:rPr>
      </w:pPr>
      <w:r w:rsidRPr="00724EE3">
        <w:rPr>
          <w:rFonts w:ascii="Times New Roman" w:eastAsia="標楷體" w:hAnsi="Times New Roman" w:cs="Times New Roman" w:hint="eastAsia"/>
          <w:bCs/>
        </w:rPr>
        <w:t>經審議通過之共授課程得依教務處公告時程提出補助申請。</w:t>
      </w:r>
    </w:p>
    <w:p w14:paraId="396BC666" w14:textId="77777777" w:rsidR="00724EE3" w:rsidRPr="00724EE3" w:rsidRDefault="00724EE3" w:rsidP="00724EE3">
      <w:pPr>
        <w:pStyle w:val="a3"/>
        <w:numPr>
          <w:ilvl w:val="0"/>
          <w:numId w:val="33"/>
        </w:numPr>
        <w:tabs>
          <w:tab w:val="left" w:pos="882"/>
        </w:tabs>
        <w:spacing w:line="360" w:lineRule="exact"/>
        <w:ind w:leftChars="0" w:firstLine="40"/>
        <w:jc w:val="both"/>
        <w:rPr>
          <w:rFonts w:ascii="Times New Roman" w:eastAsia="標楷體" w:hAnsi="Times New Roman" w:cs="Times New Roman"/>
          <w:bCs/>
        </w:rPr>
      </w:pPr>
      <w:proofErr w:type="gramStart"/>
      <w:r w:rsidRPr="00724EE3">
        <w:rPr>
          <w:rFonts w:ascii="Times New Roman" w:eastAsia="標楷體" w:hAnsi="Times New Roman" w:cs="Times New Roman" w:hint="eastAsia"/>
          <w:bCs/>
        </w:rPr>
        <w:t>主授教師</w:t>
      </w:r>
      <w:proofErr w:type="gramEnd"/>
      <w:r w:rsidRPr="00724EE3">
        <w:rPr>
          <w:rFonts w:ascii="Times New Roman" w:eastAsia="標楷體" w:hAnsi="Times New Roman" w:cs="Times New Roman" w:hint="eastAsia"/>
          <w:bCs/>
        </w:rPr>
        <w:t>應為本校專任教師。</w:t>
      </w:r>
    </w:p>
    <w:p w14:paraId="76A70BA5" w14:textId="77777777" w:rsidR="00724EE3" w:rsidRPr="00724EE3" w:rsidRDefault="00724EE3" w:rsidP="00724EE3">
      <w:pPr>
        <w:pStyle w:val="a3"/>
        <w:numPr>
          <w:ilvl w:val="0"/>
          <w:numId w:val="33"/>
        </w:numPr>
        <w:tabs>
          <w:tab w:val="left" w:pos="882"/>
        </w:tabs>
        <w:spacing w:line="360" w:lineRule="exact"/>
        <w:ind w:leftChars="0" w:left="896" w:hanging="448"/>
        <w:jc w:val="both"/>
        <w:rPr>
          <w:rFonts w:ascii="Times New Roman" w:eastAsia="標楷體" w:hAnsi="Times New Roman" w:cs="Times New Roman"/>
          <w:bCs/>
        </w:rPr>
      </w:pPr>
      <w:r w:rsidRPr="00724EE3">
        <w:rPr>
          <w:rFonts w:ascii="Times New Roman" w:eastAsia="標楷體" w:hAnsi="Times New Roman" w:cs="Times New Roman" w:hint="eastAsia"/>
          <w:bCs/>
        </w:rPr>
        <w:t>每學期每門課程補助至多二萬元，每學期每位教師以獎勵一門課程為限。獲補助之課程，如未能如期開課，僅撥付百分之四十之補助經費。</w:t>
      </w:r>
    </w:p>
    <w:p w14:paraId="0176BBEC" w14:textId="77777777" w:rsidR="00724EE3" w:rsidRPr="00724EE3" w:rsidRDefault="00724EE3" w:rsidP="00724EE3">
      <w:pPr>
        <w:spacing w:line="400" w:lineRule="exact"/>
        <w:ind w:leftChars="198" w:left="475"/>
        <w:jc w:val="both"/>
        <w:rPr>
          <w:rFonts w:ascii="Times New Roman" w:eastAsia="標楷體" w:hAnsi="Times New Roman" w:cs="Times New Roman"/>
          <w:bCs/>
        </w:rPr>
      </w:pPr>
      <w:r w:rsidRPr="00724EE3">
        <w:rPr>
          <w:rFonts w:ascii="Times New Roman" w:eastAsia="標楷體" w:hAnsi="Times New Roman" w:cs="Times New Roman" w:hint="eastAsia"/>
          <w:bCs/>
        </w:rPr>
        <w:t>由副教務長擔任召集人，邀請相關領域之學者專家或行政主管三至五人組成審查小組，並於審查後公告核定結果。</w:t>
      </w:r>
    </w:p>
    <w:p w14:paraId="4313ED54" w14:textId="77777777" w:rsidR="00724EE3" w:rsidRPr="00724EE3" w:rsidRDefault="00724EE3" w:rsidP="00724EE3">
      <w:pPr>
        <w:pStyle w:val="a3"/>
        <w:numPr>
          <w:ilvl w:val="0"/>
          <w:numId w:val="29"/>
        </w:numPr>
        <w:spacing w:line="400" w:lineRule="exact"/>
        <w:ind w:leftChars="0" w:left="476" w:hanging="490"/>
        <w:jc w:val="both"/>
        <w:rPr>
          <w:rFonts w:ascii="Times New Roman" w:eastAsia="標楷體" w:hAnsi="Times New Roman" w:cs="Times New Roman"/>
          <w:bCs/>
        </w:rPr>
      </w:pPr>
      <w:r w:rsidRPr="00724EE3">
        <w:rPr>
          <w:rFonts w:ascii="Times New Roman" w:eastAsia="標楷體" w:hAnsi="Times New Roman" w:cs="Times New Roman" w:hint="eastAsia"/>
          <w:bCs/>
        </w:rPr>
        <w:lastRenderedPageBreak/>
        <w:t>受補助課程應於課程結束後二周內提交成果報告送交教務處存查，並配合教務處辦理之教學相關研習經驗分享，未依規定繳交成果報告者，須</w:t>
      </w:r>
      <w:proofErr w:type="gramStart"/>
      <w:r w:rsidRPr="00724EE3">
        <w:rPr>
          <w:rFonts w:ascii="Times New Roman" w:eastAsia="標楷體" w:hAnsi="Times New Roman" w:cs="Times New Roman" w:hint="eastAsia"/>
          <w:bCs/>
        </w:rPr>
        <w:t>補交後始</w:t>
      </w:r>
      <w:proofErr w:type="gramEnd"/>
      <w:r w:rsidRPr="00724EE3">
        <w:rPr>
          <w:rFonts w:ascii="Times New Roman" w:eastAsia="標楷體" w:hAnsi="Times New Roman" w:cs="Times New Roman" w:hint="eastAsia"/>
          <w:bCs/>
        </w:rPr>
        <w:t>得提出次一學期補助申請。</w:t>
      </w:r>
    </w:p>
    <w:p w14:paraId="6E8489E1" w14:textId="77777777" w:rsidR="00724EE3" w:rsidRPr="00724EE3" w:rsidRDefault="00724EE3" w:rsidP="00724EE3">
      <w:pPr>
        <w:pStyle w:val="a3"/>
        <w:numPr>
          <w:ilvl w:val="0"/>
          <w:numId w:val="29"/>
        </w:numPr>
        <w:spacing w:line="400" w:lineRule="exact"/>
        <w:ind w:leftChars="0" w:left="476" w:hanging="490"/>
        <w:jc w:val="both"/>
        <w:rPr>
          <w:rFonts w:ascii="Times New Roman" w:eastAsia="標楷體" w:hAnsi="Times New Roman" w:cs="Times New Roman"/>
          <w:bCs/>
        </w:rPr>
      </w:pPr>
      <w:r w:rsidRPr="00724EE3">
        <w:rPr>
          <w:rFonts w:ascii="Times New Roman" w:eastAsia="標楷體" w:hAnsi="Times New Roman" w:cs="Times New Roman" w:hint="eastAsia"/>
          <w:bCs/>
        </w:rPr>
        <w:t>補助經費由教育部高等教育深耕計畫經費支應，補助項目以業務費為限，且須符合「教育部補</w:t>
      </w:r>
      <w:r w:rsidRPr="00724EE3">
        <w:rPr>
          <w:rFonts w:ascii="Times New Roman" w:eastAsia="標楷體" w:hAnsi="Times New Roman" w:cs="Times New Roman" w:hint="eastAsia"/>
          <w:bCs/>
        </w:rPr>
        <w:t>(</w:t>
      </w:r>
      <w:r w:rsidRPr="00724EE3">
        <w:rPr>
          <w:rFonts w:ascii="Times New Roman" w:eastAsia="標楷體" w:hAnsi="Times New Roman" w:cs="Times New Roman" w:hint="eastAsia"/>
          <w:bCs/>
        </w:rPr>
        <w:t>捐</w:t>
      </w:r>
      <w:r w:rsidRPr="00724EE3">
        <w:rPr>
          <w:rFonts w:ascii="Times New Roman" w:eastAsia="標楷體" w:hAnsi="Times New Roman" w:cs="Times New Roman" w:hint="eastAsia"/>
          <w:bCs/>
        </w:rPr>
        <w:t>)</w:t>
      </w:r>
      <w:r w:rsidRPr="00724EE3">
        <w:rPr>
          <w:rFonts w:ascii="Times New Roman" w:eastAsia="標楷體" w:hAnsi="Times New Roman" w:cs="Times New Roman" w:hint="eastAsia"/>
          <w:bCs/>
        </w:rPr>
        <w:t>助及委辦經費編列基準表」及校內相關規定辦理。</w:t>
      </w:r>
    </w:p>
    <w:p w14:paraId="6DAA6449" w14:textId="77777777" w:rsidR="00724EE3" w:rsidRPr="00724EE3" w:rsidRDefault="00724EE3" w:rsidP="00724EE3">
      <w:pPr>
        <w:pStyle w:val="a3"/>
        <w:widowControl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724EE3">
        <w:rPr>
          <w:rFonts w:ascii="Times New Roman" w:eastAsia="標楷體" w:hAnsi="Times New Roman" w:cs="Times New Roman"/>
        </w:rPr>
        <w:t>本要點經教務會議</w:t>
      </w:r>
      <w:r w:rsidRPr="00724EE3">
        <w:rPr>
          <w:rFonts w:ascii="Times New Roman" w:eastAsia="標楷體" w:hAnsi="Times New Roman" w:cs="Times New Roman" w:hint="eastAsia"/>
          <w:bCs/>
        </w:rPr>
        <w:t>、行政會議</w:t>
      </w:r>
      <w:r w:rsidRPr="00724EE3">
        <w:rPr>
          <w:rFonts w:ascii="Times New Roman" w:eastAsia="標楷體" w:hAnsi="Times New Roman" w:cs="Times New Roman"/>
        </w:rPr>
        <w:t>審議通過後，自公布日起實施，修正時亦同。</w:t>
      </w:r>
    </w:p>
    <w:p w14:paraId="28FD62BC" w14:textId="77777777" w:rsidR="00724EE3" w:rsidRPr="00724EE3" w:rsidRDefault="00724EE3" w:rsidP="00DF575A">
      <w:pPr>
        <w:widowControl/>
        <w:spacing w:line="440" w:lineRule="exact"/>
        <w:ind w:rightChars="-437" w:right="-1049" w:hanging="1"/>
        <w:rPr>
          <w:rFonts w:ascii="Times New Roman" w:eastAsia="標楷體" w:hAnsi="Times New Roman" w:cs="Times New Roman"/>
          <w:b/>
          <w:sz w:val="32"/>
        </w:rPr>
      </w:pPr>
    </w:p>
    <w:p w14:paraId="6CE17F21" w14:textId="77777777" w:rsidR="00724EE3" w:rsidRDefault="00724EE3">
      <w:pPr>
        <w:widowControl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br w:type="page"/>
      </w:r>
    </w:p>
    <w:p w14:paraId="38DF5017" w14:textId="1BC19799" w:rsidR="00DF575A" w:rsidRPr="00724EE3" w:rsidRDefault="00DF575A" w:rsidP="00DF575A">
      <w:pPr>
        <w:widowControl/>
        <w:spacing w:line="440" w:lineRule="exact"/>
        <w:ind w:rightChars="-437" w:right="-1049" w:hanging="1"/>
        <w:rPr>
          <w:rFonts w:ascii="Times New Roman" w:eastAsia="標楷體" w:hAnsi="Times New Roman"/>
          <w:sz w:val="20"/>
        </w:rPr>
      </w:pPr>
      <w:r w:rsidRPr="00724EE3">
        <w:rPr>
          <w:rFonts w:ascii="Times New Roman" w:eastAsia="標楷體" w:hAnsi="Times New Roman" w:cs="Times New Roman"/>
          <w:b/>
          <w:sz w:val="32"/>
        </w:rPr>
        <w:lastRenderedPageBreak/>
        <w:t>高雄醫學大學開設跨領域共授課程實施要點</w:t>
      </w:r>
      <w:r w:rsidRPr="00724EE3">
        <w:rPr>
          <w:rFonts w:ascii="Times New Roman" w:eastAsia="標楷體" w:hAnsi="Times New Roman"/>
          <w:b/>
          <w:sz w:val="32"/>
          <w:szCs w:val="36"/>
        </w:rPr>
        <w:t>（修正條文對照表）</w:t>
      </w:r>
    </w:p>
    <w:p w14:paraId="6A1059A5" w14:textId="77777777" w:rsidR="00DF575A" w:rsidRPr="00724EE3" w:rsidRDefault="00DF575A" w:rsidP="00DF575A">
      <w:pPr>
        <w:tabs>
          <w:tab w:val="left" w:pos="4253"/>
        </w:tabs>
        <w:spacing w:line="220" w:lineRule="exact"/>
        <w:ind w:leftChars="1358" w:left="4249" w:rightChars="-178" w:right="-427" w:hangingChars="495" w:hanging="990"/>
        <w:rPr>
          <w:rFonts w:ascii="Times New Roman" w:eastAsia="標楷體" w:hAnsi="Times New Roman"/>
          <w:sz w:val="20"/>
          <w:szCs w:val="18"/>
        </w:rPr>
      </w:pPr>
    </w:p>
    <w:p w14:paraId="104C003C" w14:textId="77777777" w:rsidR="00DF575A" w:rsidRPr="00724EE3" w:rsidRDefault="00DF575A" w:rsidP="00DF575A">
      <w:pPr>
        <w:spacing w:line="0" w:lineRule="atLeast"/>
        <w:ind w:firstLineChars="2764" w:firstLine="5528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/>
          <w:sz w:val="20"/>
        </w:rPr>
        <w:t>108.07.17</w:t>
      </w:r>
      <w:r w:rsidRPr="00724EE3">
        <w:rPr>
          <w:rFonts w:ascii="Times New Roman" w:eastAsia="標楷體" w:hAnsi="Times New Roman" w:cs="Times New Roman" w:hint="eastAsia"/>
          <w:sz w:val="20"/>
        </w:rPr>
        <w:t xml:space="preserve">  </w:t>
      </w:r>
      <w:r w:rsidRPr="00724EE3">
        <w:rPr>
          <w:rFonts w:ascii="Times New Roman" w:eastAsia="標楷體" w:hAnsi="Times New Roman" w:cs="Times New Roman"/>
          <w:sz w:val="20"/>
        </w:rPr>
        <w:t>107</w:t>
      </w:r>
      <w:r w:rsidRPr="00724EE3">
        <w:rPr>
          <w:rFonts w:ascii="Times New Roman" w:eastAsia="標楷體" w:hAnsi="Times New Roman" w:cs="Times New Roman"/>
          <w:sz w:val="20"/>
        </w:rPr>
        <w:t>學年度第</w:t>
      </w:r>
      <w:r w:rsidRPr="00724EE3">
        <w:rPr>
          <w:rFonts w:ascii="Times New Roman" w:eastAsia="標楷體" w:hAnsi="Times New Roman" w:cs="Times New Roman"/>
          <w:sz w:val="20"/>
        </w:rPr>
        <w:t>6</w:t>
      </w:r>
      <w:r w:rsidRPr="00724EE3">
        <w:rPr>
          <w:rFonts w:ascii="Times New Roman" w:eastAsia="標楷體" w:hAnsi="Times New Roman" w:cs="Times New Roman"/>
          <w:sz w:val="20"/>
        </w:rPr>
        <w:t>次教務會議通過</w:t>
      </w:r>
    </w:p>
    <w:p w14:paraId="4EB1C9D9" w14:textId="77777777" w:rsidR="00DF575A" w:rsidRPr="00724EE3" w:rsidRDefault="00DF575A" w:rsidP="00DF575A">
      <w:pPr>
        <w:spacing w:line="0" w:lineRule="atLeast"/>
        <w:ind w:firstLineChars="2764" w:firstLine="5528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 w:hint="eastAsia"/>
          <w:sz w:val="20"/>
        </w:rPr>
        <w:t xml:space="preserve">108.09.04  </w:t>
      </w:r>
      <w:r w:rsidRPr="00724EE3">
        <w:rPr>
          <w:rFonts w:ascii="Times New Roman" w:eastAsia="標楷體" w:hAnsi="Times New Roman" w:cs="Times New Roman" w:hint="eastAsia"/>
          <w:sz w:val="20"/>
        </w:rPr>
        <w:t>高</w:t>
      </w:r>
      <w:proofErr w:type="gramStart"/>
      <w:r w:rsidRPr="00724EE3">
        <w:rPr>
          <w:rFonts w:ascii="Times New Roman" w:eastAsia="標楷體" w:hAnsi="Times New Roman" w:cs="Times New Roman" w:hint="eastAsia"/>
          <w:sz w:val="20"/>
        </w:rPr>
        <w:t>醫教字</w:t>
      </w:r>
      <w:proofErr w:type="gramEnd"/>
      <w:r w:rsidRPr="00724EE3">
        <w:rPr>
          <w:rFonts w:ascii="Times New Roman" w:eastAsia="標楷體" w:hAnsi="Times New Roman" w:cs="Times New Roman" w:hint="eastAsia"/>
          <w:sz w:val="20"/>
        </w:rPr>
        <w:t>第</w:t>
      </w:r>
      <w:r w:rsidRPr="00724EE3">
        <w:rPr>
          <w:rFonts w:ascii="Times New Roman" w:eastAsia="標楷體" w:hAnsi="Times New Roman" w:cs="Times New Roman" w:hint="eastAsia"/>
          <w:sz w:val="20"/>
        </w:rPr>
        <w:t>1081103035</w:t>
      </w:r>
      <w:r w:rsidRPr="00724EE3">
        <w:rPr>
          <w:rFonts w:ascii="Times New Roman" w:eastAsia="標楷體" w:hAnsi="Times New Roman" w:cs="Times New Roman" w:hint="eastAsia"/>
          <w:sz w:val="20"/>
        </w:rPr>
        <w:t>號函公布</w:t>
      </w:r>
    </w:p>
    <w:p w14:paraId="159971B0" w14:textId="77777777" w:rsidR="00DF575A" w:rsidRPr="00724EE3" w:rsidRDefault="00DF575A" w:rsidP="00DF575A">
      <w:pPr>
        <w:spacing w:line="0" w:lineRule="atLeast"/>
        <w:ind w:firstLineChars="2764" w:firstLine="5528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 w:hint="eastAsia"/>
          <w:sz w:val="20"/>
        </w:rPr>
        <w:t>112.02.10  111</w:t>
      </w:r>
      <w:r w:rsidRPr="00724EE3">
        <w:rPr>
          <w:rFonts w:ascii="Times New Roman" w:eastAsia="標楷體" w:hAnsi="Times New Roman" w:cs="Times New Roman" w:hint="eastAsia"/>
          <w:sz w:val="20"/>
        </w:rPr>
        <w:t>學年度第</w:t>
      </w:r>
      <w:r w:rsidRPr="00724EE3">
        <w:rPr>
          <w:rFonts w:ascii="Times New Roman" w:eastAsia="標楷體" w:hAnsi="Times New Roman" w:cs="Times New Roman" w:hint="eastAsia"/>
          <w:sz w:val="20"/>
        </w:rPr>
        <w:t>2</w:t>
      </w:r>
      <w:r w:rsidRPr="00724EE3">
        <w:rPr>
          <w:rFonts w:ascii="Times New Roman" w:eastAsia="標楷體" w:hAnsi="Times New Roman" w:cs="Times New Roman" w:hint="eastAsia"/>
          <w:sz w:val="20"/>
        </w:rPr>
        <w:t>次教務會議通過</w:t>
      </w:r>
    </w:p>
    <w:p w14:paraId="3AAB16F9" w14:textId="77777777" w:rsidR="00DF575A" w:rsidRPr="00724EE3" w:rsidRDefault="00DF575A" w:rsidP="00DF575A">
      <w:pPr>
        <w:spacing w:line="0" w:lineRule="atLeast"/>
        <w:ind w:rightChars="-142" w:right="-341" w:firstLineChars="2764" w:firstLine="5528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/>
          <w:sz w:val="20"/>
        </w:rPr>
        <w:t>112.02.</w:t>
      </w:r>
      <w:r w:rsidRPr="00724EE3">
        <w:rPr>
          <w:rFonts w:ascii="Times New Roman" w:eastAsia="標楷體" w:hAnsi="Times New Roman" w:cs="Times New Roman" w:hint="eastAsia"/>
          <w:sz w:val="20"/>
        </w:rPr>
        <w:t>25</w:t>
      </w:r>
      <w:r w:rsidRPr="00724EE3">
        <w:rPr>
          <w:rFonts w:ascii="Times New Roman" w:eastAsia="標楷體" w:hAnsi="Times New Roman" w:cs="Times New Roman"/>
          <w:sz w:val="20"/>
        </w:rPr>
        <w:t xml:space="preserve"> </w:t>
      </w:r>
      <w:r w:rsidRPr="00724EE3">
        <w:rPr>
          <w:rFonts w:ascii="Times New Roman" w:eastAsia="標楷體" w:hAnsi="Times New Roman" w:cs="Times New Roman" w:hint="eastAsia"/>
          <w:sz w:val="20"/>
        </w:rPr>
        <w:t xml:space="preserve"> </w:t>
      </w:r>
      <w:r w:rsidRPr="00724EE3">
        <w:rPr>
          <w:rFonts w:ascii="Times New Roman" w:eastAsia="標楷體" w:hAnsi="Times New Roman" w:cs="Times New Roman" w:hint="eastAsia"/>
          <w:sz w:val="20"/>
        </w:rPr>
        <w:t>高</w:t>
      </w:r>
      <w:proofErr w:type="gramStart"/>
      <w:r w:rsidRPr="00724EE3">
        <w:rPr>
          <w:rFonts w:ascii="Times New Roman" w:eastAsia="標楷體" w:hAnsi="Times New Roman" w:cs="Times New Roman" w:hint="eastAsia"/>
          <w:sz w:val="20"/>
        </w:rPr>
        <w:t>醫教字</w:t>
      </w:r>
      <w:proofErr w:type="gramEnd"/>
      <w:r w:rsidRPr="00724EE3">
        <w:rPr>
          <w:rFonts w:ascii="Times New Roman" w:eastAsia="標楷體" w:hAnsi="Times New Roman" w:cs="Times New Roman" w:hint="eastAsia"/>
          <w:sz w:val="20"/>
        </w:rPr>
        <w:t>第</w:t>
      </w:r>
      <w:r w:rsidRPr="00724EE3">
        <w:rPr>
          <w:rFonts w:ascii="Times New Roman" w:eastAsia="標楷體" w:hAnsi="Times New Roman" w:cs="Times New Roman" w:hint="eastAsia"/>
          <w:sz w:val="20"/>
        </w:rPr>
        <w:t>1121100625</w:t>
      </w:r>
      <w:r w:rsidRPr="00724EE3">
        <w:rPr>
          <w:rFonts w:ascii="Times New Roman" w:eastAsia="標楷體" w:hAnsi="Times New Roman" w:cs="Times New Roman" w:hint="eastAsia"/>
          <w:sz w:val="20"/>
        </w:rPr>
        <w:t>號函公布</w:t>
      </w:r>
    </w:p>
    <w:p w14:paraId="509D2479" w14:textId="77777777" w:rsidR="00DF575A" w:rsidRPr="00724EE3" w:rsidRDefault="00DF575A" w:rsidP="00DF575A">
      <w:pPr>
        <w:spacing w:line="0" w:lineRule="atLeast"/>
        <w:ind w:rightChars="-142" w:right="-341" w:firstLineChars="2764" w:firstLine="5528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 w:hint="eastAsia"/>
          <w:sz w:val="20"/>
        </w:rPr>
        <w:t>112.07.26  111</w:t>
      </w:r>
      <w:r w:rsidRPr="00724EE3">
        <w:rPr>
          <w:rFonts w:ascii="Times New Roman" w:eastAsia="標楷體" w:hAnsi="Times New Roman" w:cs="Times New Roman" w:hint="eastAsia"/>
          <w:sz w:val="20"/>
        </w:rPr>
        <w:t>學年度第</w:t>
      </w:r>
      <w:r w:rsidRPr="00724EE3">
        <w:rPr>
          <w:rFonts w:ascii="Times New Roman" w:eastAsia="標楷體" w:hAnsi="Times New Roman" w:cs="Times New Roman" w:hint="eastAsia"/>
          <w:sz w:val="20"/>
        </w:rPr>
        <w:t>4</w:t>
      </w:r>
      <w:r w:rsidRPr="00724EE3">
        <w:rPr>
          <w:rFonts w:ascii="Times New Roman" w:eastAsia="標楷體" w:hAnsi="Times New Roman" w:cs="Times New Roman" w:hint="eastAsia"/>
          <w:sz w:val="20"/>
        </w:rPr>
        <w:t>次教務會議通過</w:t>
      </w:r>
    </w:p>
    <w:p w14:paraId="378D23E1" w14:textId="77777777" w:rsidR="00DF575A" w:rsidRPr="00724EE3" w:rsidRDefault="00DF575A" w:rsidP="00DF575A">
      <w:pPr>
        <w:spacing w:line="0" w:lineRule="atLeast"/>
        <w:ind w:rightChars="-142" w:right="-341" w:firstLineChars="2764" w:firstLine="5528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/>
          <w:sz w:val="20"/>
        </w:rPr>
        <w:t>112.09.28</w:t>
      </w:r>
      <w:r w:rsidRPr="00724EE3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 </w:t>
      </w:r>
      <w:r w:rsidRPr="00724EE3">
        <w:rPr>
          <w:rFonts w:ascii="Times New Roman" w:eastAsia="標楷體" w:hAnsi="Times New Roman" w:cs="Times New Roman" w:hint="eastAsia"/>
          <w:sz w:val="20"/>
        </w:rPr>
        <w:t>112</w:t>
      </w:r>
      <w:r w:rsidRPr="00724EE3">
        <w:rPr>
          <w:rFonts w:ascii="Times New Roman" w:eastAsia="標楷體" w:hAnsi="Times New Roman" w:cs="Times New Roman" w:hint="eastAsia"/>
          <w:sz w:val="20"/>
        </w:rPr>
        <w:t>學年度第</w:t>
      </w:r>
      <w:r w:rsidRPr="00724EE3">
        <w:rPr>
          <w:rFonts w:ascii="Times New Roman" w:eastAsia="標楷體" w:hAnsi="Times New Roman" w:cs="Times New Roman" w:hint="eastAsia"/>
          <w:sz w:val="20"/>
        </w:rPr>
        <w:t>2</w:t>
      </w:r>
      <w:r w:rsidRPr="00724EE3">
        <w:rPr>
          <w:rFonts w:ascii="Times New Roman" w:eastAsia="標楷體" w:hAnsi="Times New Roman" w:cs="Times New Roman" w:hint="eastAsia"/>
          <w:sz w:val="20"/>
        </w:rPr>
        <w:t>次行政會議通過</w:t>
      </w:r>
    </w:p>
    <w:p w14:paraId="3CA6341F" w14:textId="1ECAD0F1" w:rsidR="00DF575A" w:rsidRPr="00724EE3" w:rsidRDefault="00DF575A" w:rsidP="00DF575A">
      <w:pPr>
        <w:spacing w:line="0" w:lineRule="atLeast"/>
        <w:ind w:rightChars="-142" w:right="-341" w:firstLineChars="2764" w:firstLine="5528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/>
          <w:sz w:val="20"/>
        </w:rPr>
        <w:t xml:space="preserve">112.10.16 </w:t>
      </w:r>
      <w:r w:rsidRPr="00724EE3">
        <w:rPr>
          <w:rFonts w:ascii="Times New Roman" w:eastAsia="標楷體" w:hAnsi="Times New Roman" w:cs="Times New Roman" w:hint="eastAsia"/>
          <w:sz w:val="20"/>
        </w:rPr>
        <w:t xml:space="preserve"> </w:t>
      </w:r>
      <w:r w:rsidRPr="00724EE3">
        <w:rPr>
          <w:rFonts w:ascii="Times New Roman" w:eastAsia="標楷體" w:hAnsi="Times New Roman" w:cs="Times New Roman" w:hint="eastAsia"/>
          <w:sz w:val="20"/>
        </w:rPr>
        <w:t>高</w:t>
      </w:r>
      <w:proofErr w:type="gramStart"/>
      <w:r w:rsidRPr="00724EE3">
        <w:rPr>
          <w:rFonts w:ascii="Times New Roman" w:eastAsia="標楷體" w:hAnsi="Times New Roman" w:cs="Times New Roman" w:hint="eastAsia"/>
          <w:sz w:val="20"/>
        </w:rPr>
        <w:t>醫教字</w:t>
      </w:r>
      <w:proofErr w:type="gramEnd"/>
      <w:r w:rsidRPr="00724EE3">
        <w:rPr>
          <w:rFonts w:ascii="Times New Roman" w:eastAsia="標楷體" w:hAnsi="Times New Roman" w:cs="Times New Roman" w:hint="eastAsia"/>
          <w:sz w:val="20"/>
        </w:rPr>
        <w:t>第</w:t>
      </w:r>
      <w:r w:rsidRPr="00724EE3">
        <w:rPr>
          <w:rFonts w:ascii="Times New Roman" w:eastAsia="標楷體" w:hAnsi="Times New Roman" w:cs="Times New Roman"/>
          <w:sz w:val="20"/>
        </w:rPr>
        <w:t>1121103367</w:t>
      </w:r>
      <w:r w:rsidRPr="00724EE3">
        <w:rPr>
          <w:rFonts w:ascii="Times New Roman" w:eastAsia="標楷體" w:hAnsi="Times New Roman" w:cs="Times New Roman" w:hint="eastAsia"/>
          <w:sz w:val="20"/>
        </w:rPr>
        <w:t>號函公布</w:t>
      </w:r>
    </w:p>
    <w:p w14:paraId="65BE7149" w14:textId="3CDFE7D9" w:rsidR="00CF16F3" w:rsidRPr="00724EE3" w:rsidRDefault="00CF16F3" w:rsidP="00DF575A">
      <w:pPr>
        <w:spacing w:line="0" w:lineRule="atLeast"/>
        <w:ind w:rightChars="-142" w:right="-341" w:firstLineChars="2764" w:firstLine="5528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 w:hint="eastAsia"/>
          <w:sz w:val="20"/>
        </w:rPr>
        <w:t>114.10.17  114</w:t>
      </w:r>
      <w:r w:rsidRPr="00724EE3">
        <w:rPr>
          <w:rFonts w:ascii="Times New Roman" w:eastAsia="標楷體" w:hAnsi="Times New Roman" w:cs="Times New Roman" w:hint="eastAsia"/>
          <w:sz w:val="20"/>
        </w:rPr>
        <w:t>學年度第</w:t>
      </w:r>
      <w:r w:rsidRPr="00724EE3">
        <w:rPr>
          <w:rFonts w:ascii="Times New Roman" w:eastAsia="標楷體" w:hAnsi="Times New Roman" w:cs="Times New Roman" w:hint="eastAsia"/>
          <w:sz w:val="20"/>
        </w:rPr>
        <w:t>1</w:t>
      </w:r>
      <w:r w:rsidRPr="00724EE3">
        <w:rPr>
          <w:rFonts w:ascii="Times New Roman" w:eastAsia="標楷體" w:hAnsi="Times New Roman" w:cs="Times New Roman" w:hint="eastAsia"/>
          <w:sz w:val="20"/>
        </w:rPr>
        <w:t>次教務會議通過</w:t>
      </w:r>
    </w:p>
    <w:p w14:paraId="74CE3ECE" w14:textId="2C54C959" w:rsidR="00B30FF2" w:rsidRPr="00724EE3" w:rsidRDefault="00B30FF2" w:rsidP="00DF575A">
      <w:pPr>
        <w:spacing w:line="0" w:lineRule="atLeast"/>
        <w:ind w:rightChars="-142" w:right="-341" w:firstLineChars="2764" w:firstLine="5528"/>
        <w:rPr>
          <w:rFonts w:ascii="Times New Roman" w:eastAsia="標楷體" w:hAnsi="Times New Roman" w:cs="Times New Roman"/>
          <w:sz w:val="20"/>
        </w:rPr>
      </w:pPr>
      <w:r w:rsidRPr="00724EE3">
        <w:rPr>
          <w:rFonts w:ascii="Times New Roman" w:eastAsia="標楷體" w:hAnsi="Times New Roman" w:cs="Times New Roman"/>
          <w:sz w:val="20"/>
        </w:rPr>
        <w:t>11</w:t>
      </w:r>
      <w:r w:rsidRPr="00724EE3">
        <w:rPr>
          <w:rFonts w:ascii="Times New Roman" w:eastAsia="標楷體" w:hAnsi="Times New Roman" w:cs="Times New Roman" w:hint="eastAsia"/>
          <w:sz w:val="20"/>
        </w:rPr>
        <w:t>4</w:t>
      </w:r>
      <w:r w:rsidRPr="00724EE3">
        <w:rPr>
          <w:rFonts w:ascii="Times New Roman" w:eastAsia="標楷體" w:hAnsi="Times New Roman" w:cs="Times New Roman"/>
          <w:sz w:val="20"/>
        </w:rPr>
        <w:t>.</w:t>
      </w:r>
      <w:r w:rsidRPr="00724EE3">
        <w:rPr>
          <w:rFonts w:ascii="Times New Roman" w:eastAsia="標楷體" w:hAnsi="Times New Roman" w:cs="Times New Roman" w:hint="eastAsia"/>
          <w:sz w:val="20"/>
        </w:rPr>
        <w:t>11</w:t>
      </w:r>
      <w:r w:rsidRPr="00724EE3">
        <w:rPr>
          <w:rFonts w:ascii="Times New Roman" w:eastAsia="標楷體" w:hAnsi="Times New Roman" w:cs="Times New Roman"/>
          <w:sz w:val="20"/>
        </w:rPr>
        <w:t>.</w:t>
      </w:r>
      <w:r w:rsidRPr="00724EE3">
        <w:rPr>
          <w:rFonts w:ascii="Times New Roman" w:eastAsia="標楷體" w:hAnsi="Times New Roman" w:cs="Times New Roman" w:hint="eastAsia"/>
          <w:sz w:val="20"/>
        </w:rPr>
        <w:t>12</w:t>
      </w:r>
      <w:r w:rsidRPr="00724EE3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 </w:t>
      </w:r>
      <w:r w:rsidRPr="00724EE3">
        <w:rPr>
          <w:rFonts w:ascii="Times New Roman" w:eastAsia="標楷體" w:hAnsi="Times New Roman" w:cs="Times New Roman" w:hint="eastAsia"/>
          <w:sz w:val="20"/>
        </w:rPr>
        <w:t>114</w:t>
      </w:r>
      <w:r w:rsidRPr="00724EE3">
        <w:rPr>
          <w:rFonts w:ascii="Times New Roman" w:eastAsia="標楷體" w:hAnsi="Times New Roman" w:cs="Times New Roman" w:hint="eastAsia"/>
          <w:sz w:val="20"/>
        </w:rPr>
        <w:t>學年度第</w:t>
      </w:r>
      <w:r w:rsidRPr="00724EE3">
        <w:rPr>
          <w:rFonts w:ascii="Times New Roman" w:eastAsia="標楷體" w:hAnsi="Times New Roman" w:cs="Times New Roman" w:hint="eastAsia"/>
          <w:sz w:val="20"/>
        </w:rPr>
        <w:t>4</w:t>
      </w:r>
      <w:r w:rsidRPr="00724EE3">
        <w:rPr>
          <w:rFonts w:ascii="Times New Roman" w:eastAsia="標楷體" w:hAnsi="Times New Roman" w:cs="Times New Roman" w:hint="eastAsia"/>
          <w:sz w:val="20"/>
        </w:rPr>
        <w:t>次行政會議通過</w:t>
      </w:r>
    </w:p>
    <w:p w14:paraId="4F2A6ABE" w14:textId="77777777" w:rsidR="00DF575A" w:rsidRPr="00724EE3" w:rsidRDefault="00DF575A" w:rsidP="00DF575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880"/>
        </w:tabs>
        <w:spacing w:line="240" w:lineRule="exact"/>
        <w:ind w:leftChars="1359" w:left="4110" w:rightChars="-177" w:right="-425" w:hangingChars="424" w:hanging="848"/>
        <w:rPr>
          <w:rFonts w:ascii="Times New Roman" w:eastAsia="標楷體" w:hAnsi="Times New Roman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6"/>
        <w:gridCol w:w="3896"/>
        <w:gridCol w:w="1836"/>
      </w:tblGrid>
      <w:tr w:rsidR="00724EE3" w:rsidRPr="00724EE3" w14:paraId="54247C90" w14:textId="77777777" w:rsidTr="006578FD">
        <w:trPr>
          <w:tblHeader/>
        </w:trPr>
        <w:tc>
          <w:tcPr>
            <w:tcW w:w="3896" w:type="dxa"/>
            <w:vAlign w:val="center"/>
          </w:tcPr>
          <w:p w14:paraId="294DE0ED" w14:textId="77777777" w:rsidR="00DF575A" w:rsidRPr="00724EE3" w:rsidRDefault="00DF575A" w:rsidP="006578FD">
            <w:pPr>
              <w:spacing w:line="360" w:lineRule="exact"/>
              <w:ind w:left="10" w:hanging="10"/>
              <w:jc w:val="center"/>
              <w:rPr>
                <w:rFonts w:ascii="Times New Roman" w:eastAsia="標楷體" w:hAnsi="Times New Roman"/>
              </w:rPr>
            </w:pPr>
            <w:r w:rsidRPr="00724EE3">
              <w:rPr>
                <w:rFonts w:ascii="Times New Roman" w:eastAsia="標楷體" w:hAnsi="Times New Roman"/>
              </w:rPr>
              <w:t>修　　正　　條　　文</w:t>
            </w:r>
          </w:p>
        </w:tc>
        <w:tc>
          <w:tcPr>
            <w:tcW w:w="3896" w:type="dxa"/>
            <w:vAlign w:val="center"/>
          </w:tcPr>
          <w:p w14:paraId="2BBABF23" w14:textId="77777777" w:rsidR="00DF575A" w:rsidRPr="00724EE3" w:rsidRDefault="00DF575A" w:rsidP="006578FD">
            <w:pPr>
              <w:spacing w:line="360" w:lineRule="exact"/>
              <w:ind w:leftChars="-8" w:left="-19" w:firstLineChars="100" w:firstLine="240"/>
              <w:jc w:val="center"/>
              <w:rPr>
                <w:rFonts w:ascii="Times New Roman" w:eastAsia="標楷體" w:hAnsi="Times New Roman"/>
              </w:rPr>
            </w:pPr>
            <w:r w:rsidRPr="00724EE3">
              <w:rPr>
                <w:rFonts w:ascii="Times New Roman" w:eastAsia="標楷體" w:hAnsi="Times New Roman"/>
              </w:rPr>
              <w:t>現　　行　　條　　文</w:t>
            </w:r>
          </w:p>
        </w:tc>
        <w:tc>
          <w:tcPr>
            <w:tcW w:w="1836" w:type="dxa"/>
            <w:vAlign w:val="center"/>
          </w:tcPr>
          <w:p w14:paraId="36436FCB" w14:textId="77777777" w:rsidR="00DF575A" w:rsidRPr="00724EE3" w:rsidRDefault="00DF575A" w:rsidP="006578FD">
            <w:pPr>
              <w:spacing w:line="360" w:lineRule="exact"/>
              <w:ind w:leftChars="-8" w:left="-19" w:firstLineChars="7" w:firstLine="17"/>
              <w:jc w:val="center"/>
              <w:rPr>
                <w:rFonts w:ascii="Times New Roman" w:eastAsia="標楷體" w:hAnsi="Times New Roman"/>
              </w:rPr>
            </w:pPr>
            <w:r w:rsidRPr="00724EE3">
              <w:rPr>
                <w:rFonts w:ascii="Times New Roman" w:eastAsia="標楷體" w:hAnsi="Times New Roman"/>
              </w:rPr>
              <w:t>說　　明</w:t>
            </w:r>
          </w:p>
        </w:tc>
      </w:tr>
      <w:tr w:rsidR="00724EE3" w:rsidRPr="00724EE3" w14:paraId="4A5E9727" w14:textId="77777777" w:rsidTr="006578FD">
        <w:tc>
          <w:tcPr>
            <w:tcW w:w="3896" w:type="dxa"/>
          </w:tcPr>
          <w:p w14:paraId="28994CF9" w14:textId="446C8937" w:rsidR="00011073" w:rsidRPr="00724EE3" w:rsidRDefault="00011073" w:rsidP="006578FD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724EE3">
              <w:rPr>
                <w:rFonts w:ascii="Times New Roman" w:eastAsia="標楷體" w:hAnsi="Times New Roman" w:hint="eastAsia"/>
              </w:rPr>
              <w:t>一、</w:t>
            </w:r>
          </w:p>
          <w:p w14:paraId="16CB7489" w14:textId="0B5720FD" w:rsidR="00DF575A" w:rsidRPr="00724EE3" w:rsidRDefault="00DF575A" w:rsidP="006578FD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724EE3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3896" w:type="dxa"/>
          </w:tcPr>
          <w:p w14:paraId="1642658B" w14:textId="77777777" w:rsidR="00DF575A" w:rsidRPr="00724EE3" w:rsidRDefault="00DF575A" w:rsidP="006578FD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line="360" w:lineRule="exact"/>
              <w:ind w:leftChars="0"/>
              <w:jc w:val="both"/>
              <w:rPr>
                <w:rFonts w:ascii="Times New Roman" w:eastAsia="標楷體" w:hAnsi="Times New Roman"/>
                <w:kern w:val="0"/>
              </w:rPr>
            </w:pPr>
            <w:r w:rsidRPr="00724EE3">
              <w:rPr>
                <w:rFonts w:ascii="Times New Roman" w:eastAsia="標楷體" w:hAnsi="Times New Roman" w:cs="Times New Roman"/>
              </w:rPr>
              <w:t>為提升教學品質，推動跨領域之教學創新，鼓勵多位教師共同</w:t>
            </w:r>
            <w:proofErr w:type="gramStart"/>
            <w:r w:rsidRPr="00724EE3">
              <w:rPr>
                <w:rFonts w:ascii="Times New Roman" w:eastAsia="標楷體" w:hAnsi="Times New Roman" w:cs="Times New Roman"/>
              </w:rPr>
              <w:t>開授跨領域</w:t>
            </w:r>
            <w:proofErr w:type="gramEnd"/>
            <w:r w:rsidRPr="00724EE3">
              <w:rPr>
                <w:rFonts w:ascii="Times New Roman" w:eastAsia="標楷體" w:hAnsi="Times New Roman" w:cs="Times New Roman"/>
              </w:rPr>
              <w:t>及創新整合式課程</w:t>
            </w:r>
            <w:r w:rsidRPr="00724EE3">
              <w:rPr>
                <w:rFonts w:ascii="Times New Roman" w:eastAsia="標楷體" w:hAnsi="Times New Roman" w:cs="Times New Roman"/>
              </w:rPr>
              <w:t>(</w:t>
            </w:r>
            <w:r w:rsidRPr="00724EE3">
              <w:rPr>
                <w:rFonts w:ascii="Times New Roman" w:eastAsia="標楷體" w:hAnsi="Times New Roman" w:cs="Times New Roman"/>
              </w:rPr>
              <w:t>以下簡稱共授課程</w:t>
            </w:r>
            <w:r w:rsidRPr="00724EE3">
              <w:rPr>
                <w:rFonts w:ascii="Times New Roman" w:eastAsia="標楷體" w:hAnsi="Times New Roman" w:cs="Times New Roman"/>
              </w:rPr>
              <w:t>)</w:t>
            </w:r>
            <w:r w:rsidRPr="00724EE3">
              <w:rPr>
                <w:rFonts w:ascii="Times New Roman" w:eastAsia="標楷體" w:hAnsi="Times New Roman" w:cs="Times New Roman"/>
              </w:rPr>
              <w:t>，特訂定本要點。</w:t>
            </w:r>
          </w:p>
        </w:tc>
        <w:tc>
          <w:tcPr>
            <w:tcW w:w="1836" w:type="dxa"/>
          </w:tcPr>
          <w:p w14:paraId="0C3E3AB3" w14:textId="77777777" w:rsidR="00DF575A" w:rsidRPr="00724EE3" w:rsidRDefault="00DF575A" w:rsidP="006578FD">
            <w:pPr>
              <w:spacing w:line="360" w:lineRule="exact"/>
              <w:ind w:leftChars="-24" w:left="-48" w:hanging="10"/>
              <w:jc w:val="both"/>
              <w:rPr>
                <w:rFonts w:ascii="Times New Roman" w:eastAsia="標楷體" w:hAnsi="Times New Roman"/>
                <w:kern w:val="0"/>
              </w:rPr>
            </w:pPr>
            <w:r w:rsidRPr="00724EE3">
              <w:rPr>
                <w:rFonts w:ascii="Times New Roman" w:eastAsia="標楷體" w:hAnsi="Times New Roman"/>
                <w:kern w:val="0"/>
              </w:rPr>
              <w:t>本條未修正。</w:t>
            </w:r>
          </w:p>
        </w:tc>
      </w:tr>
      <w:tr w:rsidR="00724EE3" w:rsidRPr="00724EE3" w14:paraId="2A883A11" w14:textId="77777777" w:rsidTr="006578FD">
        <w:tc>
          <w:tcPr>
            <w:tcW w:w="3896" w:type="dxa"/>
          </w:tcPr>
          <w:p w14:paraId="29D9A0DD" w14:textId="77777777" w:rsidR="00DF575A" w:rsidRPr="00724EE3" w:rsidRDefault="00DF575A" w:rsidP="006578FD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/>
              </w:rPr>
              <w:t>本要點</w:t>
            </w:r>
            <w:proofErr w:type="gramStart"/>
            <w:r w:rsidRPr="00724EE3">
              <w:rPr>
                <w:rFonts w:ascii="Times New Roman" w:eastAsia="標楷體" w:hAnsi="Times New Roman" w:cs="Times New Roman"/>
              </w:rPr>
              <w:t>所稱共授課</w:t>
            </w:r>
            <w:proofErr w:type="gramEnd"/>
            <w:r w:rsidRPr="00724EE3">
              <w:rPr>
                <w:rFonts w:ascii="Times New Roman" w:eastAsia="標楷體" w:hAnsi="Times New Roman" w:cs="Times New Roman"/>
              </w:rPr>
              <w:t>程，係指本校跨系所、中心或跨院不同領域之教師合作，設計具跨領域整合性與創新內容，並</w:t>
            </w:r>
            <w:r w:rsidRPr="00724EE3">
              <w:rPr>
                <w:rFonts w:ascii="Times New Roman" w:eastAsia="標楷體" w:hAnsi="Times New Roman" w:cs="Times New Roman" w:hint="eastAsia"/>
              </w:rPr>
              <w:t>同一時間內由多位教師</w:t>
            </w:r>
            <w:r w:rsidRPr="00724EE3">
              <w:rPr>
                <w:rFonts w:ascii="Times New Roman" w:eastAsia="標楷體" w:hAnsi="Times New Roman" w:cs="Times New Roman"/>
              </w:rPr>
              <w:t>共同出席授課之課程。</w:t>
            </w:r>
          </w:p>
          <w:p w14:paraId="1CFD1521" w14:textId="4182CE44" w:rsidR="00DF575A" w:rsidRPr="00724EE3" w:rsidRDefault="00DF575A" w:rsidP="006578FD">
            <w:pPr>
              <w:spacing w:line="360" w:lineRule="exact"/>
              <w:ind w:leftChars="195" w:left="468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proofErr w:type="gramStart"/>
            <w:r w:rsidRPr="00724EE3">
              <w:rPr>
                <w:rFonts w:ascii="Times New Roman" w:eastAsia="標楷體" w:hAnsi="Times New Roman" w:cs="Times New Roman"/>
              </w:rPr>
              <w:t>共授方式</w:t>
            </w:r>
            <w:proofErr w:type="gramEnd"/>
            <w:r w:rsidRPr="00724EE3">
              <w:rPr>
                <w:rFonts w:ascii="Times New Roman" w:eastAsia="標楷體" w:hAnsi="Times New Roman" w:cs="Times New Roman"/>
              </w:rPr>
              <w:t>可分為部分</w:t>
            </w:r>
            <w:proofErr w:type="gramStart"/>
            <w:r w:rsidRPr="00724EE3">
              <w:rPr>
                <w:rFonts w:ascii="Times New Roman" w:eastAsia="標楷體" w:hAnsi="Times New Roman" w:cs="Times New Roman"/>
              </w:rPr>
              <w:t>時間共授</w:t>
            </w:r>
            <w:proofErr w:type="gramEnd"/>
            <w:r w:rsidRPr="00724EE3">
              <w:rPr>
                <w:rFonts w:ascii="Times New Roman" w:eastAsia="標楷體" w:hAnsi="Times New Roman" w:cs="Times New Roman"/>
              </w:rPr>
              <w:t>及全時共授。</w:t>
            </w:r>
          </w:p>
        </w:tc>
        <w:tc>
          <w:tcPr>
            <w:tcW w:w="3896" w:type="dxa"/>
          </w:tcPr>
          <w:p w14:paraId="4F02A018" w14:textId="77777777" w:rsidR="00DF575A" w:rsidRPr="00724EE3" w:rsidRDefault="00DF575A" w:rsidP="00DF575A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/>
              </w:rPr>
              <w:t>本要點</w:t>
            </w:r>
            <w:proofErr w:type="gramStart"/>
            <w:r w:rsidRPr="00724EE3">
              <w:rPr>
                <w:rFonts w:ascii="Times New Roman" w:eastAsia="標楷體" w:hAnsi="Times New Roman" w:cs="Times New Roman"/>
              </w:rPr>
              <w:t>所稱共授課</w:t>
            </w:r>
            <w:proofErr w:type="gramEnd"/>
            <w:r w:rsidRPr="00724EE3">
              <w:rPr>
                <w:rFonts w:ascii="Times New Roman" w:eastAsia="標楷體" w:hAnsi="Times New Roman" w:cs="Times New Roman"/>
              </w:rPr>
              <w:t>程，係指本校跨系所、中心或跨院不同領域之教師合作，設計具跨領域整合性與創新內容，並</w:t>
            </w:r>
            <w:r w:rsidRPr="00724EE3">
              <w:rPr>
                <w:rFonts w:ascii="Times New Roman" w:eastAsia="標楷體" w:hAnsi="Times New Roman" w:cs="Times New Roman" w:hint="eastAsia"/>
              </w:rPr>
              <w:t>同一時間內由多位教師</w:t>
            </w:r>
            <w:r w:rsidRPr="00724EE3">
              <w:rPr>
                <w:rFonts w:ascii="Times New Roman" w:eastAsia="標楷體" w:hAnsi="Times New Roman" w:cs="Times New Roman"/>
              </w:rPr>
              <w:t>共同出席授課之課程。</w:t>
            </w:r>
          </w:p>
          <w:p w14:paraId="583B925F" w14:textId="32C48778" w:rsidR="00DF575A" w:rsidRPr="00724EE3" w:rsidRDefault="00DF575A" w:rsidP="00DF575A">
            <w:pPr>
              <w:pStyle w:val="a3"/>
              <w:autoSpaceDE w:val="0"/>
              <w:autoSpaceDN w:val="0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724EE3">
              <w:rPr>
                <w:rFonts w:ascii="Times New Roman" w:eastAsia="標楷體" w:hAnsi="Times New Roman" w:cs="Times New Roman"/>
              </w:rPr>
              <w:t>共授方式</w:t>
            </w:r>
            <w:proofErr w:type="gramEnd"/>
            <w:r w:rsidRPr="00724EE3">
              <w:rPr>
                <w:rFonts w:ascii="Times New Roman" w:eastAsia="標楷體" w:hAnsi="Times New Roman" w:cs="Times New Roman"/>
              </w:rPr>
              <w:t>可分為部分</w:t>
            </w:r>
            <w:proofErr w:type="gramStart"/>
            <w:r w:rsidRPr="00724EE3">
              <w:rPr>
                <w:rFonts w:ascii="Times New Roman" w:eastAsia="標楷體" w:hAnsi="Times New Roman" w:cs="Times New Roman"/>
              </w:rPr>
              <w:t>時間共授</w:t>
            </w:r>
            <w:proofErr w:type="gramEnd"/>
            <w:r w:rsidRPr="00724EE3">
              <w:rPr>
                <w:rFonts w:ascii="Times New Roman" w:eastAsia="標楷體" w:hAnsi="Times New Roman" w:cs="Times New Roman"/>
              </w:rPr>
              <w:t>及全時共授。</w:t>
            </w:r>
            <w:proofErr w:type="gramStart"/>
            <w:r w:rsidRPr="00724EE3">
              <w:rPr>
                <w:rFonts w:ascii="Times New Roman" w:eastAsia="標楷體" w:hAnsi="Times New Roman" w:cs="Times New Roman" w:hint="eastAsia"/>
                <w:u w:val="single"/>
              </w:rPr>
              <w:t>惟</w:t>
            </w:r>
            <w:proofErr w:type="gramEnd"/>
            <w:r w:rsidRPr="00724EE3">
              <w:rPr>
                <w:rFonts w:ascii="Times New Roman" w:eastAsia="標楷體" w:hAnsi="Times New Roman" w:cs="Times New Roman" w:hint="eastAsia"/>
                <w:u w:val="single"/>
              </w:rPr>
              <w:t>部分共授課程</w:t>
            </w:r>
            <w:r w:rsidRPr="00724EE3">
              <w:rPr>
                <w:rFonts w:ascii="Times New Roman" w:eastAsia="標楷體" w:hAnsi="Times New Roman" w:cs="Times New Roman"/>
                <w:u w:val="single"/>
              </w:rPr>
              <w:t>試行</w:t>
            </w:r>
            <w:r w:rsidRPr="00724EE3">
              <w:rPr>
                <w:rFonts w:ascii="Times New Roman" w:eastAsia="標楷體" w:hAnsi="Times New Roman" w:cs="Times New Roman" w:hint="eastAsia"/>
                <w:u w:val="single"/>
              </w:rPr>
              <w:t>至</w:t>
            </w:r>
            <w:r w:rsidRPr="00724EE3">
              <w:rPr>
                <w:rFonts w:ascii="Times New Roman" w:eastAsia="標楷體" w:hAnsi="Times New Roman" w:cs="Times New Roman" w:hint="eastAsia"/>
                <w:bCs/>
                <w:u w:val="single"/>
              </w:rPr>
              <w:t>一百一十三</w:t>
            </w:r>
            <w:r w:rsidRPr="00724EE3">
              <w:rPr>
                <w:rFonts w:ascii="Times New Roman" w:eastAsia="標楷體" w:hAnsi="Times New Roman" w:cs="Times New Roman" w:hint="eastAsia"/>
                <w:u w:val="single"/>
              </w:rPr>
              <w:t>學年度</w:t>
            </w:r>
            <w:r w:rsidRPr="00724EE3">
              <w:rPr>
                <w:rFonts w:ascii="Times New Roman" w:eastAsia="標楷體" w:hAnsi="Times New Roman" w:cs="Times New Roman"/>
                <w:u w:val="single"/>
              </w:rPr>
              <w:t>，屆期重新檢討。</w:t>
            </w:r>
          </w:p>
        </w:tc>
        <w:tc>
          <w:tcPr>
            <w:tcW w:w="1836" w:type="dxa"/>
          </w:tcPr>
          <w:p w14:paraId="006B2C1E" w14:textId="7C581549" w:rsidR="00DF575A" w:rsidRPr="00724EE3" w:rsidRDefault="005F2388" w:rsidP="006578FD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724EE3">
              <w:rPr>
                <w:rFonts w:ascii="Times New Roman" w:eastAsia="標楷體" w:hAnsi="Times New Roman" w:hint="eastAsia"/>
                <w:kern w:val="0"/>
              </w:rPr>
              <w:t>刪除</w:t>
            </w:r>
            <w:proofErr w:type="gramStart"/>
            <w:r w:rsidRPr="00724EE3">
              <w:rPr>
                <w:rFonts w:ascii="Times New Roman" w:eastAsia="標楷體" w:hAnsi="Times New Roman" w:hint="eastAsia"/>
                <w:kern w:val="0"/>
              </w:rPr>
              <w:t>部分共授試行</w:t>
            </w:r>
            <w:proofErr w:type="gramEnd"/>
            <w:r w:rsidRPr="00724EE3">
              <w:rPr>
                <w:rFonts w:ascii="Times New Roman" w:eastAsia="標楷體" w:hAnsi="Times New Roman" w:hint="eastAsia"/>
                <w:kern w:val="0"/>
              </w:rPr>
              <w:t>期限。</w:t>
            </w:r>
          </w:p>
        </w:tc>
      </w:tr>
      <w:tr w:rsidR="00724EE3" w:rsidRPr="00724EE3" w14:paraId="3473755B" w14:textId="77777777" w:rsidTr="006578FD">
        <w:tc>
          <w:tcPr>
            <w:tcW w:w="3896" w:type="dxa"/>
          </w:tcPr>
          <w:p w14:paraId="234BE518" w14:textId="120E6405" w:rsidR="00011073" w:rsidRPr="00724EE3" w:rsidRDefault="00011073" w:rsidP="00DF575A">
            <w:pPr>
              <w:autoSpaceDE w:val="0"/>
              <w:autoSpaceDN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724EE3">
              <w:rPr>
                <w:rFonts w:ascii="Times New Roman" w:eastAsia="標楷體" w:hAnsi="Times New Roman" w:hint="eastAsia"/>
              </w:rPr>
              <w:t>三、</w:t>
            </w:r>
          </w:p>
          <w:p w14:paraId="718668B1" w14:textId="12D8D40E" w:rsidR="00DF575A" w:rsidRPr="00724EE3" w:rsidRDefault="00DF575A" w:rsidP="00DF575A">
            <w:pPr>
              <w:autoSpaceDE w:val="0"/>
              <w:autoSpaceDN w:val="0"/>
              <w:spacing w:line="360" w:lineRule="exac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724EE3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3896" w:type="dxa"/>
          </w:tcPr>
          <w:p w14:paraId="4A0BF950" w14:textId="77777777" w:rsidR="00DF575A" w:rsidRPr="00724EE3" w:rsidRDefault="00DF575A" w:rsidP="00DF575A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 w:hint="eastAsia"/>
              </w:rPr>
              <w:t>共授課程之所有授課教師，須於</w:t>
            </w:r>
            <w:proofErr w:type="gramStart"/>
            <w:r w:rsidRPr="00724EE3">
              <w:rPr>
                <w:rFonts w:ascii="Times New Roman" w:eastAsia="標楷體" w:hAnsi="Times New Roman" w:cs="Times New Roman" w:hint="eastAsia"/>
              </w:rPr>
              <w:t>共授當週</w:t>
            </w:r>
            <w:proofErr w:type="gramEnd"/>
            <w:r w:rsidRPr="00724EE3">
              <w:rPr>
                <w:rFonts w:ascii="Times New Roman" w:eastAsia="標楷體" w:hAnsi="Times New Roman" w:cs="Times New Roman" w:hint="eastAsia"/>
              </w:rPr>
              <w:t>全程出席參與教學或實作，並</w:t>
            </w:r>
            <w:r w:rsidRPr="00724EE3">
              <w:rPr>
                <w:rFonts w:ascii="Times New Roman" w:eastAsia="標楷體" w:hAnsi="Times New Roman" w:cs="Times New Roman"/>
              </w:rPr>
              <w:t>依</w:t>
            </w:r>
            <w:r w:rsidRPr="00724EE3">
              <w:rPr>
                <w:rFonts w:ascii="Times New Roman" w:eastAsia="標楷體" w:hAnsi="Times New Roman" w:cs="Times New Roman" w:hint="eastAsia"/>
              </w:rPr>
              <w:t>每週</w:t>
            </w:r>
            <w:r w:rsidRPr="00724EE3">
              <w:rPr>
                <w:rFonts w:ascii="Times New Roman" w:eastAsia="標楷體" w:hAnsi="Times New Roman" w:cs="Times New Roman"/>
              </w:rPr>
              <w:t>實際出席上課時數計入教師每週授課時數。</w:t>
            </w:r>
          </w:p>
          <w:p w14:paraId="4C6B3F4B" w14:textId="48685139" w:rsidR="00DF575A" w:rsidRPr="00724EE3" w:rsidRDefault="00DF575A" w:rsidP="00DF575A">
            <w:pPr>
              <w:pStyle w:val="a3"/>
              <w:autoSpaceDE w:val="0"/>
              <w:autoSpaceDN w:val="0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724EE3">
              <w:rPr>
                <w:rFonts w:ascii="Times New Roman" w:eastAsia="標楷體" w:hAnsi="Times New Roman" w:cs="Times New Roman"/>
              </w:rPr>
              <w:t>共授教師</w:t>
            </w:r>
            <w:proofErr w:type="gramEnd"/>
            <w:r w:rsidRPr="00724EE3">
              <w:rPr>
                <w:rFonts w:ascii="Times New Roman" w:eastAsia="標楷體" w:hAnsi="Times New Roman" w:cs="Times New Roman"/>
              </w:rPr>
              <w:t>如為</w:t>
            </w:r>
            <w:r w:rsidRPr="00724EE3">
              <w:rPr>
                <w:rFonts w:ascii="Times New Roman" w:eastAsia="標楷體" w:hAnsi="Times New Roman" w:cs="Times New Roman" w:hint="eastAsia"/>
                <w:bCs/>
              </w:rPr>
              <w:t>二</w:t>
            </w:r>
            <w:r w:rsidRPr="00724EE3">
              <w:rPr>
                <w:rFonts w:ascii="Times New Roman" w:eastAsia="標楷體" w:hAnsi="Times New Roman" w:cs="Times New Roman"/>
              </w:rPr>
              <w:t>人，每門課程授課時數總數至多以該課程學分數</w:t>
            </w:r>
            <w:r w:rsidRPr="00724EE3">
              <w:rPr>
                <w:rFonts w:ascii="Times New Roman" w:eastAsia="標楷體" w:hAnsi="Times New Roman" w:cs="Times New Roman" w:hint="eastAsia"/>
                <w:bCs/>
              </w:rPr>
              <w:t>二</w:t>
            </w:r>
            <w:r w:rsidRPr="00724EE3">
              <w:rPr>
                <w:rFonts w:ascii="Times New Roman" w:eastAsia="標楷體" w:hAnsi="Times New Roman" w:cs="Times New Roman"/>
              </w:rPr>
              <w:t>倍為上限。</w:t>
            </w:r>
            <w:r w:rsidRPr="00724EE3"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724EE3">
              <w:rPr>
                <w:rFonts w:ascii="Times New Roman" w:eastAsia="標楷體" w:hAnsi="Times New Roman" w:cs="Times New Roman"/>
              </w:rPr>
              <w:t>共授教師</w:t>
            </w:r>
            <w:proofErr w:type="gramEnd"/>
            <w:r w:rsidRPr="00724EE3">
              <w:rPr>
                <w:rFonts w:ascii="Times New Roman" w:eastAsia="標楷體" w:hAnsi="Times New Roman" w:cs="Times New Roman"/>
              </w:rPr>
              <w:t>達</w:t>
            </w:r>
            <w:r w:rsidRPr="00724EE3">
              <w:rPr>
                <w:rFonts w:ascii="Times New Roman" w:eastAsia="標楷體" w:hAnsi="Times New Roman" w:cs="Times New Roman" w:hint="eastAsia"/>
                <w:bCs/>
              </w:rPr>
              <w:t>三</w:t>
            </w:r>
            <w:r w:rsidRPr="00724EE3">
              <w:rPr>
                <w:rFonts w:ascii="Times New Roman" w:eastAsia="標楷體" w:hAnsi="Times New Roman" w:cs="Times New Roman"/>
              </w:rPr>
              <w:t>人以上，每門課程授課時數總數至多以該課程學分數</w:t>
            </w:r>
            <w:r w:rsidRPr="00724EE3">
              <w:rPr>
                <w:rFonts w:ascii="Times New Roman" w:eastAsia="標楷體" w:hAnsi="Times New Roman" w:cs="Times New Roman" w:hint="eastAsia"/>
                <w:bCs/>
              </w:rPr>
              <w:t>三</w:t>
            </w:r>
            <w:r w:rsidRPr="00724EE3">
              <w:rPr>
                <w:rFonts w:ascii="Times New Roman" w:eastAsia="標楷體" w:hAnsi="Times New Roman" w:cs="Times New Roman"/>
              </w:rPr>
              <w:t>倍為上限。</w:t>
            </w:r>
            <w:r w:rsidRPr="00724EE3">
              <w:rPr>
                <w:rFonts w:ascii="Times New Roman" w:eastAsia="標楷體" w:hAnsi="Times New Roman" w:cs="Times New Roman"/>
              </w:rPr>
              <w:br/>
            </w:r>
            <w:r w:rsidRPr="00724EE3">
              <w:rPr>
                <w:rFonts w:ascii="Times New Roman" w:eastAsia="標楷體" w:hAnsi="Times New Roman" w:cs="Times New Roman"/>
              </w:rPr>
              <w:t>共授課程教師每周授課時數，不得再依本校教師基本授課時數核計辦法第</w:t>
            </w:r>
            <w:r w:rsidRPr="00724EE3">
              <w:rPr>
                <w:rFonts w:ascii="Times New Roman" w:eastAsia="標楷體" w:hAnsi="Times New Roman" w:cs="Times New Roman" w:hint="eastAsia"/>
              </w:rPr>
              <w:t>四</w:t>
            </w:r>
            <w:r w:rsidRPr="00724EE3">
              <w:rPr>
                <w:rFonts w:ascii="Times New Roman" w:eastAsia="標楷體" w:hAnsi="Times New Roman" w:cs="Times New Roman"/>
              </w:rPr>
              <w:t>條第</w:t>
            </w:r>
            <w:r w:rsidRPr="00724EE3">
              <w:rPr>
                <w:rFonts w:ascii="Times New Roman" w:eastAsia="標楷體" w:hAnsi="Times New Roman" w:cs="Times New Roman" w:hint="eastAsia"/>
              </w:rPr>
              <w:t>一</w:t>
            </w:r>
            <w:r w:rsidRPr="00724EE3">
              <w:rPr>
                <w:rFonts w:ascii="Times New Roman" w:eastAsia="標楷體" w:hAnsi="Times New Roman" w:cs="Times New Roman"/>
              </w:rPr>
              <w:t>項第一至第二款規定加乘計算。</w:t>
            </w:r>
          </w:p>
        </w:tc>
        <w:tc>
          <w:tcPr>
            <w:tcW w:w="1836" w:type="dxa"/>
          </w:tcPr>
          <w:p w14:paraId="4967F6CA" w14:textId="22FFF27D" w:rsidR="00DF575A" w:rsidRPr="00724EE3" w:rsidRDefault="00DF575A" w:rsidP="006578FD">
            <w:pPr>
              <w:spacing w:line="360" w:lineRule="exact"/>
              <w:ind w:leftChars="-24" w:left="-48" w:hanging="10"/>
              <w:jc w:val="both"/>
              <w:rPr>
                <w:rFonts w:ascii="Times New Roman" w:eastAsia="標楷體" w:hAnsi="Times New Roman"/>
                <w:kern w:val="0"/>
              </w:rPr>
            </w:pPr>
            <w:r w:rsidRPr="00724EE3">
              <w:rPr>
                <w:rFonts w:ascii="Times New Roman" w:eastAsia="標楷體" w:hAnsi="Times New Roman"/>
                <w:kern w:val="0"/>
              </w:rPr>
              <w:t>本條未修正。</w:t>
            </w:r>
          </w:p>
        </w:tc>
      </w:tr>
      <w:tr w:rsidR="00724EE3" w:rsidRPr="00724EE3" w14:paraId="20094D9A" w14:textId="77777777" w:rsidTr="006578FD">
        <w:tc>
          <w:tcPr>
            <w:tcW w:w="3896" w:type="dxa"/>
          </w:tcPr>
          <w:p w14:paraId="5901E4D6" w14:textId="50C1045B" w:rsidR="00011073" w:rsidRPr="00724EE3" w:rsidRDefault="00011073" w:rsidP="006578FD">
            <w:pPr>
              <w:autoSpaceDE w:val="0"/>
              <w:autoSpaceDN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724EE3">
              <w:rPr>
                <w:rFonts w:ascii="Times New Roman" w:eastAsia="標楷體" w:hAnsi="Times New Roman" w:hint="eastAsia"/>
              </w:rPr>
              <w:lastRenderedPageBreak/>
              <w:t>四、</w:t>
            </w:r>
          </w:p>
          <w:p w14:paraId="4C69F2F5" w14:textId="4D1FD381" w:rsidR="00DF575A" w:rsidRPr="00724EE3" w:rsidRDefault="00DF575A" w:rsidP="006578FD">
            <w:pPr>
              <w:autoSpaceDE w:val="0"/>
              <w:autoSpaceDN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3896" w:type="dxa"/>
          </w:tcPr>
          <w:p w14:paraId="179A851C" w14:textId="77777777" w:rsidR="00DF575A" w:rsidRPr="00724EE3" w:rsidRDefault="00DF575A" w:rsidP="006578FD">
            <w:pPr>
              <w:pStyle w:val="a3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/>
              </w:rPr>
              <w:t>授課教師應提具計畫書，於開課前一學期，</w:t>
            </w:r>
            <w:proofErr w:type="gramStart"/>
            <w:r w:rsidRPr="00724EE3">
              <w:rPr>
                <w:rFonts w:ascii="Times New Roman" w:eastAsia="標楷體" w:hAnsi="Times New Roman" w:cs="Times New Roman"/>
              </w:rPr>
              <w:t>經主授</w:t>
            </w:r>
            <w:proofErr w:type="gramEnd"/>
            <w:r w:rsidRPr="00724EE3">
              <w:rPr>
                <w:rFonts w:ascii="Times New Roman" w:eastAsia="標楷體" w:hAnsi="Times New Roman" w:cs="Times New Roman"/>
              </w:rPr>
              <w:t>教師所屬之系所、院課程委員會審議，並經校課程委員會審議通過後，始得開課。</w:t>
            </w:r>
          </w:p>
          <w:p w14:paraId="1DF1506D" w14:textId="77777777" w:rsidR="00DF575A" w:rsidRPr="00724EE3" w:rsidRDefault="00DF575A" w:rsidP="006578FD">
            <w:pPr>
              <w:pStyle w:val="a3"/>
              <w:autoSpaceDE w:val="0"/>
              <w:autoSpaceDN w:val="0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 w:hint="eastAsia"/>
              </w:rPr>
              <w:t>新開</w:t>
            </w:r>
            <w:r w:rsidRPr="00724EE3">
              <w:rPr>
                <w:rFonts w:ascii="Times New Roman" w:eastAsia="標楷體" w:hAnsi="Times New Roman" w:cs="Times New Roman"/>
              </w:rPr>
              <w:t>課程須依據本校課程開設辦法第四條第一項第三款規定辦理。</w:t>
            </w:r>
          </w:p>
        </w:tc>
        <w:tc>
          <w:tcPr>
            <w:tcW w:w="1836" w:type="dxa"/>
          </w:tcPr>
          <w:p w14:paraId="4DA7237D" w14:textId="77777777" w:rsidR="00DF575A" w:rsidRPr="00724EE3" w:rsidRDefault="00DF575A" w:rsidP="006578FD">
            <w:pPr>
              <w:spacing w:line="360" w:lineRule="exact"/>
              <w:ind w:leftChars="-24" w:left="-48" w:hanging="10"/>
              <w:jc w:val="both"/>
              <w:rPr>
                <w:rFonts w:ascii="Times New Roman" w:eastAsia="標楷體" w:hAnsi="Times New Roman"/>
                <w:kern w:val="0"/>
              </w:rPr>
            </w:pPr>
            <w:r w:rsidRPr="00724EE3">
              <w:rPr>
                <w:rFonts w:ascii="Times New Roman" w:eastAsia="標楷體" w:hAnsi="Times New Roman"/>
                <w:kern w:val="0"/>
              </w:rPr>
              <w:t>本條未修正。</w:t>
            </w:r>
          </w:p>
        </w:tc>
      </w:tr>
      <w:tr w:rsidR="00724EE3" w:rsidRPr="00724EE3" w14:paraId="5BB1A44F" w14:textId="77777777" w:rsidTr="006578FD">
        <w:tc>
          <w:tcPr>
            <w:tcW w:w="3896" w:type="dxa"/>
          </w:tcPr>
          <w:p w14:paraId="1FF2C299" w14:textId="77777777" w:rsidR="00DF575A" w:rsidRPr="00724EE3" w:rsidRDefault="00DF575A" w:rsidP="006578FD">
            <w:pPr>
              <w:pStyle w:val="a3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/>
              </w:rPr>
              <w:t>計畫書內容應載明下列事項：</w:t>
            </w:r>
          </w:p>
          <w:p w14:paraId="3F201D28" w14:textId="77777777" w:rsidR="00DF575A" w:rsidRPr="00724EE3" w:rsidRDefault="00DF575A" w:rsidP="006578FD">
            <w:pPr>
              <w:pStyle w:val="a3"/>
              <w:numPr>
                <w:ilvl w:val="0"/>
                <w:numId w:val="15"/>
              </w:numPr>
              <w:spacing w:line="360" w:lineRule="exact"/>
              <w:ind w:leftChars="186" w:left="897" w:hangingChars="188" w:hanging="451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/>
              </w:rPr>
              <w:t>課程資訊。</w:t>
            </w:r>
          </w:p>
          <w:p w14:paraId="4E0B5C80" w14:textId="77777777" w:rsidR="00DF575A" w:rsidRPr="00724EE3" w:rsidRDefault="00DF575A" w:rsidP="006578FD">
            <w:pPr>
              <w:pStyle w:val="a3"/>
              <w:numPr>
                <w:ilvl w:val="0"/>
                <w:numId w:val="15"/>
              </w:numPr>
              <w:spacing w:line="360" w:lineRule="exact"/>
              <w:ind w:leftChars="186" w:left="897" w:hangingChars="188" w:hanging="451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/>
              </w:rPr>
              <w:t>跨領域及創新整合之描述。</w:t>
            </w:r>
          </w:p>
          <w:p w14:paraId="24E87397" w14:textId="7166EBD2" w:rsidR="00DF575A" w:rsidRPr="00724EE3" w:rsidRDefault="00DF575A" w:rsidP="006578FD">
            <w:pPr>
              <w:pStyle w:val="a3"/>
              <w:numPr>
                <w:ilvl w:val="0"/>
                <w:numId w:val="15"/>
              </w:numPr>
              <w:spacing w:line="360" w:lineRule="exact"/>
              <w:ind w:leftChars="186" w:left="897" w:hangingChars="188" w:hanging="451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/>
              </w:rPr>
              <w:t>課程預期效益。</w:t>
            </w:r>
          </w:p>
          <w:p w14:paraId="1471DA1E" w14:textId="253E0480" w:rsidR="00946E4A" w:rsidRPr="00724EE3" w:rsidRDefault="00946E4A" w:rsidP="006578FD">
            <w:pPr>
              <w:pStyle w:val="a3"/>
              <w:numPr>
                <w:ilvl w:val="0"/>
                <w:numId w:val="15"/>
              </w:numPr>
              <w:spacing w:line="360" w:lineRule="exact"/>
              <w:ind w:leftChars="186" w:left="897" w:hangingChars="188" w:hanging="451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724EE3">
              <w:rPr>
                <w:rFonts w:ascii="Times New Roman" w:eastAsia="標楷體" w:hAnsi="Times New Roman" w:cs="Times New Roman" w:hint="eastAsia"/>
                <w:u w:val="single"/>
              </w:rPr>
              <w:t>跨領域共授課程規劃大綱。</w:t>
            </w:r>
          </w:p>
          <w:p w14:paraId="515F1DE4" w14:textId="1BE70C4A" w:rsidR="00946E4A" w:rsidRPr="00724EE3" w:rsidRDefault="00946E4A" w:rsidP="006578FD">
            <w:pPr>
              <w:pStyle w:val="a3"/>
              <w:numPr>
                <w:ilvl w:val="0"/>
                <w:numId w:val="15"/>
              </w:numPr>
              <w:spacing w:line="360" w:lineRule="exact"/>
              <w:ind w:leftChars="186" w:left="897" w:hangingChars="188" w:hanging="451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724EE3">
              <w:rPr>
                <w:rFonts w:ascii="Times New Roman" w:eastAsia="標楷體" w:hAnsi="Times New Roman" w:cs="Times New Roman" w:hint="eastAsia"/>
                <w:u w:val="single"/>
              </w:rPr>
              <w:t>跨領域共授課程主題規劃。</w:t>
            </w:r>
          </w:p>
          <w:p w14:paraId="04A74093" w14:textId="29C1716F" w:rsidR="00DF575A" w:rsidRPr="00724EE3" w:rsidRDefault="00946E4A" w:rsidP="006578FD">
            <w:pPr>
              <w:pStyle w:val="a3"/>
              <w:numPr>
                <w:ilvl w:val="0"/>
                <w:numId w:val="15"/>
              </w:numPr>
              <w:spacing w:line="360" w:lineRule="exact"/>
              <w:ind w:leftChars="186" w:left="897" w:hangingChars="188" w:hanging="451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 w:hint="eastAsia"/>
                <w:u w:val="single"/>
              </w:rPr>
              <w:t>授課方法與策略</w:t>
            </w:r>
            <w:r w:rsidR="00DF575A" w:rsidRPr="00724EE3">
              <w:rPr>
                <w:rFonts w:ascii="Times New Roman" w:eastAsia="標楷體" w:hAnsi="Times New Roman" w:cs="Times New Roman"/>
                <w:u w:val="single"/>
              </w:rPr>
              <w:t>。</w:t>
            </w:r>
          </w:p>
        </w:tc>
        <w:tc>
          <w:tcPr>
            <w:tcW w:w="3896" w:type="dxa"/>
          </w:tcPr>
          <w:p w14:paraId="1F64FD47" w14:textId="77777777" w:rsidR="00DF575A" w:rsidRPr="00724EE3" w:rsidRDefault="00DF575A" w:rsidP="00946E4A">
            <w:pPr>
              <w:pStyle w:val="a3"/>
              <w:numPr>
                <w:ilvl w:val="0"/>
                <w:numId w:val="2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/>
              </w:rPr>
              <w:t>計畫書內容應載明下列事項：</w:t>
            </w:r>
          </w:p>
          <w:p w14:paraId="4D715E67" w14:textId="77777777" w:rsidR="00946E4A" w:rsidRPr="00724EE3" w:rsidRDefault="00946E4A" w:rsidP="00946E4A">
            <w:pPr>
              <w:pStyle w:val="a3"/>
              <w:numPr>
                <w:ilvl w:val="0"/>
                <w:numId w:val="26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/>
              </w:rPr>
              <w:t>課程資訊。</w:t>
            </w:r>
          </w:p>
          <w:p w14:paraId="03CF485C" w14:textId="77777777" w:rsidR="00946E4A" w:rsidRPr="00724EE3" w:rsidRDefault="00946E4A" w:rsidP="00946E4A">
            <w:pPr>
              <w:pStyle w:val="a3"/>
              <w:numPr>
                <w:ilvl w:val="0"/>
                <w:numId w:val="26"/>
              </w:numPr>
              <w:spacing w:line="360" w:lineRule="exact"/>
              <w:ind w:leftChars="2" w:left="456" w:hangingChars="188" w:hanging="451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/>
              </w:rPr>
              <w:t>跨領域及創新整合之描述。</w:t>
            </w:r>
          </w:p>
          <w:p w14:paraId="0E37F6D1" w14:textId="77777777" w:rsidR="00946E4A" w:rsidRPr="00724EE3" w:rsidRDefault="00946E4A" w:rsidP="00946E4A">
            <w:pPr>
              <w:pStyle w:val="a3"/>
              <w:numPr>
                <w:ilvl w:val="0"/>
                <w:numId w:val="26"/>
              </w:numPr>
              <w:spacing w:line="360" w:lineRule="exact"/>
              <w:ind w:leftChars="2" w:left="456" w:hangingChars="188" w:hanging="451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/>
              </w:rPr>
              <w:t>課程預期效益。</w:t>
            </w:r>
          </w:p>
          <w:p w14:paraId="02D2C82C" w14:textId="563018E5" w:rsidR="00DF575A" w:rsidRPr="00724EE3" w:rsidRDefault="00946E4A" w:rsidP="00946E4A">
            <w:pPr>
              <w:pStyle w:val="a3"/>
              <w:numPr>
                <w:ilvl w:val="0"/>
                <w:numId w:val="26"/>
              </w:numPr>
              <w:spacing w:line="360" w:lineRule="exact"/>
              <w:ind w:leftChars="2" w:left="456" w:hangingChars="188" w:hanging="451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724EE3">
              <w:rPr>
                <w:rFonts w:ascii="Times New Roman" w:eastAsia="標楷體" w:hAnsi="Times New Roman" w:cs="Times New Roman"/>
                <w:u w:val="single"/>
              </w:rPr>
              <w:t>其他。</w:t>
            </w:r>
          </w:p>
        </w:tc>
        <w:tc>
          <w:tcPr>
            <w:tcW w:w="1836" w:type="dxa"/>
          </w:tcPr>
          <w:p w14:paraId="6B55F555" w14:textId="0076DABE" w:rsidR="00DF575A" w:rsidRPr="00724EE3" w:rsidRDefault="00DF575A" w:rsidP="006578FD">
            <w:pPr>
              <w:spacing w:line="360" w:lineRule="exact"/>
              <w:ind w:leftChars="-24" w:left="-48" w:hanging="10"/>
              <w:jc w:val="both"/>
              <w:rPr>
                <w:rFonts w:ascii="Times New Roman" w:eastAsia="標楷體" w:hAnsi="Times New Roman"/>
                <w:kern w:val="0"/>
              </w:rPr>
            </w:pPr>
            <w:r w:rsidRPr="00724EE3">
              <w:rPr>
                <w:rFonts w:ascii="Times New Roman" w:eastAsia="標楷體" w:hAnsi="Times New Roman" w:hint="eastAsia"/>
                <w:kern w:val="0"/>
              </w:rPr>
              <w:t>調整計畫書內容，</w:t>
            </w:r>
            <w:r w:rsidR="004042F5" w:rsidRPr="00724EE3">
              <w:rPr>
                <w:rFonts w:ascii="Times New Roman" w:eastAsia="標楷體" w:hAnsi="Times New Roman" w:hint="eastAsia"/>
                <w:kern w:val="0"/>
              </w:rPr>
              <w:t>增列課程大綱、主題規劃以及授課方法與策略等。</w:t>
            </w:r>
          </w:p>
        </w:tc>
      </w:tr>
      <w:tr w:rsidR="00724EE3" w:rsidRPr="00724EE3" w14:paraId="516DB828" w14:textId="77777777" w:rsidTr="006578FD">
        <w:tc>
          <w:tcPr>
            <w:tcW w:w="3896" w:type="dxa"/>
          </w:tcPr>
          <w:p w14:paraId="4469083A" w14:textId="3CEDC4E9" w:rsidR="00011073" w:rsidRPr="00724EE3" w:rsidRDefault="00011073" w:rsidP="006578FD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724EE3">
              <w:rPr>
                <w:rFonts w:ascii="Times New Roman" w:eastAsia="標楷體" w:hAnsi="Times New Roman" w:hint="eastAsia"/>
              </w:rPr>
              <w:t>六、</w:t>
            </w:r>
          </w:p>
          <w:p w14:paraId="48F940CB" w14:textId="17D0E835" w:rsidR="00DF575A" w:rsidRPr="00724EE3" w:rsidRDefault="00DF575A" w:rsidP="006578FD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724EE3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3896" w:type="dxa"/>
          </w:tcPr>
          <w:p w14:paraId="1D377A46" w14:textId="77777777" w:rsidR="00DF575A" w:rsidRPr="00724EE3" w:rsidRDefault="00DF575A" w:rsidP="006578FD">
            <w:pPr>
              <w:pStyle w:val="a3"/>
              <w:numPr>
                <w:ilvl w:val="0"/>
                <w:numId w:val="2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/>
              </w:rPr>
              <w:t>共授課程應指定</w:t>
            </w:r>
            <w:proofErr w:type="gramStart"/>
            <w:r w:rsidRPr="00724EE3">
              <w:rPr>
                <w:rFonts w:ascii="Times New Roman" w:eastAsia="標楷體" w:hAnsi="Times New Roman" w:cs="Times New Roman"/>
              </w:rPr>
              <w:t>一位主授教師</w:t>
            </w:r>
            <w:proofErr w:type="gramEnd"/>
            <w:r w:rsidRPr="00724EE3">
              <w:rPr>
                <w:rFonts w:ascii="Times New Roman" w:eastAsia="標楷體" w:hAnsi="Times New Roman" w:cs="Times New Roman"/>
              </w:rPr>
              <w:t>，負責統整相關教學與學生成績等事項。有關成績評量方式及繳交成績事宜，悉依本校相關規定辦理。</w:t>
            </w:r>
          </w:p>
        </w:tc>
        <w:tc>
          <w:tcPr>
            <w:tcW w:w="1836" w:type="dxa"/>
          </w:tcPr>
          <w:p w14:paraId="745A90B0" w14:textId="77777777" w:rsidR="00DF575A" w:rsidRPr="00724EE3" w:rsidRDefault="00DF575A" w:rsidP="006578FD">
            <w:pPr>
              <w:spacing w:line="360" w:lineRule="exact"/>
              <w:ind w:leftChars="-24" w:left="-48" w:hanging="10"/>
              <w:jc w:val="both"/>
              <w:rPr>
                <w:rFonts w:ascii="Times New Roman" w:eastAsia="標楷體" w:hAnsi="Times New Roman"/>
                <w:kern w:val="0"/>
              </w:rPr>
            </w:pPr>
            <w:r w:rsidRPr="00724EE3">
              <w:rPr>
                <w:rFonts w:ascii="Times New Roman" w:eastAsia="標楷體" w:hAnsi="Times New Roman"/>
                <w:kern w:val="0"/>
              </w:rPr>
              <w:t>本條未修正。</w:t>
            </w:r>
          </w:p>
        </w:tc>
      </w:tr>
      <w:tr w:rsidR="00724EE3" w:rsidRPr="00724EE3" w14:paraId="0216823F" w14:textId="77777777" w:rsidTr="006578FD">
        <w:tc>
          <w:tcPr>
            <w:tcW w:w="3896" w:type="dxa"/>
          </w:tcPr>
          <w:p w14:paraId="2B5D5316" w14:textId="06E511AF" w:rsidR="000B61F1" w:rsidRPr="00724EE3" w:rsidRDefault="000B61F1" w:rsidP="000B61F1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724EE3">
              <w:rPr>
                <w:rFonts w:ascii="Times New Roman" w:eastAsia="標楷體" w:hAnsi="Times New Roman" w:cs="Times New Roman" w:hint="eastAsia"/>
                <w:bCs/>
              </w:rPr>
              <w:t>經審議通過之共授課程得依教務處公告時程提出補助申請。</w:t>
            </w:r>
          </w:p>
          <w:p w14:paraId="36494F01" w14:textId="77777777" w:rsidR="000B61F1" w:rsidRPr="00724EE3" w:rsidRDefault="000B61F1" w:rsidP="000B61F1">
            <w:pPr>
              <w:pStyle w:val="a3"/>
              <w:numPr>
                <w:ilvl w:val="0"/>
                <w:numId w:val="24"/>
              </w:numPr>
              <w:spacing w:line="400" w:lineRule="exact"/>
              <w:ind w:leftChars="0" w:left="993" w:hanging="426"/>
              <w:jc w:val="both"/>
              <w:rPr>
                <w:rFonts w:ascii="Times New Roman" w:eastAsia="標楷體" w:hAnsi="Times New Roman" w:cs="Times New Roman"/>
                <w:bCs/>
              </w:rPr>
            </w:pPr>
            <w:proofErr w:type="gramStart"/>
            <w:r w:rsidRPr="00724EE3">
              <w:rPr>
                <w:rFonts w:ascii="Times New Roman" w:eastAsia="標楷體" w:hAnsi="Times New Roman" w:cs="Times New Roman" w:hint="eastAsia"/>
                <w:bCs/>
              </w:rPr>
              <w:t>主授教師</w:t>
            </w:r>
            <w:proofErr w:type="gramEnd"/>
            <w:r w:rsidRPr="00724EE3">
              <w:rPr>
                <w:rFonts w:ascii="Times New Roman" w:eastAsia="標楷體" w:hAnsi="Times New Roman" w:cs="Times New Roman" w:hint="eastAsia"/>
                <w:bCs/>
              </w:rPr>
              <w:t>應為本校專任教師。</w:t>
            </w:r>
          </w:p>
          <w:p w14:paraId="3568B54D" w14:textId="77777777" w:rsidR="000B61F1" w:rsidRPr="00724EE3" w:rsidRDefault="000B61F1" w:rsidP="000B61F1">
            <w:pPr>
              <w:pStyle w:val="a3"/>
              <w:numPr>
                <w:ilvl w:val="0"/>
                <w:numId w:val="24"/>
              </w:numPr>
              <w:spacing w:line="400" w:lineRule="exact"/>
              <w:ind w:leftChars="0" w:left="993" w:hanging="42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724EE3">
              <w:rPr>
                <w:rFonts w:ascii="Times New Roman" w:eastAsia="標楷體" w:hAnsi="Times New Roman" w:cs="Times New Roman" w:hint="eastAsia"/>
                <w:bCs/>
              </w:rPr>
              <w:t>每學期每門課程補助至多二萬元，每學期每位教師以獎勵一門課程為限。獲補助之課程，如未能如期開課，僅撥付百分之四十之補助經費。</w:t>
            </w:r>
          </w:p>
          <w:p w14:paraId="0D001FF2" w14:textId="77777777" w:rsidR="000B61F1" w:rsidRPr="00724EE3" w:rsidRDefault="000B61F1" w:rsidP="000B61F1">
            <w:pPr>
              <w:spacing w:line="400" w:lineRule="exact"/>
              <w:ind w:leftChars="198" w:left="475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724EE3">
              <w:rPr>
                <w:rFonts w:ascii="Times New Roman" w:eastAsia="標楷體" w:hAnsi="Times New Roman" w:cs="Times New Roman" w:hint="eastAsia"/>
                <w:bCs/>
              </w:rPr>
              <w:t>由副教務長擔任召集人，邀請相關領域之學者專家或行政主管三至五人組成審查小組，並於審查後公告核定結果。</w:t>
            </w:r>
          </w:p>
          <w:p w14:paraId="7F17FCCA" w14:textId="07AA4D1F" w:rsidR="00DF575A" w:rsidRPr="00724EE3" w:rsidRDefault="00DF575A" w:rsidP="004A29C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u w:val="single"/>
              </w:rPr>
            </w:pPr>
          </w:p>
        </w:tc>
        <w:tc>
          <w:tcPr>
            <w:tcW w:w="3896" w:type="dxa"/>
          </w:tcPr>
          <w:p w14:paraId="7857CC02" w14:textId="0AC39A37" w:rsidR="004042F5" w:rsidRPr="00724EE3" w:rsidRDefault="004042F5" w:rsidP="004A29C4">
            <w:pPr>
              <w:pStyle w:val="a3"/>
              <w:numPr>
                <w:ilvl w:val="0"/>
                <w:numId w:val="27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724EE3">
              <w:rPr>
                <w:rFonts w:ascii="Times New Roman" w:eastAsia="標楷體" w:hAnsi="Times New Roman" w:cs="Times New Roman" w:hint="eastAsia"/>
                <w:bCs/>
              </w:rPr>
              <w:t>經審議通過之共授課程</w:t>
            </w:r>
            <w:r w:rsidRPr="00724EE3">
              <w:rPr>
                <w:rFonts w:ascii="Times New Roman" w:eastAsia="標楷體" w:hAnsi="Times New Roman" w:cs="Times New Roman"/>
                <w:bCs/>
                <w:u w:val="single"/>
              </w:rPr>
              <w:t>試行</w:t>
            </w:r>
            <w:r w:rsidRPr="00724EE3">
              <w:rPr>
                <w:rFonts w:ascii="Times New Roman" w:eastAsia="標楷體" w:hAnsi="Times New Roman" w:cs="Times New Roman" w:hint="eastAsia"/>
                <w:bCs/>
                <w:u w:val="single"/>
              </w:rPr>
              <w:t>期間</w:t>
            </w:r>
            <w:r w:rsidRPr="00724EE3">
              <w:rPr>
                <w:rFonts w:ascii="Times New Roman" w:eastAsia="標楷體" w:hAnsi="Times New Roman" w:cs="Times New Roman" w:hint="eastAsia"/>
                <w:bCs/>
              </w:rPr>
              <w:t>得依教務處公告時程提出補助申請。</w:t>
            </w:r>
          </w:p>
          <w:p w14:paraId="5B3A6555" w14:textId="77777777" w:rsidR="004042F5" w:rsidRPr="00724EE3" w:rsidRDefault="004042F5" w:rsidP="00724EE3">
            <w:pPr>
              <w:pStyle w:val="a3"/>
              <w:numPr>
                <w:ilvl w:val="0"/>
                <w:numId w:val="31"/>
              </w:numPr>
              <w:spacing w:line="400" w:lineRule="exact"/>
              <w:ind w:leftChars="0" w:left="952" w:hanging="420"/>
              <w:jc w:val="both"/>
              <w:rPr>
                <w:rFonts w:ascii="Times New Roman" w:eastAsia="標楷體" w:hAnsi="Times New Roman" w:cs="Times New Roman"/>
                <w:bCs/>
              </w:rPr>
            </w:pPr>
            <w:proofErr w:type="gramStart"/>
            <w:r w:rsidRPr="00724EE3">
              <w:rPr>
                <w:rFonts w:ascii="Times New Roman" w:eastAsia="標楷體" w:hAnsi="Times New Roman" w:cs="Times New Roman" w:hint="eastAsia"/>
                <w:bCs/>
              </w:rPr>
              <w:t>主授教師</w:t>
            </w:r>
            <w:proofErr w:type="gramEnd"/>
            <w:r w:rsidRPr="00724EE3">
              <w:rPr>
                <w:rFonts w:ascii="Times New Roman" w:eastAsia="標楷體" w:hAnsi="Times New Roman" w:cs="Times New Roman" w:hint="eastAsia"/>
                <w:bCs/>
              </w:rPr>
              <w:t>應為本校專任教師。</w:t>
            </w:r>
          </w:p>
          <w:p w14:paraId="6A4E4A6A" w14:textId="77777777" w:rsidR="004042F5" w:rsidRPr="00724EE3" w:rsidRDefault="004042F5" w:rsidP="003C26EB">
            <w:pPr>
              <w:pStyle w:val="a3"/>
              <w:numPr>
                <w:ilvl w:val="0"/>
                <w:numId w:val="31"/>
              </w:numPr>
              <w:spacing w:line="400" w:lineRule="exact"/>
              <w:ind w:leftChars="0" w:left="993" w:hanging="42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724EE3">
              <w:rPr>
                <w:rFonts w:ascii="Times New Roman" w:eastAsia="標楷體" w:hAnsi="Times New Roman" w:cs="Times New Roman" w:hint="eastAsia"/>
                <w:bCs/>
              </w:rPr>
              <w:t>每學期每門課程補助至多二萬元，每學期每位教師以獎勵一門課程為限。獲補助之課程，如未能如期開課，僅撥付百分之四十之補助經費。</w:t>
            </w:r>
          </w:p>
          <w:p w14:paraId="5649CFB6" w14:textId="5889AADC" w:rsidR="00DF575A" w:rsidRPr="00724EE3" w:rsidRDefault="004042F5" w:rsidP="00DD4E31">
            <w:pPr>
              <w:spacing w:line="360" w:lineRule="exact"/>
              <w:ind w:leftChars="219" w:left="526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 w:hint="eastAsia"/>
                <w:bCs/>
              </w:rPr>
              <w:t>由副教務長擔任召集人，邀請相關領域之學者專家或行政主管三至五人組成審查小組，並於審查後公告核定結果。</w:t>
            </w:r>
          </w:p>
        </w:tc>
        <w:tc>
          <w:tcPr>
            <w:tcW w:w="1836" w:type="dxa"/>
          </w:tcPr>
          <w:p w14:paraId="68B25C8B" w14:textId="45E72C35" w:rsidR="00DF575A" w:rsidRPr="00724EE3" w:rsidRDefault="008B6A9E" w:rsidP="006578FD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724EE3">
              <w:rPr>
                <w:rFonts w:ascii="Times New Roman" w:eastAsia="標楷體" w:hAnsi="Times New Roman" w:hint="eastAsia"/>
                <w:kern w:val="0"/>
              </w:rPr>
              <w:t>刪除試行期間文字</w:t>
            </w:r>
            <w:r w:rsidR="00DD4E31" w:rsidRPr="00724EE3">
              <w:rPr>
                <w:rFonts w:ascii="Times New Roman" w:eastAsia="標楷體" w:hAnsi="Times New Roman" w:hint="eastAsia"/>
                <w:kern w:val="0"/>
              </w:rPr>
              <w:t>。</w:t>
            </w:r>
          </w:p>
          <w:p w14:paraId="1D954220" w14:textId="77777777" w:rsidR="00DF575A" w:rsidRPr="00724EE3" w:rsidRDefault="00DF575A" w:rsidP="006578FD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724EE3" w:rsidRPr="00724EE3" w14:paraId="75F4E8F6" w14:textId="77777777" w:rsidTr="006578FD">
        <w:tc>
          <w:tcPr>
            <w:tcW w:w="3896" w:type="dxa"/>
          </w:tcPr>
          <w:p w14:paraId="2EA12278" w14:textId="6AF9BA2D" w:rsidR="00011073" w:rsidRPr="00724EE3" w:rsidRDefault="00011073" w:rsidP="00DF575A">
            <w:pPr>
              <w:tabs>
                <w:tab w:val="left" w:pos="486"/>
              </w:tabs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724EE3">
              <w:rPr>
                <w:rFonts w:ascii="Times New Roman" w:eastAsia="標楷體" w:hAnsi="Times New Roman" w:hint="eastAsia"/>
              </w:rPr>
              <w:t>八、</w:t>
            </w:r>
          </w:p>
          <w:p w14:paraId="348F5C57" w14:textId="08A7F650" w:rsidR="00DF575A" w:rsidRPr="00724EE3" w:rsidRDefault="00DF575A" w:rsidP="00DF575A">
            <w:pPr>
              <w:tabs>
                <w:tab w:val="left" w:pos="486"/>
              </w:tabs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u w:val="single"/>
              </w:rPr>
            </w:pPr>
            <w:r w:rsidRPr="00724EE3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3896" w:type="dxa"/>
          </w:tcPr>
          <w:p w14:paraId="7AD64AF3" w14:textId="57416441" w:rsidR="00DF575A" w:rsidRPr="00724EE3" w:rsidRDefault="00DD4E31" w:rsidP="00DD4E31">
            <w:pPr>
              <w:spacing w:line="360" w:lineRule="exact"/>
              <w:ind w:left="526" w:hangingChars="219" w:hanging="526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 w:hint="eastAsia"/>
                <w:bCs/>
              </w:rPr>
              <w:t>八、</w:t>
            </w:r>
            <w:r w:rsidR="00DF575A" w:rsidRPr="00724EE3">
              <w:rPr>
                <w:rFonts w:ascii="Times New Roman" w:eastAsia="標楷體" w:hAnsi="Times New Roman" w:cs="Times New Roman" w:hint="eastAsia"/>
                <w:bCs/>
              </w:rPr>
              <w:t>受補助課程應於課程結束後二周內提交成果報告送交教務處</w:t>
            </w:r>
            <w:r w:rsidR="00DF575A" w:rsidRPr="00724EE3">
              <w:rPr>
                <w:rFonts w:ascii="Times New Roman" w:eastAsia="標楷體" w:hAnsi="Times New Roman" w:cs="Times New Roman" w:hint="eastAsia"/>
                <w:bCs/>
              </w:rPr>
              <w:lastRenderedPageBreak/>
              <w:t>存查，並配合教務處辦理之教學相關研習經驗分享，未依規定繳交成果報告者，須</w:t>
            </w:r>
            <w:proofErr w:type="gramStart"/>
            <w:r w:rsidR="00DF575A" w:rsidRPr="00724EE3">
              <w:rPr>
                <w:rFonts w:ascii="Times New Roman" w:eastAsia="標楷體" w:hAnsi="Times New Roman" w:cs="Times New Roman" w:hint="eastAsia"/>
                <w:bCs/>
              </w:rPr>
              <w:t>補交後始</w:t>
            </w:r>
            <w:proofErr w:type="gramEnd"/>
            <w:r w:rsidR="00DF575A" w:rsidRPr="00724EE3">
              <w:rPr>
                <w:rFonts w:ascii="Times New Roman" w:eastAsia="標楷體" w:hAnsi="Times New Roman" w:cs="Times New Roman" w:hint="eastAsia"/>
                <w:bCs/>
              </w:rPr>
              <w:t>得提出次一學期補助申請。</w:t>
            </w:r>
          </w:p>
        </w:tc>
        <w:tc>
          <w:tcPr>
            <w:tcW w:w="1836" w:type="dxa"/>
          </w:tcPr>
          <w:p w14:paraId="0A0638DA" w14:textId="5097B7BB" w:rsidR="00DF575A" w:rsidRPr="00724EE3" w:rsidRDefault="00DD4E31" w:rsidP="006578FD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724EE3">
              <w:rPr>
                <w:rFonts w:ascii="Times New Roman" w:eastAsia="標楷體" w:hAnsi="Times New Roman"/>
                <w:kern w:val="0"/>
              </w:rPr>
              <w:lastRenderedPageBreak/>
              <w:t>本條未修正。</w:t>
            </w:r>
          </w:p>
          <w:p w14:paraId="2BBFBE51" w14:textId="77777777" w:rsidR="00DF575A" w:rsidRPr="00724EE3" w:rsidRDefault="00DF575A" w:rsidP="006578FD">
            <w:pPr>
              <w:spacing w:line="360" w:lineRule="exact"/>
              <w:ind w:leftChars="-24" w:left="-48" w:hanging="1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724EE3" w:rsidRPr="00724EE3" w14:paraId="43EB7496" w14:textId="77777777" w:rsidTr="006578FD">
        <w:tc>
          <w:tcPr>
            <w:tcW w:w="3896" w:type="dxa"/>
          </w:tcPr>
          <w:p w14:paraId="19B05A46" w14:textId="77777777" w:rsidR="00011073" w:rsidRPr="00724EE3" w:rsidRDefault="00011073" w:rsidP="00DF575A">
            <w:pPr>
              <w:tabs>
                <w:tab w:val="left" w:pos="486"/>
              </w:tabs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724EE3">
              <w:rPr>
                <w:rFonts w:ascii="Times New Roman" w:eastAsia="標楷體" w:hAnsi="Times New Roman" w:hint="eastAsia"/>
              </w:rPr>
              <w:t>九、</w:t>
            </w:r>
          </w:p>
          <w:p w14:paraId="4F9A26C5" w14:textId="7AE40C14" w:rsidR="00DF575A" w:rsidRPr="00724EE3" w:rsidRDefault="00DF575A" w:rsidP="00DF575A">
            <w:pPr>
              <w:tabs>
                <w:tab w:val="left" w:pos="486"/>
              </w:tabs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u w:val="single"/>
              </w:rPr>
            </w:pPr>
            <w:r w:rsidRPr="00724EE3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3896" w:type="dxa"/>
          </w:tcPr>
          <w:p w14:paraId="67CE21B7" w14:textId="5544B498" w:rsidR="00DF575A" w:rsidRPr="00724EE3" w:rsidRDefault="00DD4E31" w:rsidP="00DD4E31">
            <w:pPr>
              <w:spacing w:line="360" w:lineRule="exact"/>
              <w:ind w:left="526" w:hangingChars="219" w:hanging="526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 w:hint="eastAsia"/>
                <w:bCs/>
              </w:rPr>
              <w:t>九、</w:t>
            </w:r>
            <w:r w:rsidR="00DF575A" w:rsidRPr="00724EE3">
              <w:rPr>
                <w:rFonts w:ascii="Times New Roman" w:eastAsia="標楷體" w:hAnsi="Times New Roman" w:cs="Times New Roman" w:hint="eastAsia"/>
                <w:bCs/>
              </w:rPr>
              <w:t>補助經費由教育部高等教育深耕計畫經費支應，補助項目以業務費為限，且須符合「教育部補</w:t>
            </w:r>
            <w:r w:rsidR="00DF575A" w:rsidRPr="00724EE3">
              <w:rPr>
                <w:rFonts w:ascii="Times New Roman" w:eastAsia="標楷體" w:hAnsi="Times New Roman" w:cs="Times New Roman" w:hint="eastAsia"/>
                <w:bCs/>
              </w:rPr>
              <w:t>(</w:t>
            </w:r>
            <w:r w:rsidR="00DF575A" w:rsidRPr="00724EE3">
              <w:rPr>
                <w:rFonts w:ascii="Times New Roman" w:eastAsia="標楷體" w:hAnsi="Times New Roman" w:cs="Times New Roman" w:hint="eastAsia"/>
                <w:bCs/>
              </w:rPr>
              <w:t>捐</w:t>
            </w:r>
            <w:r w:rsidR="00DF575A" w:rsidRPr="00724EE3">
              <w:rPr>
                <w:rFonts w:ascii="Times New Roman" w:eastAsia="標楷體" w:hAnsi="Times New Roman" w:cs="Times New Roman" w:hint="eastAsia"/>
                <w:bCs/>
              </w:rPr>
              <w:t>)</w:t>
            </w:r>
            <w:r w:rsidR="00DF575A" w:rsidRPr="00724EE3">
              <w:rPr>
                <w:rFonts w:ascii="Times New Roman" w:eastAsia="標楷體" w:hAnsi="Times New Roman" w:cs="Times New Roman" w:hint="eastAsia"/>
                <w:bCs/>
              </w:rPr>
              <w:t>助及委辦經費編列基準表」及校內相關規定辦理。</w:t>
            </w:r>
          </w:p>
        </w:tc>
        <w:tc>
          <w:tcPr>
            <w:tcW w:w="1836" w:type="dxa"/>
          </w:tcPr>
          <w:p w14:paraId="69F054A0" w14:textId="6F0083C2" w:rsidR="00DF575A" w:rsidRPr="00724EE3" w:rsidRDefault="00DD4E31" w:rsidP="006578FD">
            <w:pPr>
              <w:spacing w:line="360" w:lineRule="exact"/>
              <w:ind w:leftChars="-24" w:left="-48" w:hanging="10"/>
              <w:jc w:val="both"/>
              <w:rPr>
                <w:rFonts w:ascii="Times New Roman" w:eastAsia="標楷體" w:hAnsi="Times New Roman"/>
                <w:kern w:val="0"/>
              </w:rPr>
            </w:pPr>
            <w:r w:rsidRPr="00724EE3">
              <w:rPr>
                <w:rFonts w:ascii="Times New Roman" w:eastAsia="標楷體" w:hAnsi="Times New Roman"/>
                <w:kern w:val="0"/>
              </w:rPr>
              <w:t>本條未修正。</w:t>
            </w:r>
          </w:p>
        </w:tc>
      </w:tr>
      <w:tr w:rsidR="00DF575A" w:rsidRPr="00724EE3" w14:paraId="1C555EAD" w14:textId="77777777" w:rsidTr="006578FD">
        <w:tc>
          <w:tcPr>
            <w:tcW w:w="3896" w:type="dxa"/>
          </w:tcPr>
          <w:p w14:paraId="7596D1B2" w14:textId="77777777" w:rsidR="001D1D32" w:rsidRPr="00724EE3" w:rsidRDefault="00011073" w:rsidP="00DF575A">
            <w:pPr>
              <w:tabs>
                <w:tab w:val="left" w:pos="486"/>
              </w:tabs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724EE3">
              <w:rPr>
                <w:rFonts w:ascii="Times New Roman" w:eastAsia="標楷體" w:hAnsi="Times New Roman" w:hint="eastAsia"/>
              </w:rPr>
              <w:t>十、</w:t>
            </w:r>
          </w:p>
          <w:p w14:paraId="3AE47F00" w14:textId="4328216B" w:rsidR="00DF575A" w:rsidRPr="00724EE3" w:rsidRDefault="00DF575A" w:rsidP="00DF575A">
            <w:pPr>
              <w:tabs>
                <w:tab w:val="left" w:pos="486"/>
              </w:tabs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u w:val="single"/>
              </w:rPr>
            </w:pPr>
            <w:r w:rsidRPr="00724EE3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3896" w:type="dxa"/>
          </w:tcPr>
          <w:p w14:paraId="6AE8FB0A" w14:textId="41FA6941" w:rsidR="00DF575A" w:rsidRPr="00724EE3" w:rsidRDefault="00DF575A" w:rsidP="00DD4E31">
            <w:pPr>
              <w:pStyle w:val="a3"/>
              <w:numPr>
                <w:ilvl w:val="1"/>
                <w:numId w:val="15"/>
              </w:numPr>
              <w:tabs>
                <w:tab w:val="left" w:pos="526"/>
              </w:tabs>
              <w:spacing w:line="360" w:lineRule="exact"/>
              <w:ind w:leftChars="0" w:left="526" w:hanging="567"/>
              <w:jc w:val="both"/>
              <w:rPr>
                <w:rFonts w:ascii="Times New Roman" w:eastAsia="標楷體" w:hAnsi="Times New Roman" w:cs="Times New Roman"/>
              </w:rPr>
            </w:pPr>
            <w:r w:rsidRPr="00724EE3">
              <w:rPr>
                <w:rFonts w:ascii="Times New Roman" w:eastAsia="標楷體" w:hAnsi="Times New Roman" w:cs="Times New Roman"/>
              </w:rPr>
              <w:t>本要點經教務會議</w:t>
            </w:r>
            <w:r w:rsidRPr="00724EE3">
              <w:rPr>
                <w:rFonts w:ascii="Times New Roman" w:eastAsia="標楷體" w:hAnsi="Times New Roman" w:cs="Times New Roman" w:hint="eastAsia"/>
              </w:rPr>
              <w:t>、</w:t>
            </w:r>
            <w:r w:rsidRPr="00724EE3">
              <w:rPr>
                <w:rFonts w:ascii="Times New Roman" w:eastAsia="標楷體" w:hAnsi="Times New Roman" w:cs="Times New Roman" w:hint="eastAsia"/>
                <w:bCs/>
              </w:rPr>
              <w:t>行政會議</w:t>
            </w:r>
            <w:r w:rsidRPr="00724EE3">
              <w:rPr>
                <w:rFonts w:ascii="Times New Roman" w:eastAsia="標楷體" w:hAnsi="Times New Roman" w:cs="Times New Roman"/>
              </w:rPr>
              <w:t>審議通過後，自公布日起實施，修正時亦同。</w:t>
            </w:r>
          </w:p>
        </w:tc>
        <w:tc>
          <w:tcPr>
            <w:tcW w:w="1836" w:type="dxa"/>
          </w:tcPr>
          <w:p w14:paraId="4A3CDF75" w14:textId="46D77DFF" w:rsidR="00DF575A" w:rsidRPr="00724EE3" w:rsidRDefault="00DD4E31" w:rsidP="00DF575A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724EE3">
              <w:rPr>
                <w:rFonts w:ascii="Times New Roman" w:eastAsia="標楷體" w:hAnsi="Times New Roman"/>
                <w:kern w:val="0"/>
              </w:rPr>
              <w:t>本條未修正。</w:t>
            </w:r>
          </w:p>
        </w:tc>
      </w:tr>
    </w:tbl>
    <w:p w14:paraId="121DDE27" w14:textId="77777777" w:rsidR="00DF575A" w:rsidRPr="00724EE3" w:rsidRDefault="00DF575A" w:rsidP="00DF575A">
      <w:pPr>
        <w:pStyle w:val="a3"/>
        <w:ind w:leftChars="0" w:left="600"/>
        <w:jc w:val="both"/>
        <w:rPr>
          <w:rFonts w:ascii="Times New Roman" w:eastAsia="標楷體" w:hAnsi="Times New Roman" w:cs="Times New Roman"/>
        </w:rPr>
      </w:pPr>
    </w:p>
    <w:p w14:paraId="1EE046B3" w14:textId="77777777" w:rsidR="00DF575A" w:rsidRPr="00724EE3" w:rsidRDefault="00DF575A" w:rsidP="00DF575A">
      <w:pPr>
        <w:widowControl/>
        <w:rPr>
          <w:rFonts w:ascii="Times New Roman" w:eastAsia="標楷體" w:hAnsi="Times New Roman" w:cs="Times New Roman"/>
        </w:rPr>
      </w:pPr>
    </w:p>
    <w:sectPr w:rsidR="00DF575A" w:rsidRPr="00724EE3" w:rsidSect="00432A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37773" w14:textId="77777777" w:rsidR="00646489" w:rsidRDefault="00646489" w:rsidP="00470498">
      <w:r>
        <w:separator/>
      </w:r>
    </w:p>
  </w:endnote>
  <w:endnote w:type="continuationSeparator" w:id="0">
    <w:p w14:paraId="1A9C1E48" w14:textId="77777777" w:rsidR="00646489" w:rsidRDefault="00646489" w:rsidP="0047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B98DD" w14:textId="77777777" w:rsidR="00646489" w:rsidRDefault="00646489" w:rsidP="00470498">
      <w:r>
        <w:separator/>
      </w:r>
    </w:p>
  </w:footnote>
  <w:footnote w:type="continuationSeparator" w:id="0">
    <w:p w14:paraId="2BF26D93" w14:textId="77777777" w:rsidR="00646489" w:rsidRDefault="00646489" w:rsidP="0047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F48"/>
    <w:multiLevelType w:val="hybridMultilevel"/>
    <w:tmpl w:val="86E0B232"/>
    <w:lvl w:ilvl="0" w:tplc="34702ACA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AA96A9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3566B"/>
    <w:multiLevelType w:val="hybridMultilevel"/>
    <w:tmpl w:val="C12EA23C"/>
    <w:lvl w:ilvl="0" w:tplc="3D6A577E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C26D46"/>
    <w:multiLevelType w:val="hybridMultilevel"/>
    <w:tmpl w:val="7B24A71E"/>
    <w:lvl w:ilvl="0" w:tplc="BAC254FE">
      <w:start w:val="1"/>
      <w:numFmt w:val="taiwaneseCountingThousand"/>
      <w:lvlText w:val="(%1)"/>
      <w:lvlJc w:val="left"/>
      <w:pPr>
        <w:ind w:left="408" w:hanging="408"/>
      </w:pPr>
      <w:rPr>
        <w:rFonts w:hint="default"/>
        <w:color w:val="auto"/>
      </w:rPr>
    </w:lvl>
    <w:lvl w:ilvl="1" w:tplc="DDB62BDA">
      <w:start w:val="10"/>
      <w:numFmt w:val="taiwaneseCountingThousand"/>
      <w:lvlText w:val="%2、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CD10CA"/>
    <w:multiLevelType w:val="hybridMultilevel"/>
    <w:tmpl w:val="403CB0C0"/>
    <w:lvl w:ilvl="0" w:tplc="379CA5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3F20DC"/>
    <w:multiLevelType w:val="hybridMultilevel"/>
    <w:tmpl w:val="7F8A4354"/>
    <w:lvl w:ilvl="0" w:tplc="2FAC40E8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9440A8"/>
    <w:multiLevelType w:val="hybridMultilevel"/>
    <w:tmpl w:val="3E3849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157F3D"/>
    <w:multiLevelType w:val="hybridMultilevel"/>
    <w:tmpl w:val="7B24A71E"/>
    <w:lvl w:ilvl="0" w:tplc="BAC254FE">
      <w:start w:val="1"/>
      <w:numFmt w:val="taiwaneseCountingThousand"/>
      <w:lvlText w:val="(%1)"/>
      <w:lvlJc w:val="left"/>
      <w:pPr>
        <w:ind w:left="408" w:hanging="408"/>
      </w:pPr>
      <w:rPr>
        <w:rFonts w:hint="default"/>
        <w:color w:val="auto"/>
      </w:rPr>
    </w:lvl>
    <w:lvl w:ilvl="1" w:tplc="DDB62BDA">
      <w:start w:val="10"/>
      <w:numFmt w:val="taiwaneseCountingThousand"/>
      <w:lvlText w:val="%2、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B00912"/>
    <w:multiLevelType w:val="hybridMultilevel"/>
    <w:tmpl w:val="69509178"/>
    <w:lvl w:ilvl="0" w:tplc="6896C124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0405E7"/>
    <w:multiLevelType w:val="hybridMultilevel"/>
    <w:tmpl w:val="D63A1E0A"/>
    <w:lvl w:ilvl="0" w:tplc="1AF6BE20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12168C"/>
    <w:multiLevelType w:val="hybridMultilevel"/>
    <w:tmpl w:val="604A5438"/>
    <w:lvl w:ilvl="0" w:tplc="C1243AC0">
      <w:start w:val="5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AC212A"/>
    <w:multiLevelType w:val="hybridMultilevel"/>
    <w:tmpl w:val="DE424EFC"/>
    <w:lvl w:ilvl="0" w:tplc="A5D2E360">
      <w:start w:val="5"/>
      <w:numFmt w:val="taiwaneseCountingThousand"/>
      <w:lvlText w:val="%1、"/>
      <w:lvlJc w:val="left"/>
      <w:pPr>
        <w:ind w:left="480" w:hanging="480"/>
      </w:pPr>
      <w:rPr>
        <w:rFonts w:hint="eastAsia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06137E"/>
    <w:multiLevelType w:val="hybridMultilevel"/>
    <w:tmpl w:val="ABDEFF90"/>
    <w:lvl w:ilvl="0" w:tplc="3814DD1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1E06A7"/>
    <w:multiLevelType w:val="hybridMultilevel"/>
    <w:tmpl w:val="B352010C"/>
    <w:lvl w:ilvl="0" w:tplc="8CA86A0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A063D5"/>
    <w:multiLevelType w:val="hybridMultilevel"/>
    <w:tmpl w:val="7A92B66C"/>
    <w:lvl w:ilvl="0" w:tplc="64A0D06C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F11ECE"/>
    <w:multiLevelType w:val="hybridMultilevel"/>
    <w:tmpl w:val="7D48A552"/>
    <w:lvl w:ilvl="0" w:tplc="C2165B94">
      <w:start w:val="1"/>
      <w:numFmt w:val="taiwaneseCountingThousand"/>
      <w:lvlText w:val="(%1)"/>
      <w:lvlJc w:val="left"/>
      <w:pPr>
        <w:ind w:left="408" w:hanging="408"/>
      </w:pPr>
      <w:rPr>
        <w:rFonts w:hint="default"/>
        <w:color w:val="FF0000"/>
      </w:rPr>
    </w:lvl>
    <w:lvl w:ilvl="1" w:tplc="DDB62BDA">
      <w:start w:val="10"/>
      <w:numFmt w:val="taiwaneseCountingThousand"/>
      <w:lvlText w:val="%2、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570598"/>
    <w:multiLevelType w:val="hybridMultilevel"/>
    <w:tmpl w:val="C12EA23C"/>
    <w:lvl w:ilvl="0" w:tplc="3D6A577E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573B4D"/>
    <w:multiLevelType w:val="hybridMultilevel"/>
    <w:tmpl w:val="7F8A4354"/>
    <w:lvl w:ilvl="0" w:tplc="2FAC40E8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FF56DD"/>
    <w:multiLevelType w:val="hybridMultilevel"/>
    <w:tmpl w:val="5F6ADA30"/>
    <w:lvl w:ilvl="0" w:tplc="35A8D2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C61C9E"/>
    <w:multiLevelType w:val="hybridMultilevel"/>
    <w:tmpl w:val="069277D4"/>
    <w:lvl w:ilvl="0" w:tplc="2F0A1DD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214EAA"/>
    <w:multiLevelType w:val="hybridMultilevel"/>
    <w:tmpl w:val="15825C00"/>
    <w:lvl w:ilvl="0" w:tplc="E92AB40A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6F17BF"/>
    <w:multiLevelType w:val="hybridMultilevel"/>
    <w:tmpl w:val="426CAA62"/>
    <w:lvl w:ilvl="0" w:tplc="217AAA0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2C3D37"/>
    <w:multiLevelType w:val="multilevel"/>
    <w:tmpl w:val="3E38495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186D1F"/>
    <w:multiLevelType w:val="hybridMultilevel"/>
    <w:tmpl w:val="E1CA8628"/>
    <w:lvl w:ilvl="0" w:tplc="84D689C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997488"/>
    <w:multiLevelType w:val="hybridMultilevel"/>
    <w:tmpl w:val="B4B04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9501BC"/>
    <w:multiLevelType w:val="hybridMultilevel"/>
    <w:tmpl w:val="610200CC"/>
    <w:lvl w:ilvl="0" w:tplc="425413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446B30"/>
    <w:multiLevelType w:val="hybridMultilevel"/>
    <w:tmpl w:val="D25CB13A"/>
    <w:lvl w:ilvl="0" w:tplc="01A4497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5223DD"/>
    <w:multiLevelType w:val="hybridMultilevel"/>
    <w:tmpl w:val="E8EC6D5E"/>
    <w:lvl w:ilvl="0" w:tplc="F146C854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17325DC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892324"/>
    <w:multiLevelType w:val="hybridMultilevel"/>
    <w:tmpl w:val="97729132"/>
    <w:lvl w:ilvl="0" w:tplc="C54A3154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C86C1A"/>
    <w:multiLevelType w:val="hybridMultilevel"/>
    <w:tmpl w:val="032C2D30"/>
    <w:lvl w:ilvl="0" w:tplc="297E34E8">
      <w:start w:val="5"/>
      <w:numFmt w:val="taiwaneseCountingThousand"/>
      <w:lvlText w:val="%1、"/>
      <w:lvlJc w:val="left"/>
      <w:pPr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4913DB"/>
    <w:multiLevelType w:val="hybridMultilevel"/>
    <w:tmpl w:val="BDECAB34"/>
    <w:lvl w:ilvl="0" w:tplc="6D4C8166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885526"/>
    <w:multiLevelType w:val="hybridMultilevel"/>
    <w:tmpl w:val="C12EA23C"/>
    <w:lvl w:ilvl="0" w:tplc="3D6A577E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4C3ABF"/>
    <w:multiLevelType w:val="hybridMultilevel"/>
    <w:tmpl w:val="FD928B06"/>
    <w:lvl w:ilvl="0" w:tplc="DC286F28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F242C5"/>
    <w:multiLevelType w:val="hybridMultilevel"/>
    <w:tmpl w:val="BEBA94D4"/>
    <w:lvl w:ilvl="0" w:tplc="04627232">
      <w:start w:val="7"/>
      <w:numFmt w:val="taiwaneseCountingThousand"/>
      <w:lvlText w:val="%1、"/>
      <w:lvlJc w:val="left"/>
      <w:pPr>
        <w:ind w:left="390" w:hanging="390"/>
      </w:pPr>
      <w:rPr>
        <w:rFonts w:hint="default"/>
        <w:b w:val="0"/>
        <w:bCs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1"/>
  </w:num>
  <w:num w:numId="3">
    <w:abstractNumId w:val="29"/>
  </w:num>
  <w:num w:numId="4">
    <w:abstractNumId w:val="5"/>
  </w:num>
  <w:num w:numId="5">
    <w:abstractNumId w:val="21"/>
  </w:num>
  <w:num w:numId="6">
    <w:abstractNumId w:val="0"/>
  </w:num>
  <w:num w:numId="7">
    <w:abstractNumId w:val="9"/>
  </w:num>
  <w:num w:numId="8">
    <w:abstractNumId w:val="27"/>
  </w:num>
  <w:num w:numId="9">
    <w:abstractNumId w:val="19"/>
  </w:num>
  <w:num w:numId="10">
    <w:abstractNumId w:val="18"/>
  </w:num>
  <w:num w:numId="11">
    <w:abstractNumId w:val="16"/>
  </w:num>
  <w:num w:numId="12">
    <w:abstractNumId w:val="13"/>
  </w:num>
  <w:num w:numId="13">
    <w:abstractNumId w:val="25"/>
  </w:num>
  <w:num w:numId="14">
    <w:abstractNumId w:val="28"/>
  </w:num>
  <w:num w:numId="15">
    <w:abstractNumId w:val="14"/>
  </w:num>
  <w:num w:numId="16">
    <w:abstractNumId w:val="26"/>
  </w:num>
  <w:num w:numId="17">
    <w:abstractNumId w:val="32"/>
  </w:num>
  <w:num w:numId="18">
    <w:abstractNumId w:val="22"/>
  </w:num>
  <w:num w:numId="19">
    <w:abstractNumId w:val="3"/>
  </w:num>
  <w:num w:numId="20">
    <w:abstractNumId w:val="31"/>
  </w:num>
  <w:num w:numId="21">
    <w:abstractNumId w:val="10"/>
  </w:num>
  <w:num w:numId="22">
    <w:abstractNumId w:val="20"/>
  </w:num>
  <w:num w:numId="23">
    <w:abstractNumId w:val="12"/>
  </w:num>
  <w:num w:numId="24">
    <w:abstractNumId w:val="30"/>
  </w:num>
  <w:num w:numId="25">
    <w:abstractNumId w:val="4"/>
  </w:num>
  <w:num w:numId="26">
    <w:abstractNumId w:val="8"/>
  </w:num>
  <w:num w:numId="27">
    <w:abstractNumId w:val="7"/>
  </w:num>
  <w:num w:numId="28">
    <w:abstractNumId w:val="17"/>
  </w:num>
  <w:num w:numId="29">
    <w:abstractNumId w:val="24"/>
  </w:num>
  <w:num w:numId="30">
    <w:abstractNumId w:val="6"/>
  </w:num>
  <w:num w:numId="31">
    <w:abstractNumId w:val="15"/>
  </w:num>
  <w:num w:numId="32">
    <w:abstractNumId w:val="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40"/>
    <w:rsid w:val="000066BD"/>
    <w:rsid w:val="00011073"/>
    <w:rsid w:val="000177E4"/>
    <w:rsid w:val="000327B1"/>
    <w:rsid w:val="00034CAD"/>
    <w:rsid w:val="00050382"/>
    <w:rsid w:val="00051EDD"/>
    <w:rsid w:val="00063921"/>
    <w:rsid w:val="00075B5F"/>
    <w:rsid w:val="000821ED"/>
    <w:rsid w:val="000A43B2"/>
    <w:rsid w:val="000A4C95"/>
    <w:rsid w:val="000A6047"/>
    <w:rsid w:val="000B61F1"/>
    <w:rsid w:val="00133C57"/>
    <w:rsid w:val="001427DE"/>
    <w:rsid w:val="001621D9"/>
    <w:rsid w:val="00164EB4"/>
    <w:rsid w:val="001878E1"/>
    <w:rsid w:val="001A6064"/>
    <w:rsid w:val="001D1D32"/>
    <w:rsid w:val="001D543F"/>
    <w:rsid w:val="001D5F29"/>
    <w:rsid w:val="001E77C9"/>
    <w:rsid w:val="00212CE3"/>
    <w:rsid w:val="00272C1D"/>
    <w:rsid w:val="002A4B1C"/>
    <w:rsid w:val="002E21BF"/>
    <w:rsid w:val="002F4B8F"/>
    <w:rsid w:val="002F5235"/>
    <w:rsid w:val="00335A72"/>
    <w:rsid w:val="00353178"/>
    <w:rsid w:val="00381F19"/>
    <w:rsid w:val="003C26EB"/>
    <w:rsid w:val="003D2B11"/>
    <w:rsid w:val="004042F5"/>
    <w:rsid w:val="00432AF7"/>
    <w:rsid w:val="004430D7"/>
    <w:rsid w:val="004509FD"/>
    <w:rsid w:val="00456B8D"/>
    <w:rsid w:val="00470498"/>
    <w:rsid w:val="004A29C4"/>
    <w:rsid w:val="004B750E"/>
    <w:rsid w:val="00505435"/>
    <w:rsid w:val="00505772"/>
    <w:rsid w:val="0051214F"/>
    <w:rsid w:val="00521648"/>
    <w:rsid w:val="00534F0F"/>
    <w:rsid w:val="00540201"/>
    <w:rsid w:val="00577CDA"/>
    <w:rsid w:val="005C42E8"/>
    <w:rsid w:val="005D0225"/>
    <w:rsid w:val="005F2388"/>
    <w:rsid w:val="006334C8"/>
    <w:rsid w:val="0064393C"/>
    <w:rsid w:val="00646489"/>
    <w:rsid w:val="006476AA"/>
    <w:rsid w:val="00655710"/>
    <w:rsid w:val="006578FD"/>
    <w:rsid w:val="006747F4"/>
    <w:rsid w:val="006D5347"/>
    <w:rsid w:val="00706876"/>
    <w:rsid w:val="007068C2"/>
    <w:rsid w:val="00724EE3"/>
    <w:rsid w:val="007475AD"/>
    <w:rsid w:val="00765378"/>
    <w:rsid w:val="007C7A43"/>
    <w:rsid w:val="007F73A2"/>
    <w:rsid w:val="00807735"/>
    <w:rsid w:val="00851056"/>
    <w:rsid w:val="0085528E"/>
    <w:rsid w:val="008700CD"/>
    <w:rsid w:val="0089117A"/>
    <w:rsid w:val="008A64CF"/>
    <w:rsid w:val="008B6A9E"/>
    <w:rsid w:val="008E7E55"/>
    <w:rsid w:val="00911F85"/>
    <w:rsid w:val="00946E4A"/>
    <w:rsid w:val="00951999"/>
    <w:rsid w:val="009811ED"/>
    <w:rsid w:val="009A1A38"/>
    <w:rsid w:val="009B5178"/>
    <w:rsid w:val="00A579E5"/>
    <w:rsid w:val="00A64289"/>
    <w:rsid w:val="00AE4A03"/>
    <w:rsid w:val="00B30FF2"/>
    <w:rsid w:val="00B62AE7"/>
    <w:rsid w:val="00B72C87"/>
    <w:rsid w:val="00BA18E6"/>
    <w:rsid w:val="00C0486D"/>
    <w:rsid w:val="00C41774"/>
    <w:rsid w:val="00C62740"/>
    <w:rsid w:val="00C80C7D"/>
    <w:rsid w:val="00C9115A"/>
    <w:rsid w:val="00CB39AF"/>
    <w:rsid w:val="00CB7189"/>
    <w:rsid w:val="00CB7ABF"/>
    <w:rsid w:val="00CE78DC"/>
    <w:rsid w:val="00CF16F3"/>
    <w:rsid w:val="00CF78CE"/>
    <w:rsid w:val="00CF7C1E"/>
    <w:rsid w:val="00D26961"/>
    <w:rsid w:val="00D44484"/>
    <w:rsid w:val="00D731D5"/>
    <w:rsid w:val="00DA02BB"/>
    <w:rsid w:val="00DC268A"/>
    <w:rsid w:val="00DD4E31"/>
    <w:rsid w:val="00DF575A"/>
    <w:rsid w:val="00E10002"/>
    <w:rsid w:val="00E6040B"/>
    <w:rsid w:val="00EA50DA"/>
    <w:rsid w:val="00EA609E"/>
    <w:rsid w:val="00EE2539"/>
    <w:rsid w:val="00F503CB"/>
    <w:rsid w:val="00F71909"/>
    <w:rsid w:val="00F824FF"/>
    <w:rsid w:val="00FA05EA"/>
    <w:rsid w:val="00FB09A9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DFB39"/>
  <w15:chartTrackingRefBased/>
  <w15:docId w15:val="{4F9992E0-8B58-428F-8451-C6463E46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740"/>
    <w:pPr>
      <w:ind w:leftChars="200" w:left="480"/>
    </w:pPr>
  </w:style>
  <w:style w:type="paragraph" w:styleId="HTML">
    <w:name w:val="HTML Preformatted"/>
    <w:basedOn w:val="a"/>
    <w:link w:val="HTML0"/>
    <w:uiPriority w:val="99"/>
    <w:rsid w:val="007068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706876"/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4704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04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04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049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0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05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3EE23-F285-4871-911B-D47A1A5F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2025-10-22T07:16:00Z</cp:lastPrinted>
  <dcterms:created xsi:type="dcterms:W3CDTF">2025-11-25T06:09:00Z</dcterms:created>
  <dcterms:modified xsi:type="dcterms:W3CDTF">2025-12-01T00:13:00Z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8c187f9c900ccf672a65837ca1da8361a6a89e2db7eec43a704ab94fc9db71ce</vt:lpwstr>
  </property>
</Properties>
</file>