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E99B" w14:textId="3E30F0B9" w:rsidR="00340DB8" w:rsidRPr="00FB6E71" w:rsidRDefault="00340DB8" w:rsidP="00340DB8">
      <w:pPr>
        <w:spacing w:line="400" w:lineRule="exact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B6E71">
        <w:rPr>
          <w:rFonts w:ascii="Times New Roman" w:eastAsia="標楷體" w:hAnsi="Times New Roman" w:cs="新細明體"/>
          <w:b/>
          <w:color w:val="000000" w:themeColor="text1"/>
          <w:sz w:val="32"/>
          <w:szCs w:val="32"/>
        </w:rPr>
        <w:t>高雄醫學大學</w:t>
      </w:r>
      <w:r w:rsidRPr="00FB6E71">
        <w:rPr>
          <w:rFonts w:ascii="Times New Roman" w:eastAsia="標楷體" w:hAnsi="Times New Roman" w:cs="新細明體" w:hint="eastAsia"/>
          <w:b/>
          <w:color w:val="000000" w:themeColor="text1"/>
          <w:sz w:val="32"/>
          <w:szCs w:val="32"/>
        </w:rPr>
        <w:t>職員工任用及晉升辦法</w:t>
      </w:r>
    </w:p>
    <w:p w14:paraId="7663B46D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</w:p>
    <w:p w14:paraId="6A0DA09F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74.04.26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74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）高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人字第五一八號公布</w:t>
      </w:r>
    </w:p>
    <w:p w14:paraId="27D7EAAD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80.11.05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）高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人字第二三六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號頒布自八十年十二月一日起實施</w:t>
      </w:r>
    </w:p>
    <w:p w14:paraId="2152AC71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81.02.29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董事會第十屆第十次常會審議通過自八十一年四月一日起生效</w:t>
      </w:r>
    </w:p>
    <w:p w14:paraId="7BAE2A5D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86.07.08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八十五學年度董事會第十二屆第五次常會修正通過</w:t>
      </w:r>
    </w:p>
    <w:p w14:paraId="639C1E48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86.10.04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八十六學年度董事會第十二屆第六次常會修正通過</w:t>
      </w:r>
    </w:p>
    <w:p w14:paraId="77428A97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86.10.11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）高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醫法字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六三號函修正頒布</w:t>
      </w:r>
    </w:p>
    <w:p w14:paraId="4ECBCC46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97.06.26 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九十六學年度第六次校務暨第十一次行政會議通過</w:t>
      </w:r>
    </w:p>
    <w:p w14:paraId="7B68785C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97.07.22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第十六屆第二次董事會議通過</w:t>
      </w:r>
    </w:p>
    <w:p w14:paraId="71DE66F1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97.09.08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0971103823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7C201FC3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103.02.27  102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3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次校務會議通過</w:t>
      </w:r>
    </w:p>
    <w:p w14:paraId="776F718D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103.05.17 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第十七屆第十一次董事會會議通過</w:t>
      </w:r>
    </w:p>
    <w:p w14:paraId="096415DA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103.08.07 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1031102337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5FA707C3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人事室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年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27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日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1062500110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號簽呈廢止</w:t>
      </w:r>
    </w:p>
    <w:p w14:paraId="25E1AD31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108.05.09  107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3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次臨時校務會議通過</w:t>
      </w:r>
    </w:p>
    <w:p w14:paraId="5DBDF31C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108.05.30 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第十八屆第四十一次董事會議通過</w:t>
      </w:r>
    </w:p>
    <w:p w14:paraId="5B246FDB" w14:textId="77777777" w:rsidR="00340DB8" w:rsidRPr="00FB6E71" w:rsidRDefault="00340DB8" w:rsidP="00340DB8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108.07.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04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 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 xml:space="preserve">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1081102308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1FE419F9" w14:textId="77777777" w:rsidR="00340DB8" w:rsidRPr="00FB6E71" w:rsidRDefault="00340DB8" w:rsidP="00340DB8">
      <w:pPr>
        <w:spacing w:line="260" w:lineRule="exact"/>
        <w:ind w:leftChars="1418" w:left="4395" w:hangingChars="496" w:hanging="99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4.12.24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 xml:space="preserve">  11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2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次校務會議通過，本次修正之第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條第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項第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款條文，自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116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年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日起施行</w:t>
      </w:r>
    </w:p>
    <w:p w14:paraId="43DBDC92" w14:textId="77777777" w:rsidR="00340DB8" w:rsidRPr="00FB6E71" w:rsidRDefault="00340DB8" w:rsidP="00340DB8">
      <w:pPr>
        <w:spacing w:line="260" w:lineRule="exact"/>
        <w:ind w:leftChars="1418" w:left="4395" w:hangingChars="496" w:hanging="99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115.01.22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20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屆第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次董事會議審議通過，本次修正之第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條第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項第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款條文，自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116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年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日起施行</w:t>
      </w:r>
    </w:p>
    <w:p w14:paraId="0CC53123" w14:textId="7CC76461" w:rsidR="00340DB8" w:rsidRPr="00FB6E71" w:rsidRDefault="00340DB8" w:rsidP="00340DB8">
      <w:pPr>
        <w:spacing w:afterLines="50" w:after="180"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5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.02.</w:t>
      </w:r>
      <w:r w:rsidR="00BB1BF7" w:rsidRPr="00FB6E71">
        <w:rPr>
          <w:rFonts w:ascii="Times New Roman" w:eastAsia="標楷體" w:hAnsi="Times New Roman" w:hint="eastAsia"/>
          <w:color w:val="000000" w:themeColor="text1"/>
          <w:sz w:val="20"/>
        </w:rPr>
        <w:t>04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 xml:space="preserve">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1151100371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tbl>
      <w:tblPr>
        <w:tblW w:w="9818" w:type="dxa"/>
        <w:jc w:val="center"/>
        <w:tblLayout w:type="fixed"/>
        <w:tblLook w:val="01E0" w:firstRow="1" w:lastRow="1" w:firstColumn="1" w:lastColumn="1" w:noHBand="0" w:noVBand="0"/>
      </w:tblPr>
      <w:tblGrid>
        <w:gridCol w:w="1348"/>
        <w:gridCol w:w="8470"/>
      </w:tblGrid>
      <w:tr w:rsidR="00FB6E71" w:rsidRPr="00FB6E71" w14:paraId="7BC7A1C2" w14:textId="77777777" w:rsidTr="00606376">
        <w:trPr>
          <w:jc w:val="center"/>
        </w:trPr>
        <w:tc>
          <w:tcPr>
            <w:tcW w:w="1348" w:type="dxa"/>
          </w:tcPr>
          <w:p w14:paraId="03FAD0BA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第一章</w:t>
            </w:r>
          </w:p>
        </w:tc>
        <w:tc>
          <w:tcPr>
            <w:tcW w:w="8470" w:type="dxa"/>
          </w:tcPr>
          <w:p w14:paraId="48262E36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總則</w:t>
            </w:r>
          </w:p>
        </w:tc>
      </w:tr>
      <w:tr w:rsidR="00FB6E71" w:rsidRPr="00FB6E71" w14:paraId="42B3D937" w14:textId="77777777" w:rsidTr="00606376">
        <w:trPr>
          <w:jc w:val="center"/>
        </w:trPr>
        <w:tc>
          <w:tcPr>
            <w:tcW w:w="1348" w:type="dxa"/>
          </w:tcPr>
          <w:p w14:paraId="34958F01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689BF932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本校為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職員工之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任用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晉升有所依循，特訂定本辦法</w:t>
            </w:r>
            <w:r w:rsidRPr="00FB6E71">
              <w:rPr>
                <w:rFonts w:ascii="Times New Roman" w:eastAsia="標楷體" w:hAnsi="Times New Roman"/>
                <w:bCs/>
                <w:color w:val="000000" w:themeColor="text1"/>
              </w:rPr>
              <w:t>。</w:t>
            </w:r>
          </w:p>
        </w:tc>
      </w:tr>
      <w:tr w:rsidR="00FB6E71" w:rsidRPr="00FB6E71" w14:paraId="394315AC" w14:textId="77777777" w:rsidTr="00606376">
        <w:trPr>
          <w:jc w:val="center"/>
        </w:trPr>
        <w:tc>
          <w:tcPr>
            <w:tcW w:w="1348" w:type="dxa"/>
          </w:tcPr>
          <w:p w14:paraId="08A0FBF5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22EEABD7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本校職員工之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任用及晉升，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應依據本校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組織規程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」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相關規定辦理；各單位出缺或增加名額應以其業務之需要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編制員額規定，簽請校長核定後辦理。</w:t>
            </w:r>
          </w:p>
        </w:tc>
      </w:tr>
      <w:tr w:rsidR="00FB6E71" w:rsidRPr="00FB6E71" w14:paraId="7A71D930" w14:textId="77777777" w:rsidTr="00606376">
        <w:trPr>
          <w:jc w:val="center"/>
        </w:trPr>
        <w:tc>
          <w:tcPr>
            <w:tcW w:w="1348" w:type="dxa"/>
          </w:tcPr>
          <w:p w14:paraId="5DA334A9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592814AE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本辦法所稱職員工如下：</w:t>
            </w:r>
          </w:p>
          <w:p w14:paraId="71AE3684" w14:textId="77777777" w:rsidR="00340DB8" w:rsidRPr="00FB6E71" w:rsidRDefault="00340DB8" w:rsidP="0060637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工友。</w:t>
            </w:r>
          </w:p>
          <w:p w14:paraId="436E67F4" w14:textId="77777777" w:rsidR="00340DB8" w:rsidRPr="00FB6E71" w:rsidRDefault="00340DB8" w:rsidP="0060637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司機。</w:t>
            </w:r>
          </w:p>
          <w:p w14:paraId="7D96DB2C" w14:textId="77777777" w:rsidR="00340DB8" w:rsidRPr="00FB6E71" w:rsidRDefault="00340DB8" w:rsidP="0060637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駐衛警察。</w:t>
            </w:r>
          </w:p>
          <w:p w14:paraId="1F631787" w14:textId="77777777" w:rsidR="00340DB8" w:rsidRPr="00FB6E71" w:rsidRDefault="00340DB8" w:rsidP="0060637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辦事員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378A694A" w14:textId="77777777" w:rsidR="00340DB8" w:rsidRPr="00FB6E71" w:rsidRDefault="00340DB8" w:rsidP="0060637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初級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組員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3F60E27" w14:textId="77777777" w:rsidR="00340DB8" w:rsidRPr="00FB6E71" w:rsidRDefault="00340DB8" w:rsidP="0060637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中級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組員。</w:t>
            </w:r>
          </w:p>
          <w:p w14:paraId="2189D8F1" w14:textId="77777777" w:rsidR="00340DB8" w:rsidRPr="00FB6E71" w:rsidRDefault="00340DB8" w:rsidP="0060637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高級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組員。</w:t>
            </w:r>
          </w:p>
          <w:p w14:paraId="4054692C" w14:textId="77777777" w:rsidR="00340DB8" w:rsidRPr="00FB6E71" w:rsidRDefault="00340DB8" w:rsidP="0060637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01538BBD" w14:textId="77777777" w:rsidR="00340DB8" w:rsidRPr="00FB6E71" w:rsidRDefault="00340DB8" w:rsidP="00606376">
            <w:pPr>
              <w:ind w:left="-27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九、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專門委員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7D248176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十、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董事會秘書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7C8787B9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十一、稽核室主任</w:t>
            </w:r>
          </w:p>
          <w:p w14:paraId="766EB353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十二、人力資源室主任</w:t>
            </w:r>
          </w:p>
          <w:p w14:paraId="0FE25F62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十三、會計主任</w:t>
            </w:r>
          </w:p>
        </w:tc>
      </w:tr>
      <w:tr w:rsidR="00FB6E71" w:rsidRPr="00FB6E71" w14:paraId="116236EF" w14:textId="77777777" w:rsidTr="00606376">
        <w:trPr>
          <w:jc w:val="center"/>
        </w:trPr>
        <w:tc>
          <w:tcPr>
            <w:tcW w:w="1348" w:type="dxa"/>
          </w:tcPr>
          <w:p w14:paraId="7CA5F52E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第二章</w:t>
            </w:r>
          </w:p>
        </w:tc>
        <w:tc>
          <w:tcPr>
            <w:tcW w:w="8470" w:type="dxa"/>
          </w:tcPr>
          <w:p w14:paraId="05BBD189" w14:textId="77777777" w:rsidR="00340DB8" w:rsidRPr="00FB6E71" w:rsidRDefault="00340DB8" w:rsidP="00606376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任用</w:t>
            </w:r>
          </w:p>
        </w:tc>
      </w:tr>
      <w:tr w:rsidR="00FB6E71" w:rsidRPr="00FB6E71" w14:paraId="5883B6BD" w14:textId="77777777" w:rsidTr="00606376">
        <w:trPr>
          <w:jc w:val="center"/>
        </w:trPr>
        <w:tc>
          <w:tcPr>
            <w:tcW w:w="1348" w:type="dxa"/>
          </w:tcPr>
          <w:p w14:paraId="7FE23135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2386BBE9" w14:textId="77777777" w:rsidR="00340DB8" w:rsidRPr="00FB6E71" w:rsidRDefault="00340DB8" w:rsidP="00606376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本校職員工之任用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資格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合於本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章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規定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經本校甄試及格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始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得提出申請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經校長核定後派任之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02E3A4A7" w14:textId="77777777" w:rsidR="00340DB8" w:rsidRPr="00FB6E71" w:rsidRDefault="00340DB8" w:rsidP="00606376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第三條第四款人員得以約</w:t>
            </w:r>
            <w:proofErr w:type="gramStart"/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僱</w:t>
            </w:r>
            <w:proofErr w:type="gramEnd"/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方式任用。</w:t>
            </w:r>
          </w:p>
          <w:p w14:paraId="72304753" w14:textId="77777777" w:rsidR="00340DB8" w:rsidRPr="00FB6E71" w:rsidRDefault="00340DB8" w:rsidP="00606376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職員工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  <w:t>任用資格如下：</w:t>
            </w:r>
          </w:p>
          <w:p w14:paraId="412D1EE2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工友：具高中（職）以上學歷，身體健康，能勤奮工作。</w:t>
            </w:r>
          </w:p>
          <w:p w14:paraId="7B06ABE0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司機：除具備工友之資格，並應具備應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僱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之條件，近三年內無犯罪及責任肇事記錄。</w:t>
            </w:r>
          </w:p>
          <w:p w14:paraId="49FCA02B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駐衛警察：除具備工友之資格，近三年內無犯罪記錄。</w:t>
            </w:r>
          </w:p>
          <w:p w14:paraId="7B996BC2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辦事員：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學士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以上學歷。</w:t>
            </w:r>
          </w:p>
          <w:p w14:paraId="47C7DF06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初級組員具下列資格之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59C3B23C" w14:textId="77777777" w:rsidR="00340DB8" w:rsidRPr="00FB6E71" w:rsidRDefault="00340DB8" w:rsidP="00606376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學士學歷，三年以上相關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43998575" w14:textId="77777777" w:rsidR="00340DB8" w:rsidRPr="00FB6E71" w:rsidRDefault="00340DB8" w:rsidP="00606376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碩士以上學位，一年以上相關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73A1B54A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中級組員具下列資格之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1DB4C548" w14:textId="77777777" w:rsidR="00340DB8" w:rsidRPr="00FB6E71" w:rsidRDefault="00340DB8" w:rsidP="00606376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學士學歷，五年以上相關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3B011620" w14:textId="77777777" w:rsidR="00340DB8" w:rsidRPr="00FB6E71" w:rsidRDefault="00340DB8" w:rsidP="00606376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碩士以上學歷，三年以上相關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33BAA198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高級組員具下列資格之一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19D60123" w14:textId="77777777" w:rsidR="00340DB8" w:rsidRPr="00FB6E71" w:rsidRDefault="00340DB8" w:rsidP="00606376">
            <w:pPr>
              <w:pStyle w:val="a4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學士學歷，七年以上相關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41F6690B" w14:textId="77777777" w:rsidR="00340DB8" w:rsidRPr="00FB6E71" w:rsidRDefault="00340DB8" w:rsidP="00606376">
            <w:pPr>
              <w:pStyle w:val="a4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25288FDB" w14:textId="77777777" w:rsidR="00340DB8" w:rsidRPr="00FB6E71" w:rsidRDefault="00340DB8" w:rsidP="00606376">
            <w:pPr>
              <w:pStyle w:val="a4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20239BA1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11162584" w14:textId="77777777" w:rsidR="00340DB8" w:rsidRPr="00FB6E71" w:rsidRDefault="00340DB8" w:rsidP="0060637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學士學歷，九年以上相關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19A9EB02" w14:textId="77777777" w:rsidR="00340DB8" w:rsidRPr="00FB6E71" w:rsidRDefault="00340DB8" w:rsidP="0060637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碩士學歷，七年以上相關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26A96C18" w14:textId="77777777" w:rsidR="00340DB8" w:rsidRPr="00FB6E71" w:rsidRDefault="00340DB8" w:rsidP="0060637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4CA48951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董事會秘書具下列資格之一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14:paraId="5F34D5E5" w14:textId="77777777" w:rsidR="00340DB8" w:rsidRPr="00FB6E71" w:rsidRDefault="00340DB8" w:rsidP="00606376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學士學歷，十一年以上相關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08FE9A7F" w14:textId="77777777" w:rsidR="00340DB8" w:rsidRPr="00FB6E71" w:rsidRDefault="00340DB8" w:rsidP="00606376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碩士學歷，九年以上相關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2A79A79F" w14:textId="77777777" w:rsidR="00340DB8" w:rsidRPr="00FB6E71" w:rsidRDefault="00340DB8" w:rsidP="00606376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18203C0E" w14:textId="77777777" w:rsidR="00340DB8" w:rsidRPr="00FB6E71" w:rsidRDefault="00340DB8" w:rsidP="00606376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具助理教授以上教師資格。</w:t>
            </w:r>
          </w:p>
          <w:p w14:paraId="27ACAEE4" w14:textId="77777777" w:rsidR="00340DB8" w:rsidRPr="00FB6E71" w:rsidRDefault="00340DB8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專門委員具下列資格之一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26BE3772" w14:textId="77777777" w:rsidR="00340DB8" w:rsidRPr="00FB6E71" w:rsidRDefault="00340DB8" w:rsidP="00606376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具特殊專長，十五年以上相關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6A61E95A" w14:textId="77777777" w:rsidR="00340DB8" w:rsidRPr="00FB6E71" w:rsidRDefault="00340DB8" w:rsidP="00606376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博士學位，六年以上相關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494212D6" w14:textId="77777777" w:rsidR="00340DB8" w:rsidRPr="00FB6E71" w:rsidRDefault="00340DB8" w:rsidP="00606376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具副教授以上教師資格。</w:t>
            </w:r>
          </w:p>
          <w:p w14:paraId="06D9803A" w14:textId="77777777" w:rsidR="00340DB8" w:rsidRPr="00FB6E71" w:rsidRDefault="00340DB8" w:rsidP="00606376">
            <w:pPr>
              <w:ind w:left="674" w:hangingChars="281" w:hanging="674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十一、稽核室主任、人力資源室主任及會計主任具下列資格之一，並有具體成果與績效，始得依有關法令派任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：</w:t>
            </w:r>
          </w:p>
          <w:p w14:paraId="6118D46F" w14:textId="77777777" w:rsidR="00340DB8" w:rsidRPr="00FB6E71" w:rsidRDefault="00340DB8" w:rsidP="00606376">
            <w:pPr>
              <w:pStyle w:val="a4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具特殊專長，二十年以上相關實務經驗，且曾任一級單位主管十五年以上，及本校專門委員三年以上。</w:t>
            </w:r>
          </w:p>
          <w:p w14:paraId="109A9C57" w14:textId="77777777" w:rsidR="00340DB8" w:rsidRPr="00FB6E71" w:rsidRDefault="00340DB8" w:rsidP="00606376">
            <w:pPr>
              <w:pStyle w:val="a4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博士學位，十五年以上相關實務經驗，且曾任一級單位主管十年以上，及本校專門委員三年以上。</w:t>
            </w:r>
          </w:p>
          <w:p w14:paraId="166C6C4E" w14:textId="77777777" w:rsidR="00340DB8" w:rsidRPr="00FB6E71" w:rsidRDefault="00340DB8" w:rsidP="00606376">
            <w:pPr>
              <w:pStyle w:val="a4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具教授以上教師資格，五年以上相關實務經驗，且曾任一級主管三年以上。</w:t>
            </w:r>
          </w:p>
        </w:tc>
      </w:tr>
      <w:tr w:rsidR="00FB6E71" w:rsidRPr="00FB6E71" w14:paraId="4F41B8B5" w14:textId="77777777" w:rsidTr="00606376">
        <w:trPr>
          <w:jc w:val="center"/>
        </w:trPr>
        <w:tc>
          <w:tcPr>
            <w:tcW w:w="1348" w:type="dxa"/>
          </w:tcPr>
          <w:p w14:paraId="500658A9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1E8429BB" w14:textId="77777777" w:rsidR="00340DB8" w:rsidRPr="00FB6E71" w:rsidRDefault="00340DB8" w:rsidP="00606376">
            <w:pPr>
              <w:ind w:left="-36" w:rightChars="-45" w:right="-108" w:firstLine="13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新進人員均應試用三個月，試用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考核</w:t>
            </w: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合格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者，始</w:t>
            </w: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予繼續任用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；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試用考核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不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合格者，應予終止僱用。但經雙方協商合意後得延長試用一次，最長不得逾三個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lastRenderedPageBreak/>
              <w:t>月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FB6E71" w:rsidRPr="00FB6E71" w14:paraId="286452D3" w14:textId="77777777" w:rsidTr="00606376">
        <w:trPr>
          <w:jc w:val="center"/>
        </w:trPr>
        <w:tc>
          <w:tcPr>
            <w:tcW w:w="1348" w:type="dxa"/>
          </w:tcPr>
          <w:p w14:paraId="2757E66D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第三章</w:t>
            </w:r>
          </w:p>
        </w:tc>
        <w:tc>
          <w:tcPr>
            <w:tcW w:w="8470" w:type="dxa"/>
          </w:tcPr>
          <w:p w14:paraId="722FA1EF" w14:textId="77777777" w:rsidR="00340DB8" w:rsidRPr="00FB6E71" w:rsidRDefault="00340DB8" w:rsidP="00606376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晉升</w:t>
            </w:r>
          </w:p>
        </w:tc>
      </w:tr>
      <w:tr w:rsidR="00FB6E71" w:rsidRPr="00FB6E71" w14:paraId="6237B09A" w14:textId="77777777" w:rsidTr="00606376">
        <w:trPr>
          <w:jc w:val="center"/>
        </w:trPr>
        <w:tc>
          <w:tcPr>
            <w:tcW w:w="1348" w:type="dxa"/>
          </w:tcPr>
          <w:p w14:paraId="2BCA2C04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0607543F" w14:textId="77777777" w:rsidR="00340DB8" w:rsidRPr="00FB6E71" w:rsidRDefault="00340DB8" w:rsidP="00606376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職員工晉升於考核終了後一個月內辦理，由單位主管簽具服務績優事蹟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進行推薦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經行政審查及晉升考試及格，並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經人力資源發展委員會審議通過，陳請校長核定後，以當學年度八月一日為其晉升生效日。</w:t>
            </w:r>
          </w:p>
        </w:tc>
      </w:tr>
      <w:tr w:rsidR="00FB6E71" w:rsidRPr="00FB6E71" w14:paraId="64FC10D6" w14:textId="77777777" w:rsidTr="00606376">
        <w:trPr>
          <w:jc w:val="center"/>
        </w:trPr>
        <w:tc>
          <w:tcPr>
            <w:tcW w:w="1348" w:type="dxa"/>
          </w:tcPr>
          <w:p w14:paraId="0D7EFB3C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5B78E6DD" w14:textId="77777777" w:rsidR="00340DB8" w:rsidRPr="00FB6E71" w:rsidRDefault="00340DB8" w:rsidP="00606376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符合下列各項條件者，得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經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單位主管推薦晉升：</w:t>
            </w:r>
          </w:p>
          <w:p w14:paraId="483DA3B8" w14:textId="77777777" w:rsidR="00340DB8" w:rsidRPr="00FB6E71" w:rsidRDefault="00340DB8" w:rsidP="00606376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申請晉升職級之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員額編制尚有缺額。</w:t>
            </w:r>
          </w:p>
          <w:p w14:paraId="7FBEB836" w14:textId="77777777" w:rsidR="00340DB8" w:rsidRPr="00FB6E71" w:rsidRDefault="00340DB8" w:rsidP="00606376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獲推薦時已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任現職滿三年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，並具晉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升職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級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之資格。</w:t>
            </w:r>
          </w:p>
          <w:p w14:paraId="52ADDECF" w14:textId="77777777" w:rsidR="00340DB8" w:rsidRPr="00FB6E71" w:rsidRDefault="00340DB8" w:rsidP="00606376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依職稱逐級晉升。</w:t>
            </w:r>
          </w:p>
          <w:p w14:paraId="73499A51" w14:textId="77777777" w:rsidR="00340DB8" w:rsidRPr="00FB6E71" w:rsidRDefault="00340DB8" w:rsidP="00606376">
            <w:pPr>
              <w:widowControl/>
              <w:ind w:left="530" w:hangingChars="221" w:hanging="53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四、申請晉升高級組員以上者，須具跨單位或跨組織輪調資歷。但具特殊專業經專案核准者，不在此限。</w:t>
            </w:r>
          </w:p>
          <w:p w14:paraId="69B1FD93" w14:textId="77777777" w:rsidR="00340DB8" w:rsidRPr="00FB6E71" w:rsidRDefault="00340DB8" w:rsidP="00606376">
            <w:pPr>
              <w:widowControl/>
              <w:ind w:left="533" w:hangingChars="222" w:hanging="533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五、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近三年考績為佳等以上，且近三年內未有申誡以上懲戒紀錄者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。但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業依規定抵銷者，不在此限。</w:t>
            </w:r>
          </w:p>
          <w:p w14:paraId="6C59DCD2" w14:textId="77777777" w:rsidR="00340DB8" w:rsidRPr="00FB6E71" w:rsidRDefault="00340DB8" w:rsidP="00606376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拒絕配合校務需要調動者，除近三年有一年考績特優外，三年內不得提出晉升申請。</w:t>
            </w:r>
          </w:p>
          <w:p w14:paraId="4E795E1F" w14:textId="77777777" w:rsidR="00340DB8" w:rsidRPr="00FB6E71" w:rsidRDefault="00340DB8" w:rsidP="00606376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各單位（處、室、學院）以配置專員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名為原則，晉升員額應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參酌本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原則辦理。</w:t>
            </w:r>
          </w:p>
          <w:p w14:paraId="211CB297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稽核室主任、人力資源室主任、會計主任、董事會秘書、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工友、司機、駐衛警察及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約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僱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人員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無晉升規定之適用。</w:t>
            </w:r>
          </w:p>
        </w:tc>
      </w:tr>
      <w:tr w:rsidR="00FB6E71" w:rsidRPr="00FB6E71" w14:paraId="787BFD57" w14:textId="77777777" w:rsidTr="00606376">
        <w:trPr>
          <w:jc w:val="center"/>
        </w:trPr>
        <w:tc>
          <w:tcPr>
            <w:tcW w:w="1348" w:type="dxa"/>
          </w:tcPr>
          <w:p w14:paraId="351ED49C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第四章</w:t>
            </w:r>
          </w:p>
        </w:tc>
        <w:tc>
          <w:tcPr>
            <w:tcW w:w="8470" w:type="dxa"/>
          </w:tcPr>
          <w:p w14:paraId="7ACF299A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其他</w:t>
            </w:r>
          </w:p>
        </w:tc>
      </w:tr>
      <w:tr w:rsidR="00FB6E71" w:rsidRPr="00FB6E71" w14:paraId="20E73715" w14:textId="77777777" w:rsidTr="00606376">
        <w:trPr>
          <w:jc w:val="center"/>
        </w:trPr>
        <w:tc>
          <w:tcPr>
            <w:tcW w:w="1348" w:type="dxa"/>
          </w:tcPr>
          <w:p w14:paraId="47B2F14F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8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36E04389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因故離職，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徵得單位主管同意，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報請校長核准。</w:t>
            </w:r>
          </w:p>
          <w:p w14:paraId="548B9E75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離職手續辦理完畢後，發給離職證明書。</w:t>
            </w:r>
          </w:p>
          <w:p w14:paraId="0B4AD77B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職員工提出離職預告期限如下：</w:t>
            </w:r>
          </w:p>
          <w:p w14:paraId="51394F84" w14:textId="77777777" w:rsidR="00340DB8" w:rsidRPr="00FB6E71" w:rsidRDefault="00340DB8" w:rsidP="00606376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繼續工作三個月以上一年未滿者，於十日前預告之。</w:t>
            </w:r>
          </w:p>
          <w:p w14:paraId="1EAC5FE2" w14:textId="77777777" w:rsidR="00340DB8" w:rsidRPr="00FB6E71" w:rsidRDefault="00340DB8" w:rsidP="00606376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繼續工作一年以上三年未滿者，於二十日前預告之。</w:t>
            </w:r>
          </w:p>
          <w:p w14:paraId="55E72E47" w14:textId="77777777" w:rsidR="00340DB8" w:rsidRPr="00FB6E71" w:rsidRDefault="00340DB8" w:rsidP="00606376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繼續工作三年以上者，於三十日前預告之。</w:t>
            </w:r>
          </w:p>
        </w:tc>
      </w:tr>
      <w:tr w:rsidR="00FB6E71" w:rsidRPr="00FB6E71" w14:paraId="7A9F78A5" w14:textId="77777777" w:rsidTr="00606376">
        <w:trPr>
          <w:jc w:val="center"/>
        </w:trPr>
        <w:tc>
          <w:tcPr>
            <w:tcW w:w="1348" w:type="dxa"/>
          </w:tcPr>
          <w:p w14:paraId="6138D993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9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5CFFB80A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有下列情形之一，且未符合退休條件者，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得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予以資遣：</w:t>
            </w:r>
          </w:p>
          <w:p w14:paraId="59443717" w14:textId="77777777" w:rsidR="00340DB8" w:rsidRPr="00FB6E71" w:rsidRDefault="00340DB8" w:rsidP="00606376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因系、所、科、組、課程調整、組織整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併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或學校減班、停辦、解散，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又無適當工作可供安置時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290256EE" w14:textId="77777777" w:rsidR="00340DB8" w:rsidRPr="00FB6E71" w:rsidRDefault="00340DB8" w:rsidP="00606376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因身心障礙不能勝任工作，經中央衛生主管機關醫院評鑑合格以上之醫院發給證明。</w:t>
            </w:r>
          </w:p>
          <w:p w14:paraId="59CDBFAD" w14:textId="77777777" w:rsidR="00340DB8" w:rsidRPr="00FB6E71" w:rsidRDefault="00340DB8" w:rsidP="00606376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受監護宣告或輔助宣告，尚未撤銷。</w:t>
            </w:r>
          </w:p>
          <w:p w14:paraId="453F3A2C" w14:textId="77777777" w:rsidR="00340DB8" w:rsidRPr="00FB6E71" w:rsidRDefault="00340DB8" w:rsidP="00606376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對於所擔任之工作確不能勝任。</w:t>
            </w:r>
          </w:p>
          <w:p w14:paraId="25A77A29" w14:textId="77777777" w:rsidR="00340DB8" w:rsidRPr="00FB6E71" w:rsidRDefault="00340DB8" w:rsidP="00606376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有本校職員工考核辦法第五條第八項規定情形者。</w:t>
            </w:r>
          </w:p>
          <w:p w14:paraId="25063802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本校資遣程序及預告比照前條規定辦理。</w:t>
            </w:r>
          </w:p>
        </w:tc>
      </w:tr>
      <w:tr w:rsidR="00FB6E71" w:rsidRPr="00FB6E71" w14:paraId="168945D7" w14:textId="77777777" w:rsidTr="00606376">
        <w:trPr>
          <w:jc w:val="center"/>
        </w:trPr>
        <w:tc>
          <w:tcPr>
            <w:tcW w:w="1348" w:type="dxa"/>
          </w:tcPr>
          <w:p w14:paraId="52E43C90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10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18F44C70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員工未專簽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校長同意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者，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不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得於校內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外兼課或兼職。</w:t>
            </w:r>
          </w:p>
          <w:p w14:paraId="6F251C48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經奉核者，應恪遵下列原則：</w:t>
            </w:r>
          </w:p>
          <w:p w14:paraId="7DBAEDD0" w14:textId="77777777" w:rsidR="00340DB8" w:rsidRPr="00FB6E71" w:rsidRDefault="00340DB8" w:rsidP="00606376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無影響其本職工作之虞。</w:t>
            </w:r>
          </w:p>
          <w:p w14:paraId="074247EA" w14:textId="77777777" w:rsidR="00340DB8" w:rsidRPr="00FB6E71" w:rsidRDefault="00340DB8" w:rsidP="00606376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無洩露學校機密或影響學校權益之虞。</w:t>
            </w:r>
          </w:p>
          <w:p w14:paraId="14CD9F85" w14:textId="77777777" w:rsidR="00340DB8" w:rsidRPr="00FB6E71" w:rsidRDefault="00340DB8" w:rsidP="00606376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於期滿續兼或兼職職務異動時，應重行申請。</w:t>
            </w:r>
          </w:p>
          <w:p w14:paraId="2F6D7E0B" w14:textId="77777777" w:rsidR="00340DB8" w:rsidRPr="00FB6E71" w:rsidRDefault="00340DB8" w:rsidP="00606376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兼課或兼職時數每週合計不得超過四小時。</w:t>
            </w:r>
          </w:p>
        </w:tc>
      </w:tr>
      <w:tr w:rsidR="00FB6E71" w:rsidRPr="00FB6E71" w14:paraId="1CCCC8C8" w14:textId="77777777" w:rsidTr="00606376">
        <w:trPr>
          <w:jc w:val="center"/>
        </w:trPr>
        <w:tc>
          <w:tcPr>
            <w:tcW w:w="1348" w:type="dxa"/>
          </w:tcPr>
          <w:p w14:paraId="2B48F46A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11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28D55FE6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接奉任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免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或遷調公文後，應於報到日或生效日內到（離）職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但具有正當理由，經校長核准者，得延長之。新進人員未接奉核准之任用通知，不得先行到職。</w:t>
            </w:r>
          </w:p>
        </w:tc>
      </w:tr>
      <w:tr w:rsidR="00FB6E71" w:rsidRPr="00FB6E71" w14:paraId="3826BA4B" w14:textId="77777777" w:rsidTr="00606376">
        <w:trPr>
          <w:jc w:val="center"/>
        </w:trPr>
        <w:tc>
          <w:tcPr>
            <w:tcW w:w="1348" w:type="dxa"/>
          </w:tcPr>
          <w:p w14:paraId="773F6C68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12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572EC41F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任職本校期間享有各項法定權益，同時負有於工作日提供勞務義務，遵守勞動保護規範義務、工作障礙及危害通知義務。</w:t>
            </w:r>
          </w:p>
        </w:tc>
      </w:tr>
      <w:tr w:rsidR="00FB6E71" w:rsidRPr="00FB6E71" w14:paraId="0569B49E" w14:textId="77777777" w:rsidTr="00606376">
        <w:trPr>
          <w:jc w:val="center"/>
        </w:trPr>
        <w:tc>
          <w:tcPr>
            <w:tcW w:w="1348" w:type="dxa"/>
          </w:tcPr>
          <w:p w14:paraId="40C5B1B4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13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7B3F13CA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本校各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單位之室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、中心主任、秘書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、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及館長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除另有規定外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得由職員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聘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兼並依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下列規定辦理：</w:t>
            </w:r>
          </w:p>
          <w:p w14:paraId="3DE71E93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一、秘書、組長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、館長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及中心主任：具有中級組員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以上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資格者。</w:t>
            </w:r>
          </w:p>
          <w:p w14:paraId="668CC059" w14:textId="77777777" w:rsidR="00340DB8" w:rsidRPr="00FB6E71" w:rsidRDefault="00340DB8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二、室主任：具有高級組員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以上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資格並符合教育部有關規定者。</w:t>
            </w:r>
          </w:p>
          <w:p w14:paraId="40BBF318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前項聘兼主管除會計室主任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及稽核室主任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之任免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依本校「會計室及稽核室主任任免辦法」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之規定外，其餘聘期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一年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聘制，由校長聘任之。</w:t>
            </w:r>
          </w:p>
        </w:tc>
      </w:tr>
      <w:tr w:rsidR="00340DB8" w:rsidRPr="00FB6E71" w14:paraId="5565E602" w14:textId="77777777" w:rsidTr="00606376">
        <w:trPr>
          <w:jc w:val="center"/>
        </w:trPr>
        <w:tc>
          <w:tcPr>
            <w:tcW w:w="1348" w:type="dxa"/>
          </w:tcPr>
          <w:p w14:paraId="4342BD28" w14:textId="77777777" w:rsidR="00340DB8" w:rsidRPr="00FB6E71" w:rsidRDefault="00340DB8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14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725F845D" w14:textId="77777777" w:rsidR="00340DB8" w:rsidRPr="00FB6E71" w:rsidRDefault="00340DB8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本辦法經校務會議、董事會議審議通過後，自公布日起實施，修正時亦同。</w:t>
            </w:r>
          </w:p>
        </w:tc>
      </w:tr>
    </w:tbl>
    <w:p w14:paraId="283C5853" w14:textId="77777777" w:rsidR="00340DB8" w:rsidRPr="00FB6E71" w:rsidRDefault="00340DB8" w:rsidP="00E23003">
      <w:pPr>
        <w:rPr>
          <w:rFonts w:ascii="Times New Roman" w:eastAsia="標楷體" w:hAnsi="Times New Roman" w:cs="新細明體"/>
          <w:b/>
          <w:color w:val="000000" w:themeColor="text1"/>
          <w:sz w:val="32"/>
          <w:szCs w:val="32"/>
        </w:rPr>
      </w:pPr>
    </w:p>
    <w:p w14:paraId="0085FF77" w14:textId="77777777" w:rsidR="00340DB8" w:rsidRPr="00FB6E71" w:rsidRDefault="00340DB8" w:rsidP="00E23003">
      <w:pPr>
        <w:rPr>
          <w:rFonts w:ascii="Times New Roman" w:eastAsia="標楷體" w:hAnsi="Times New Roman" w:cs="新細明體"/>
          <w:b/>
          <w:color w:val="000000" w:themeColor="text1"/>
          <w:sz w:val="32"/>
          <w:szCs w:val="32"/>
        </w:rPr>
        <w:sectPr w:rsidR="00340DB8" w:rsidRPr="00FB6E71" w:rsidSect="009B460A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134" w:header="851" w:footer="992" w:gutter="0"/>
          <w:pgNumType w:start="1"/>
          <w:cols w:space="425"/>
          <w:titlePg/>
          <w:docGrid w:type="lines" w:linePitch="360"/>
        </w:sectPr>
      </w:pPr>
    </w:p>
    <w:p w14:paraId="22C861EF" w14:textId="69D4EAB0" w:rsidR="00E23003" w:rsidRPr="00FB6E71" w:rsidRDefault="00E23003" w:rsidP="00E23003">
      <w:pPr>
        <w:rPr>
          <w:rFonts w:ascii="Times New Roman" w:eastAsia="標楷體" w:hAnsi="Times New Roman"/>
          <w:b/>
          <w:color w:val="000000" w:themeColor="text1"/>
          <w:sz w:val="32"/>
        </w:rPr>
      </w:pPr>
      <w:r w:rsidRPr="00FB6E71">
        <w:rPr>
          <w:rFonts w:ascii="Times New Roman" w:eastAsia="標楷體" w:hAnsi="Times New Roman" w:cs="新細明體"/>
          <w:b/>
          <w:color w:val="000000" w:themeColor="text1"/>
          <w:sz w:val="32"/>
          <w:szCs w:val="32"/>
        </w:rPr>
        <w:lastRenderedPageBreak/>
        <w:t>高雄醫學大學</w:t>
      </w:r>
      <w:r w:rsidRPr="00FB6E71">
        <w:rPr>
          <w:rFonts w:ascii="Times New Roman" w:eastAsia="標楷體" w:hAnsi="Times New Roman" w:cs="新細明體" w:hint="eastAsia"/>
          <w:b/>
          <w:color w:val="000000" w:themeColor="text1"/>
          <w:sz w:val="32"/>
          <w:szCs w:val="32"/>
        </w:rPr>
        <w:t>職員工任用及晉升辦法</w:t>
      </w:r>
      <w:r w:rsidRPr="00FB6E71">
        <w:rPr>
          <w:rFonts w:ascii="Times New Roman" w:eastAsia="標楷體" w:hAnsi="Times New Roman" w:hint="eastAsia"/>
          <w:b/>
          <w:color w:val="000000" w:themeColor="text1"/>
          <w:sz w:val="32"/>
        </w:rPr>
        <w:t>（修正條文對照表）</w:t>
      </w:r>
    </w:p>
    <w:p w14:paraId="7C61DB86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74.04.26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74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）高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人字第五一八號公布</w:t>
      </w:r>
    </w:p>
    <w:p w14:paraId="512F8B61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80.11.05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）高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人字第二三六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號頒布自八十年十二月一日起實施</w:t>
      </w:r>
    </w:p>
    <w:p w14:paraId="2802F111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81.02.29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董事會第十屆第十次常會審議通過自八十一年四月一日起生效</w:t>
      </w:r>
    </w:p>
    <w:p w14:paraId="13E6D113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86.07.08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八十五學年度董事會第十二屆第五次常會修正通過</w:t>
      </w:r>
    </w:p>
    <w:p w14:paraId="18EF8CB6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86.10.04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八十六學年度董事會第十二屆第六次常會修正通過</w:t>
      </w:r>
    </w:p>
    <w:p w14:paraId="38F5EE8B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86.10.11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）高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醫法字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六三號函修正頒布</w:t>
      </w:r>
    </w:p>
    <w:p w14:paraId="4DCD2ED3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97.06.26 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九十六學年度第六次校務暨第十一次行政會議通過</w:t>
      </w:r>
    </w:p>
    <w:p w14:paraId="538A36CF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97.07.22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第十六屆第二次董事會議通過</w:t>
      </w:r>
    </w:p>
    <w:p w14:paraId="78657B16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97.09.08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0971103823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682FFDAA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103.02.27  102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3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次校務會議通過</w:t>
      </w:r>
    </w:p>
    <w:p w14:paraId="14235A92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103.05.17 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第十七屆第十一次董事會會議通過</w:t>
      </w:r>
    </w:p>
    <w:p w14:paraId="2B565786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103.08.07 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1031102337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2A688A45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人事室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年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27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日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1062500110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號簽呈廢止</w:t>
      </w:r>
    </w:p>
    <w:p w14:paraId="078D43B3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108.05.09  107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3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次臨時校務會議通過</w:t>
      </w:r>
    </w:p>
    <w:p w14:paraId="516ADA35" w14:textId="77777777" w:rsidR="00E23003" w:rsidRPr="00FB6E71" w:rsidRDefault="00E23003" w:rsidP="00E23003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108.05.30 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第十八屆第四十一次董事會議通過</w:t>
      </w:r>
    </w:p>
    <w:p w14:paraId="0B41F53B" w14:textId="01422D80" w:rsidR="00E23003" w:rsidRPr="00FB6E71" w:rsidRDefault="00E23003" w:rsidP="00B73485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108.07.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04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 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 xml:space="preserve">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1081102308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62D8417E" w14:textId="6E530DD3" w:rsidR="00B73485" w:rsidRPr="00FB6E71" w:rsidRDefault="00B73485" w:rsidP="00B73485">
      <w:pPr>
        <w:spacing w:line="260" w:lineRule="exact"/>
        <w:ind w:leftChars="1418" w:left="4395" w:hangingChars="496" w:hanging="99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</w:t>
      </w:r>
      <w:r w:rsidR="00C14A7E" w:rsidRPr="00FB6E71">
        <w:rPr>
          <w:rFonts w:ascii="Times New Roman" w:eastAsia="標楷體" w:hAnsi="Times New Roman" w:hint="eastAsia"/>
          <w:color w:val="000000" w:themeColor="text1"/>
          <w:sz w:val="20"/>
        </w:rPr>
        <w:t>4.12.24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 xml:space="preserve">  11</w:t>
      </w:r>
      <w:r w:rsidR="008C75EC" w:rsidRPr="00FB6E71">
        <w:rPr>
          <w:rFonts w:ascii="Times New Roman" w:eastAsia="標楷體" w:hAnsi="Times New Roman" w:hint="eastAsia"/>
          <w:color w:val="000000" w:themeColor="text1"/>
          <w:sz w:val="20"/>
        </w:rPr>
        <w:t>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="00C14A7E" w:rsidRPr="00FB6E71">
        <w:rPr>
          <w:rFonts w:ascii="Times New Roman" w:eastAsia="標楷體" w:hAnsi="Times New Roman" w:hint="eastAsia"/>
          <w:color w:val="000000" w:themeColor="text1"/>
          <w:sz w:val="20"/>
        </w:rPr>
        <w:t>2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次校務會議</w:t>
      </w:r>
      <w:r w:rsidR="008E1373" w:rsidRPr="00FB6E71">
        <w:rPr>
          <w:rFonts w:ascii="Times New Roman" w:eastAsia="標楷體" w:hAnsi="Times New Roman" w:hint="eastAsia"/>
          <w:color w:val="000000" w:themeColor="text1"/>
          <w:sz w:val="20"/>
        </w:rPr>
        <w:t>通過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，本次修正之第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條第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項第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款條文，自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116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年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日起施行</w:t>
      </w:r>
    </w:p>
    <w:p w14:paraId="02B3F70A" w14:textId="14039E19" w:rsidR="00340DB8" w:rsidRPr="00FB6E71" w:rsidRDefault="00340DB8" w:rsidP="00340DB8">
      <w:pPr>
        <w:spacing w:line="260" w:lineRule="exact"/>
        <w:ind w:leftChars="1418" w:left="4395" w:hangingChars="496" w:hanging="99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 xml:space="preserve">115.01.22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20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屆第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次董事會議審議通過，本次修正之第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7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條第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項第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4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款條文，自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116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年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8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月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日起施行</w:t>
      </w:r>
    </w:p>
    <w:p w14:paraId="1FCAFF92" w14:textId="46FB67F2" w:rsidR="00340DB8" w:rsidRPr="00FB6E71" w:rsidRDefault="00340DB8" w:rsidP="00340DB8">
      <w:pPr>
        <w:spacing w:line="260" w:lineRule="exact"/>
        <w:ind w:leftChars="1418" w:left="4395" w:hangingChars="496" w:hanging="992"/>
        <w:rPr>
          <w:rFonts w:ascii="Times New Roman" w:eastAsia="標楷體" w:hAnsi="Times New Roman"/>
          <w:color w:val="000000" w:themeColor="text1"/>
          <w:sz w:val="20"/>
        </w:rPr>
      </w:pP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5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.02.</w:t>
      </w:r>
      <w:r w:rsidR="00BB1BF7" w:rsidRPr="00FB6E71">
        <w:rPr>
          <w:rFonts w:ascii="Times New Roman" w:eastAsia="標楷體" w:hAnsi="Times New Roman" w:hint="eastAsia"/>
          <w:color w:val="000000" w:themeColor="text1"/>
          <w:sz w:val="20"/>
        </w:rPr>
        <w:t>04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 xml:space="preserve"> 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FB6E71">
        <w:rPr>
          <w:rFonts w:ascii="Times New Roman" w:eastAsia="標楷體" w:hAnsi="Times New Roman"/>
          <w:color w:val="000000" w:themeColor="text1"/>
          <w:sz w:val="20"/>
        </w:rPr>
        <w:t>1151100371</w:t>
      </w:r>
      <w:r w:rsidRPr="00FB6E7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52F8B3D4" w14:textId="77777777" w:rsidR="00BB1BF7" w:rsidRPr="00FB6E71" w:rsidRDefault="00BB1BF7" w:rsidP="00340DB8">
      <w:pPr>
        <w:spacing w:line="260" w:lineRule="exact"/>
        <w:ind w:leftChars="1418" w:left="4395" w:hangingChars="496" w:hanging="992"/>
        <w:rPr>
          <w:rFonts w:ascii="Times New Roman" w:eastAsia="標楷體" w:hAnsi="Times New Roman"/>
          <w:color w:val="000000" w:themeColor="text1"/>
          <w:sz w:val="20"/>
        </w:rPr>
      </w:pP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3828"/>
        <w:gridCol w:w="2400"/>
        <w:gridCol w:w="9"/>
      </w:tblGrid>
      <w:tr w:rsidR="00FB6E71" w:rsidRPr="00FB6E71" w14:paraId="151041A0" w14:textId="77777777" w:rsidTr="003E280B">
        <w:trPr>
          <w:gridAfter w:val="1"/>
          <w:wAfter w:w="9" w:type="dxa"/>
          <w:tblHeader/>
        </w:trPr>
        <w:tc>
          <w:tcPr>
            <w:tcW w:w="3969" w:type="dxa"/>
            <w:shd w:val="clear" w:color="auto" w:fill="D9D9D9" w:themeFill="background1" w:themeFillShade="D9"/>
          </w:tcPr>
          <w:p w14:paraId="7C6980F7" w14:textId="2EB199B6" w:rsidR="00E23003" w:rsidRPr="00FB6E71" w:rsidRDefault="00E23003" w:rsidP="00E2300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eastAsia="標楷體" w:hint="eastAsia"/>
                <w:b/>
                <w:color w:val="000000" w:themeColor="text1"/>
              </w:rPr>
              <w:t>修正條文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76858E32" w14:textId="5A2F9EE9" w:rsidR="00E23003" w:rsidRPr="00FB6E71" w:rsidRDefault="00E23003" w:rsidP="00E2300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eastAsia="標楷體" w:hint="eastAsia"/>
                <w:b/>
                <w:color w:val="000000" w:themeColor="text1"/>
              </w:rPr>
              <w:t>現行條文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7CAD07C6" w14:textId="6C63DFAA" w:rsidR="00E23003" w:rsidRPr="00FB6E71" w:rsidRDefault="00E23003" w:rsidP="00E2300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eastAsia="標楷體" w:hint="eastAsia"/>
                <w:b/>
                <w:color w:val="000000" w:themeColor="text1"/>
              </w:rPr>
              <w:t>說</w:t>
            </w:r>
            <w:r w:rsidRPr="00FB6E71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FB6E71">
              <w:rPr>
                <w:rFonts w:eastAsia="標楷體" w:hint="eastAsia"/>
                <w:b/>
                <w:color w:val="000000" w:themeColor="text1"/>
              </w:rPr>
              <w:t>明</w:t>
            </w:r>
          </w:p>
        </w:tc>
      </w:tr>
      <w:tr w:rsidR="00FB6E71" w:rsidRPr="00FB6E71" w14:paraId="4CF8D56E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CFD" w14:textId="6220DE4A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eastAsia="標楷體" w:hint="eastAsia"/>
                <w:color w:val="000000" w:themeColor="text1"/>
              </w:rPr>
              <w:t>同現行條文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E57" w14:textId="77777777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第一章</w:t>
            </w:r>
          </w:p>
          <w:p w14:paraId="233BD2DD" w14:textId="015A2D45" w:rsidR="00E23003" w:rsidRPr="00FB6E71" w:rsidRDefault="00E23003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總則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0AA" w14:textId="4B18868F" w:rsidR="00E23003" w:rsidRPr="00FB6E71" w:rsidRDefault="001E79A3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本章名</w:t>
            </w:r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未</w:t>
            </w:r>
            <w:proofErr w:type="gramEnd"/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修正。</w:t>
            </w:r>
          </w:p>
        </w:tc>
      </w:tr>
      <w:tr w:rsidR="00FB6E71" w:rsidRPr="00FB6E71" w14:paraId="2EE76038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211" w14:textId="77777777" w:rsidR="0082354E" w:rsidRPr="00FB6E71" w:rsidRDefault="0082354E" w:rsidP="0082354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5F2B86FB" w14:textId="30D88AF6" w:rsidR="00E23003" w:rsidRPr="00FB6E71" w:rsidRDefault="0082354E" w:rsidP="0082354E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本校為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職員工之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任用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晉升有所依循，特訂定本辦法</w:t>
            </w:r>
            <w:proofErr w:type="spellEnd"/>
            <w:r w:rsidRPr="00FB6E71">
              <w:rPr>
                <w:rFonts w:ascii="Times New Roman" w:eastAsia="標楷體" w:hAnsi="Times New Roman"/>
                <w:bCs/>
                <w:color w:val="000000" w:themeColor="text1"/>
              </w:rPr>
              <w:t>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9CF" w14:textId="77777777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4F46D2E4" w14:textId="767B20B4" w:rsidR="00E23003" w:rsidRPr="00FB6E71" w:rsidRDefault="00E23003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本校為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職員工之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任用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晉升有所依循，特訂定本辦法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，本校附屬機構相關辦法另訂之</w:t>
            </w:r>
            <w:proofErr w:type="spellEnd"/>
            <w:r w:rsidRPr="00FB6E71">
              <w:rPr>
                <w:rFonts w:ascii="Times New Roman" w:eastAsia="標楷體" w:hAnsi="Times New Roman"/>
                <w:bCs/>
                <w:color w:val="000000" w:themeColor="text1"/>
              </w:rPr>
              <w:t>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598" w14:textId="7E92D07F" w:rsidR="00E23003" w:rsidRPr="00FB6E71" w:rsidRDefault="00D43083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依據教育部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107.1.22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台教高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(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三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)</w:t>
            </w:r>
            <w:proofErr w:type="spell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字第</w:t>
            </w:r>
            <w:proofErr w:type="spellEnd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1070005978A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號函，學校法人所設學校之附屬機構宜自行建立人事、財務及營運活動之內部控制制度，</w:t>
            </w:r>
            <w:proofErr w:type="gramStart"/>
            <w:r w:rsidR="004C30DF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爰</w:t>
            </w:r>
            <w:proofErr w:type="gramEnd"/>
            <w:r w:rsidR="004C30DF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刪除劃線文字。</w:t>
            </w:r>
          </w:p>
        </w:tc>
      </w:tr>
      <w:tr w:rsidR="00FB6E71" w:rsidRPr="00FB6E71" w14:paraId="2DCBB94F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0F9" w14:textId="77777777" w:rsidR="0082354E" w:rsidRPr="00FB6E71" w:rsidRDefault="0082354E" w:rsidP="0082354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5F363AFC" w14:textId="3FDB1913" w:rsidR="00E23003" w:rsidRPr="00FB6E71" w:rsidRDefault="0082354E" w:rsidP="0082354E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本校職員工之</w:t>
            </w:r>
            <w:r w:rsidR="008C75EC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任用及晉升</w:t>
            </w:r>
            <w:proofErr w:type="spell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應依據本校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  <w:lang w:eastAsia="zh-TW"/>
              </w:rPr>
              <w:t>組織規程</w:t>
            </w:r>
            <w:proofErr w:type="spellEnd"/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」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及</w:t>
            </w: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相關規定辦理；各單位出缺或增加名額應以其業務之需要</w:t>
            </w:r>
            <w:r w:rsidR="008C75EC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  <w:lang w:eastAsia="zh-TW"/>
              </w:rPr>
              <w:t>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編制員額規定，簽請校長核定後辦理</w:t>
            </w:r>
            <w:proofErr w:type="spellEnd"/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2EF" w14:textId="77777777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1357166E" w14:textId="70923B8E" w:rsidR="00E23003" w:rsidRPr="00FB6E71" w:rsidRDefault="00E23003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本校職員工之任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用及晉升，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應依據本校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「行政單位組織運作要點」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相關規定辦理；各單位出缺或增加名額應以其業務之需要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或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編制員額規定，簽請校長核定後辦理</w:t>
            </w:r>
            <w:proofErr w:type="spellEnd"/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42B" w14:textId="59729A82" w:rsidR="00E23003" w:rsidRPr="00FB6E71" w:rsidRDefault="000F61E9" w:rsidP="000F61E9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一、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本校</w:t>
            </w:r>
            <w:proofErr w:type="spellStart"/>
            <w:r w:rsidR="0082354E" w:rsidRPr="00FB6E71">
              <w:rPr>
                <w:rFonts w:ascii="Times New Roman" w:eastAsia="標楷體" w:hAnsi="Times New Roman"/>
                <w:color w:val="000000" w:themeColor="text1"/>
              </w:rPr>
              <w:t>行政單位組織運作要點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業於</w:t>
            </w:r>
            <w:proofErr w:type="spellEnd"/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</w:t>
            </w:r>
            <w:r w:rsidR="0082354E" w:rsidRPr="00FB6E71">
              <w:rPr>
                <w:rFonts w:ascii="Times New Roman" w:eastAsia="標楷體" w:hAnsi="Times New Roman"/>
                <w:color w:val="000000" w:themeColor="text1"/>
                <w:lang w:eastAsia="zh-TW"/>
              </w:rPr>
              <w:t>13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年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</w:t>
            </w:r>
            <w:r w:rsidR="0082354E" w:rsidRPr="00FB6E71">
              <w:rPr>
                <w:rFonts w:ascii="Times New Roman" w:eastAsia="標楷體" w:hAnsi="Times New Roman"/>
                <w:color w:val="000000" w:themeColor="text1"/>
                <w:lang w:eastAsia="zh-TW"/>
              </w:rPr>
              <w:t>2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月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2</w:t>
            </w:r>
            <w:r w:rsidR="0082354E" w:rsidRPr="00FB6E71">
              <w:rPr>
                <w:rFonts w:ascii="Times New Roman" w:eastAsia="標楷體" w:hAnsi="Times New Roman"/>
                <w:color w:val="000000" w:themeColor="text1"/>
                <w:lang w:eastAsia="zh-TW"/>
              </w:rPr>
              <w:t>6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日廢止，本校</w:t>
            </w:r>
            <w:r w:rsidR="004C30DF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教職員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員額係</w:t>
            </w:r>
            <w:r w:rsidR="004C30DF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依</w:t>
            </w:r>
            <w:r w:rsidR="0082354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組織規程</w:t>
            </w:r>
            <w:r w:rsidR="004C30DF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編制</w:t>
            </w:r>
            <w:r w:rsidR="005C4B6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，</w:t>
            </w:r>
            <w:proofErr w:type="gramStart"/>
            <w:r w:rsidR="005C4B6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爰</w:t>
            </w:r>
            <w:proofErr w:type="gramEnd"/>
            <w:r w:rsidR="005C4B6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修正法源依據</w:t>
            </w:r>
            <w:r w:rsidR="004C30DF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0F0429FE" w14:textId="3FB877FD" w:rsidR="000F61E9" w:rsidRPr="00FB6E71" w:rsidRDefault="000F61E9" w:rsidP="000F61E9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二、劃線文字修正。</w:t>
            </w:r>
          </w:p>
        </w:tc>
      </w:tr>
      <w:tr w:rsidR="00FB6E71" w:rsidRPr="00FB6E71" w14:paraId="70696979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CB2" w14:textId="77777777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70CA0949" w14:textId="77777777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本辦法所稱職員工如下：</w:t>
            </w:r>
          </w:p>
          <w:p w14:paraId="11D32072" w14:textId="77777777" w:rsidR="00E23003" w:rsidRPr="00FB6E71" w:rsidRDefault="00E23003" w:rsidP="002203D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工友。</w:t>
            </w:r>
          </w:p>
          <w:p w14:paraId="6B9070AE" w14:textId="77777777" w:rsidR="00E23003" w:rsidRPr="00FB6E71" w:rsidRDefault="00E23003" w:rsidP="002203D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司機。</w:t>
            </w:r>
          </w:p>
          <w:p w14:paraId="1F3FB70D" w14:textId="77777777" w:rsidR="00E23003" w:rsidRPr="00FB6E71" w:rsidRDefault="00E23003" w:rsidP="002203D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駐衛警察。</w:t>
            </w:r>
          </w:p>
          <w:p w14:paraId="6A5E40AB" w14:textId="77777777" w:rsidR="00E23003" w:rsidRPr="00FB6E71" w:rsidRDefault="00E23003" w:rsidP="002203D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辦事員。</w:t>
            </w:r>
          </w:p>
          <w:p w14:paraId="3CE3BCE2" w14:textId="77777777" w:rsidR="00E23003" w:rsidRPr="00FB6E71" w:rsidRDefault="00E23003" w:rsidP="002203D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初級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組員。</w:t>
            </w:r>
          </w:p>
          <w:p w14:paraId="07D1FF00" w14:textId="77777777" w:rsidR="00E23003" w:rsidRPr="00FB6E71" w:rsidRDefault="00E23003" w:rsidP="002203D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中級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組員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1E304EC3" w14:textId="77777777" w:rsidR="00E23003" w:rsidRPr="00FB6E71" w:rsidRDefault="00E23003" w:rsidP="002203D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高級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組員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3E4A4550" w14:textId="069D6EC7" w:rsidR="00E23003" w:rsidRPr="00FB6E71" w:rsidRDefault="00E23003" w:rsidP="002203D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專員。</w:t>
            </w:r>
          </w:p>
          <w:p w14:paraId="60AF891B" w14:textId="35B19438" w:rsidR="00F40C73" w:rsidRPr="00FB6E71" w:rsidRDefault="00F40C73" w:rsidP="00F40C73">
            <w:pPr>
              <w:ind w:left="-27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九、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董事會秘書。</w:t>
            </w:r>
          </w:p>
          <w:p w14:paraId="5A4083AC" w14:textId="77777777" w:rsidR="00E23003" w:rsidRPr="00FB6E71" w:rsidRDefault="00F40C73" w:rsidP="00F40C7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十、</w:t>
            </w:r>
            <w:r w:rsidR="00E23003" w:rsidRPr="00FB6E71">
              <w:rPr>
                <w:rFonts w:ascii="Times New Roman" w:eastAsia="標楷體" w:hAnsi="Times New Roman"/>
                <w:color w:val="000000" w:themeColor="text1"/>
              </w:rPr>
              <w:t>專門委員。</w:t>
            </w:r>
          </w:p>
          <w:p w14:paraId="664F88C4" w14:textId="77777777" w:rsidR="007403BE" w:rsidRPr="00FB6E71" w:rsidRDefault="007403BE" w:rsidP="00F40C73">
            <w:pPr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十一、稽核室主任</w:t>
            </w:r>
          </w:p>
          <w:p w14:paraId="438CBA78" w14:textId="77777777" w:rsidR="007403BE" w:rsidRPr="00FB6E71" w:rsidRDefault="007403BE" w:rsidP="00F40C73">
            <w:pPr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十二、人力資源室主任</w:t>
            </w:r>
          </w:p>
          <w:p w14:paraId="3E6E25D2" w14:textId="7A1259BF" w:rsidR="007403BE" w:rsidRPr="00FB6E71" w:rsidRDefault="007403BE" w:rsidP="00F40C7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十三、會計主任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670" w14:textId="77777777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51BDA551" w14:textId="77777777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本辦法所稱職員工如下：</w:t>
            </w:r>
          </w:p>
          <w:p w14:paraId="737BED37" w14:textId="77777777" w:rsidR="00E23003" w:rsidRPr="00FB6E71" w:rsidRDefault="00E23003" w:rsidP="002203D6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工友。</w:t>
            </w:r>
          </w:p>
          <w:p w14:paraId="74483A2F" w14:textId="77777777" w:rsidR="00E23003" w:rsidRPr="00FB6E71" w:rsidRDefault="00E23003" w:rsidP="002203D6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司機。</w:t>
            </w:r>
          </w:p>
          <w:p w14:paraId="11ED09CC" w14:textId="77777777" w:rsidR="00E23003" w:rsidRPr="00FB6E71" w:rsidRDefault="00E23003" w:rsidP="002203D6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駐衛警察。</w:t>
            </w:r>
          </w:p>
          <w:p w14:paraId="4D9DA02A" w14:textId="77777777" w:rsidR="00E23003" w:rsidRPr="00FB6E71" w:rsidRDefault="00E23003" w:rsidP="002203D6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辦事員。</w:t>
            </w:r>
          </w:p>
          <w:p w14:paraId="331648EB" w14:textId="77777777" w:rsidR="00E23003" w:rsidRPr="00FB6E71" w:rsidRDefault="00E23003" w:rsidP="002203D6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初級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組員。</w:t>
            </w:r>
          </w:p>
          <w:p w14:paraId="78F83B28" w14:textId="77777777" w:rsidR="00E23003" w:rsidRPr="00FB6E71" w:rsidRDefault="00E23003" w:rsidP="002203D6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中級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組員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66025AED" w14:textId="77777777" w:rsidR="00E23003" w:rsidRPr="00FB6E71" w:rsidRDefault="00E23003" w:rsidP="002203D6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高級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組員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0367176F" w14:textId="77777777" w:rsidR="00E23003" w:rsidRPr="00FB6E71" w:rsidRDefault="00E23003" w:rsidP="002203D6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專員。</w:t>
            </w:r>
          </w:p>
          <w:p w14:paraId="24FAAEEE" w14:textId="20C54E56" w:rsidR="00E23003" w:rsidRPr="00FB6E71" w:rsidRDefault="00A6452B" w:rsidP="00A6452B">
            <w:pPr>
              <w:ind w:leftChars="-2" w:hangingChars="2" w:hanging="5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九、</w:t>
            </w:r>
            <w:r w:rsidR="00E23003"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秘書。</w:t>
            </w:r>
          </w:p>
          <w:p w14:paraId="40159D61" w14:textId="6FB675D3" w:rsidR="00E23003" w:rsidRPr="00FB6E71" w:rsidRDefault="00F40C73" w:rsidP="00A6452B">
            <w:pPr>
              <w:ind w:leftChars="-2" w:hangingChars="2" w:hanging="5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十、</w:t>
            </w:r>
            <w:r w:rsidR="00E23003" w:rsidRPr="00FB6E71">
              <w:rPr>
                <w:rFonts w:ascii="Times New Roman" w:eastAsia="標楷體" w:hAnsi="Times New Roman"/>
                <w:color w:val="000000" w:themeColor="text1"/>
              </w:rPr>
              <w:t>董事會秘書。</w:t>
            </w:r>
          </w:p>
          <w:p w14:paraId="4C6BE2ED" w14:textId="61494E38" w:rsidR="00E23003" w:rsidRPr="00FB6E71" w:rsidRDefault="00A6452B" w:rsidP="00A6452B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十一、</w:t>
            </w:r>
            <w:r w:rsidR="00E23003" w:rsidRPr="00FB6E71">
              <w:rPr>
                <w:rFonts w:ascii="Times New Roman" w:eastAsia="標楷體" w:hAnsi="Times New Roman"/>
                <w:color w:val="000000" w:themeColor="text1"/>
              </w:rPr>
              <w:t>專門委員</w:t>
            </w:r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295" w14:textId="60C60AC4" w:rsidR="00DC01B2" w:rsidRPr="00FB6E71" w:rsidRDefault="00DC01B2" w:rsidP="00DC01B2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lastRenderedPageBreak/>
              <w:t>一、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依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113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年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月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7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日高</w:t>
            </w:r>
            <w:proofErr w:type="gramStart"/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醫</w:t>
            </w:r>
            <w:proofErr w:type="gramEnd"/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人字第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1131103955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號函公布自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113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年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2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月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17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日起生效之本校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113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年「教職員員額編制表</w:t>
            </w:r>
            <w:r w:rsidR="00BE6B1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lastRenderedPageBreak/>
              <w:t>（核定本）」</w:t>
            </w:r>
            <w:r w:rsidR="007403B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刪除「秘書」</w:t>
            </w:r>
            <w:r w:rsidR="002A3EF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，</w:t>
            </w:r>
            <w:r w:rsidR="007403B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新增</w:t>
            </w:r>
            <w:r w:rsidR="002A3EF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「</w:t>
            </w:r>
            <w:r w:rsidR="007403B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稽核室主任</w:t>
            </w:r>
            <w:r w:rsidR="002A3EF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」</w:t>
            </w:r>
            <w:r w:rsidR="007403B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、</w:t>
            </w:r>
            <w:r w:rsidR="002A3EF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「</w:t>
            </w:r>
            <w:r w:rsidR="007403B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人力資源室主任</w:t>
            </w:r>
            <w:r w:rsidR="002A3EF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」</w:t>
            </w:r>
            <w:r w:rsidR="007403B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及</w:t>
            </w:r>
            <w:r w:rsidR="002A3EF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「</w:t>
            </w:r>
            <w:r w:rsidR="007403B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會計主任</w:t>
            </w:r>
            <w:r w:rsidR="002A3EF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」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61ED8738" w14:textId="530736D1" w:rsidR="00E23003" w:rsidRPr="00FB6E71" w:rsidRDefault="00DC01B2" w:rsidP="00DC01B2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二、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款序變更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</w:tc>
      </w:tr>
      <w:tr w:rsidR="00FB6E71" w:rsidRPr="00FB6E71" w14:paraId="54FC39DC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CBB" w14:textId="167F7661" w:rsidR="00E23003" w:rsidRPr="00FB6E71" w:rsidRDefault="00E23003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FB6E71">
              <w:rPr>
                <w:rFonts w:eastAsia="標楷體" w:hint="eastAsia"/>
                <w:color w:val="000000" w:themeColor="text1"/>
              </w:rPr>
              <w:lastRenderedPageBreak/>
              <w:t>同現行條文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288" w14:textId="77777777" w:rsidR="00E23003" w:rsidRPr="00FB6E71" w:rsidRDefault="00E23003" w:rsidP="00E2300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第二章</w:t>
            </w:r>
          </w:p>
          <w:p w14:paraId="5CA348C8" w14:textId="408C18D6" w:rsidR="00E23003" w:rsidRPr="00FB6E71" w:rsidRDefault="00E23003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任用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8FF" w14:textId="2CE7C2AF" w:rsidR="00E23003" w:rsidRPr="00FB6E71" w:rsidRDefault="00F904B4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本章名未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修正。</w:t>
            </w:r>
          </w:p>
        </w:tc>
      </w:tr>
      <w:tr w:rsidR="00FB6E71" w:rsidRPr="00FB6E71" w14:paraId="7B9BD762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410" w14:textId="77777777" w:rsidR="00E23003" w:rsidRPr="00FB6E71" w:rsidRDefault="00E23003" w:rsidP="00E230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  <w:p w14:paraId="3E8B3D2B" w14:textId="72DF15ED" w:rsidR="00E23003" w:rsidRPr="00FB6E71" w:rsidRDefault="00E23003" w:rsidP="00E230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本校職員工之任用</w:t>
            </w:r>
            <w:r w:rsidR="003A7D5E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資格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合於本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章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規定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經本校甄試及格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始</w:t>
            </w:r>
            <w:r w:rsidR="003A7D5E"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得提出申請</w:t>
            </w:r>
            <w:r w:rsidR="003A7D5E" w:rsidRPr="00FB6E71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經校長核定後派任之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7EB66F10" w14:textId="2374CFC6" w:rsidR="00E23003" w:rsidRPr="00FB6E71" w:rsidRDefault="00E23003" w:rsidP="00E230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第三條第四款人員得以約</w:t>
            </w:r>
            <w:proofErr w:type="gramStart"/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僱</w:t>
            </w:r>
            <w:proofErr w:type="gramEnd"/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方式任用</w:t>
            </w:r>
            <w:r w:rsidR="00391C7C"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37CFADDA" w14:textId="77777777" w:rsidR="00E23003" w:rsidRPr="00FB6E71" w:rsidRDefault="00E23003" w:rsidP="00E230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職員工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  <w:t>任用資格如下：</w:t>
            </w:r>
          </w:p>
          <w:p w14:paraId="354D538C" w14:textId="77777777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工友：具高中（職）以上學歷，身體健康，能勤奮工作。</w:t>
            </w:r>
          </w:p>
          <w:p w14:paraId="728AE30B" w14:textId="77777777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司機：除具備工友之資格，並應具備應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僱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之條件，近三年內無犯罪及責任肇事記錄。</w:t>
            </w:r>
          </w:p>
          <w:p w14:paraId="55351E3F" w14:textId="77777777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駐衛警察：除具備工友之資格，近三年內無犯罪記錄。</w:t>
            </w:r>
          </w:p>
          <w:p w14:paraId="71D63D76" w14:textId="77777777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辦事員：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學士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以上學歷。</w:t>
            </w:r>
          </w:p>
          <w:p w14:paraId="4300CB42" w14:textId="77777777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初級組員具下列資格之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10827254" w14:textId="77777777" w:rsidR="00E23003" w:rsidRPr="00FB6E71" w:rsidRDefault="00E23003" w:rsidP="002203D6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學士學歷，三年以上相關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7768C1B3" w14:textId="77777777" w:rsidR="00E23003" w:rsidRPr="00FB6E71" w:rsidRDefault="00E23003" w:rsidP="002203D6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碩士以上學位，一年以上相關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08DBF148" w14:textId="77777777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中級組員具下列資格之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78C4175E" w14:textId="77777777" w:rsidR="00E23003" w:rsidRPr="00FB6E71" w:rsidRDefault="00E23003" w:rsidP="002203D6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學士學歷，五年以上相關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15C1648A" w14:textId="77777777" w:rsidR="00E23003" w:rsidRPr="00FB6E71" w:rsidRDefault="00E23003" w:rsidP="002203D6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碩士以上學歷，三年以上相關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373AD17C" w14:textId="77777777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高級組員具下列資格之一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6683433C" w14:textId="77777777" w:rsidR="00E23003" w:rsidRPr="00FB6E71" w:rsidRDefault="00E23003" w:rsidP="002203D6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學士學歷，七年以上相關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54B72FAF" w14:textId="77777777" w:rsidR="00E23003" w:rsidRPr="00FB6E71" w:rsidRDefault="00E23003" w:rsidP="002203D6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12AD3314" w14:textId="77777777" w:rsidR="00E23003" w:rsidRPr="00FB6E71" w:rsidRDefault="00E23003" w:rsidP="002203D6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198D4C54" w14:textId="77777777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5CB5DF9F" w14:textId="77777777" w:rsidR="00E23003" w:rsidRPr="00FB6E71" w:rsidRDefault="00E23003" w:rsidP="002203D6">
            <w:pPr>
              <w:pStyle w:val="a4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學士學歷，九年以上相關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4850BDF0" w14:textId="77777777" w:rsidR="00E23003" w:rsidRPr="00FB6E71" w:rsidRDefault="00E23003" w:rsidP="002203D6">
            <w:pPr>
              <w:pStyle w:val="a4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碩士學歷，七年以上相關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5C937E99" w14:textId="4AC072B0" w:rsidR="00E23003" w:rsidRPr="00FB6E71" w:rsidRDefault="00E23003" w:rsidP="002203D6">
            <w:pPr>
              <w:pStyle w:val="a4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61330EC1" w14:textId="77777777" w:rsidR="00F40C73" w:rsidRPr="00FB6E71" w:rsidRDefault="00F40C7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董事會秘書具下列資格之一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7EC9EC82" w14:textId="77777777" w:rsidR="00F40C73" w:rsidRPr="00FB6E71" w:rsidRDefault="00F40C73" w:rsidP="002203D6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學士學歷，十一年以上相關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238334BC" w14:textId="77777777" w:rsidR="00F40C73" w:rsidRPr="00FB6E71" w:rsidRDefault="00F40C73" w:rsidP="002203D6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碩士學歷，九年以上相關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7B8ACD5C" w14:textId="763D6D99" w:rsidR="00F40C73" w:rsidRPr="00FB6E71" w:rsidRDefault="00F40C73" w:rsidP="002203D6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53FCB469" w14:textId="16F5440D" w:rsidR="00F40C73" w:rsidRPr="00FB6E71" w:rsidRDefault="00F40C73" w:rsidP="002203D6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具助理教授以上教師資格。</w:t>
            </w:r>
          </w:p>
          <w:p w14:paraId="39E398E4" w14:textId="7B348E05" w:rsidR="00E23003" w:rsidRPr="00FB6E71" w:rsidRDefault="00E23003" w:rsidP="002203D6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專門委員具下列資格之一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2A3952E0" w14:textId="54920A7B" w:rsidR="00E23003" w:rsidRPr="00FB6E71" w:rsidRDefault="00E23003" w:rsidP="002203D6">
            <w:pPr>
              <w:pStyle w:val="a4"/>
              <w:numPr>
                <w:ilvl w:val="0"/>
                <w:numId w:val="3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具特殊專長，十五年以上相關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38349702" w14:textId="0401C2C7" w:rsidR="00E23003" w:rsidRPr="00FB6E71" w:rsidRDefault="00E23003" w:rsidP="002203D6">
            <w:pPr>
              <w:pStyle w:val="a4"/>
              <w:numPr>
                <w:ilvl w:val="0"/>
                <w:numId w:val="3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博士學位，六年以上相關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491B3BF6" w14:textId="77777777" w:rsidR="00E23003" w:rsidRPr="00FB6E71" w:rsidRDefault="00E23003" w:rsidP="002203D6">
            <w:pPr>
              <w:pStyle w:val="a4"/>
              <w:numPr>
                <w:ilvl w:val="0"/>
                <w:numId w:val="32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具副教授以上教師資格。</w:t>
            </w:r>
          </w:p>
          <w:p w14:paraId="54560750" w14:textId="7BD39F4A" w:rsidR="007403BE" w:rsidRPr="00FB6E71" w:rsidRDefault="007403BE" w:rsidP="00A467F4">
            <w:pPr>
              <w:ind w:left="737" w:hangingChars="307" w:hanging="737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十一、</w:t>
            </w:r>
            <w:r w:rsidR="004623D0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稽核室主任、人力資源室主任及會計主任</w:t>
            </w:r>
            <w:r w:rsidR="00504201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具下列資格之一，並有具體成果與績效</w:t>
            </w:r>
            <w:r w:rsidR="00285DCC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，始得依有關法令派任</w:t>
            </w:r>
            <w:r w:rsidR="002A4B45"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：</w:t>
            </w:r>
          </w:p>
          <w:p w14:paraId="49830CF4" w14:textId="6DB1695B" w:rsidR="00504201" w:rsidRPr="00FB6E71" w:rsidRDefault="00504201" w:rsidP="00FF1ECF">
            <w:pPr>
              <w:pStyle w:val="a4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具特殊專長，</w:t>
            </w:r>
            <w:r w:rsidR="00FC7E58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十年以上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lastRenderedPageBreak/>
              <w:t>相關實務經驗，</w:t>
            </w:r>
            <w:r w:rsidR="008734AF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且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曾任一級單位主管十</w:t>
            </w:r>
            <w:r w:rsidR="00FC7E58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五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年以上</w:t>
            </w:r>
            <w:r w:rsidR="00391C7C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，</w:t>
            </w:r>
            <w:r w:rsidR="008734AF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</w:t>
            </w:r>
            <w:r w:rsidR="00391C7C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本校專門委員三年以上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。</w:t>
            </w:r>
          </w:p>
          <w:p w14:paraId="4394BDB7" w14:textId="64C4D1CC" w:rsidR="00504201" w:rsidRPr="00FB6E71" w:rsidRDefault="00504201" w:rsidP="009773C1">
            <w:pPr>
              <w:pStyle w:val="a4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博士學位，十</w:t>
            </w:r>
            <w:r w:rsidR="00FC7E58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五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年以上相關實務經驗，</w:t>
            </w:r>
            <w:r w:rsidR="008734AF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且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曾任一級單位主管</w:t>
            </w:r>
            <w:r w:rsidR="00FC7E58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十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年以上</w:t>
            </w:r>
            <w:r w:rsidR="00391C7C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，</w:t>
            </w:r>
            <w:r w:rsidR="008734AF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</w:t>
            </w:r>
            <w:r w:rsidR="00391C7C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本校專門委員三年以上。</w:t>
            </w:r>
          </w:p>
          <w:p w14:paraId="5081CB18" w14:textId="188998CA" w:rsidR="00504201" w:rsidRPr="00FB6E71" w:rsidRDefault="00504201" w:rsidP="001F6481">
            <w:pPr>
              <w:pStyle w:val="a4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具教授以上教師資格，五年以上相關實務經驗，</w:t>
            </w:r>
            <w:r w:rsidR="00C130CC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且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曾任一級主管三年以上。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C36" w14:textId="77777777" w:rsidR="00E23003" w:rsidRPr="00FB6E71" w:rsidRDefault="00E23003" w:rsidP="00E230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第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  <w:p w14:paraId="65DC9FD9" w14:textId="77777777" w:rsidR="00E23003" w:rsidRPr="00FB6E71" w:rsidRDefault="00E23003" w:rsidP="00E230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本校職員工之任用，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合於本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章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規定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經本校甄試及格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者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始得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提出申請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5BED27D0" w14:textId="77777777" w:rsidR="00E23003" w:rsidRPr="00FB6E71" w:rsidRDefault="00E23003" w:rsidP="00E230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本辦法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第三條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第一項</w:t>
            </w: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第四款人員得以約</w:t>
            </w:r>
            <w:proofErr w:type="gramStart"/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僱</w:t>
            </w:r>
            <w:proofErr w:type="gramEnd"/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方式任用。</w:t>
            </w:r>
          </w:p>
          <w:p w14:paraId="341D4A8D" w14:textId="77777777" w:rsidR="00E23003" w:rsidRPr="00FB6E71" w:rsidRDefault="00E23003" w:rsidP="00E2300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  <w:r w:rsidRPr="00FB6E71">
              <w:rPr>
                <w:rFonts w:ascii="Times New Roman" w:eastAsia="標楷體" w:hAnsi="Times New Roman" w:cs="Times New Roman" w:hint="eastAsia"/>
                <w:color w:val="000000" w:themeColor="text1"/>
              </w:rPr>
              <w:t>職員工</w:t>
            </w:r>
            <w:r w:rsidRPr="00FB6E71"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  <w:t>任用資格如下：</w:t>
            </w:r>
          </w:p>
          <w:p w14:paraId="62C1E3F4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工友：具高中（職）以上學歷，身體健康，能勤奮工作。</w:t>
            </w:r>
          </w:p>
          <w:p w14:paraId="4352F496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司機：除具備工友之資格，並應具備應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僱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之條件，近三年內無犯罪及責任肇事記錄。</w:t>
            </w:r>
          </w:p>
          <w:p w14:paraId="607DFC60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駐衛警察：除具備工友之資格，近三年內無犯罪記錄。</w:t>
            </w:r>
          </w:p>
          <w:p w14:paraId="5C47DF91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辦事員：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學士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以上學歷。</w:t>
            </w:r>
          </w:p>
          <w:p w14:paraId="4C589EB5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初級組員具下列資格之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7ECD6835" w14:textId="77777777" w:rsidR="00E23003" w:rsidRPr="00FB6E71" w:rsidRDefault="00E23003" w:rsidP="002203D6">
            <w:pPr>
              <w:pStyle w:val="a4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學士學歷，三年以上相關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2923AD05" w14:textId="77777777" w:rsidR="00E23003" w:rsidRPr="00FB6E71" w:rsidRDefault="00E23003" w:rsidP="002203D6">
            <w:pPr>
              <w:pStyle w:val="a4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碩士以上學位，一年以上相關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8B164B8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中級組員具下列資格之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2871C0C2" w14:textId="77777777" w:rsidR="00E23003" w:rsidRPr="00FB6E71" w:rsidRDefault="00E23003" w:rsidP="002203D6">
            <w:pPr>
              <w:pStyle w:val="a4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學士學歷，五年以上相關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2EFCAB1E" w14:textId="77777777" w:rsidR="00E23003" w:rsidRPr="00FB6E71" w:rsidRDefault="00E23003" w:rsidP="002203D6">
            <w:pPr>
              <w:pStyle w:val="a4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碩士以上學歷，三年以上相關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2E3D732B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高級組員具下列資格之一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0678073A" w14:textId="77777777" w:rsidR="00E23003" w:rsidRPr="00FB6E71" w:rsidRDefault="00E23003" w:rsidP="002203D6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學士學歷，七年以上相關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45B9DDF0" w14:textId="77777777" w:rsidR="00E23003" w:rsidRPr="00FB6E71" w:rsidRDefault="00E23003" w:rsidP="002203D6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06841DED" w14:textId="77777777" w:rsidR="00E23003" w:rsidRPr="00FB6E71" w:rsidRDefault="00E23003" w:rsidP="002203D6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157CC97E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6F4AA9AF" w14:textId="77777777" w:rsidR="00E23003" w:rsidRPr="00FB6E71" w:rsidRDefault="00E23003" w:rsidP="002203D6">
            <w:pPr>
              <w:pStyle w:val="a4"/>
              <w:numPr>
                <w:ilvl w:val="0"/>
                <w:numId w:val="2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學士學歷，九年以上相關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1E5C8048" w14:textId="77777777" w:rsidR="00E23003" w:rsidRPr="00FB6E71" w:rsidRDefault="00E23003" w:rsidP="002203D6">
            <w:pPr>
              <w:pStyle w:val="a4"/>
              <w:numPr>
                <w:ilvl w:val="0"/>
                <w:numId w:val="2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碩士學歷，七年以上相關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5DB21E99" w14:textId="77777777" w:rsidR="00E23003" w:rsidRPr="00FB6E71" w:rsidRDefault="00E23003" w:rsidP="002203D6">
            <w:pPr>
              <w:pStyle w:val="a4"/>
              <w:numPr>
                <w:ilvl w:val="0"/>
                <w:numId w:val="29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154CC89F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秘書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和董事會秘書具下列資格之一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3DB94AF6" w14:textId="77777777" w:rsidR="00E23003" w:rsidRPr="00FB6E71" w:rsidRDefault="00E23003" w:rsidP="002203D6">
            <w:pPr>
              <w:pStyle w:val="a4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學士學歷，十一年以上相關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087D98FC" w14:textId="77777777" w:rsidR="00E23003" w:rsidRPr="00FB6E71" w:rsidRDefault="00E23003" w:rsidP="002203D6">
            <w:pPr>
              <w:pStyle w:val="a4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碩士學歷，九年以上相關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5562B850" w14:textId="77777777" w:rsidR="00E23003" w:rsidRPr="00FB6E71" w:rsidRDefault="00E23003" w:rsidP="002203D6">
            <w:pPr>
              <w:pStyle w:val="a4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經驗。</w:t>
            </w:r>
          </w:p>
          <w:p w14:paraId="4745BAD1" w14:textId="77777777" w:rsidR="00E23003" w:rsidRPr="00FB6E71" w:rsidRDefault="00E23003" w:rsidP="002203D6">
            <w:pPr>
              <w:pStyle w:val="a4"/>
              <w:numPr>
                <w:ilvl w:val="0"/>
                <w:numId w:val="3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具助理教授以上教師資格。</w:t>
            </w:r>
          </w:p>
          <w:p w14:paraId="591CB107" w14:textId="77777777" w:rsidR="00E23003" w:rsidRPr="00FB6E71" w:rsidRDefault="00E23003" w:rsidP="002203D6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專門委員具下列資格之一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，並有具體成果和績效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  <w:p w14:paraId="3CC02FDC" w14:textId="77777777" w:rsidR="00E23003" w:rsidRPr="00FB6E71" w:rsidRDefault="00E23003" w:rsidP="002203D6">
            <w:pPr>
              <w:pStyle w:val="a4"/>
              <w:numPr>
                <w:ilvl w:val="0"/>
                <w:numId w:val="3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具特殊專長，十五年以上相關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33F8EE5A" w14:textId="3047F6F8" w:rsidR="00E23003" w:rsidRPr="00FB6E71" w:rsidRDefault="00E23003" w:rsidP="002203D6">
            <w:pPr>
              <w:pStyle w:val="a4"/>
              <w:numPr>
                <w:ilvl w:val="0"/>
                <w:numId w:val="3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博士學位，六年以上相關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實務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，曾任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主管。</w:t>
            </w:r>
          </w:p>
          <w:p w14:paraId="22CDA3E4" w14:textId="77777777" w:rsidR="00E23003" w:rsidRPr="00FB6E71" w:rsidRDefault="00E23003" w:rsidP="002203D6">
            <w:pPr>
              <w:pStyle w:val="a4"/>
              <w:numPr>
                <w:ilvl w:val="0"/>
                <w:numId w:val="3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具副教授以上教師資格。</w:t>
            </w:r>
          </w:p>
          <w:p w14:paraId="321000CF" w14:textId="77777777" w:rsidR="00F92482" w:rsidRPr="00FB6E71" w:rsidRDefault="00F92482" w:rsidP="00F92482">
            <w:pPr>
              <w:rPr>
                <w:color w:val="000000" w:themeColor="text1"/>
              </w:rPr>
            </w:pPr>
          </w:p>
          <w:p w14:paraId="1C96E993" w14:textId="77777777" w:rsidR="00F92482" w:rsidRPr="00FB6E71" w:rsidRDefault="00F92482" w:rsidP="00F92482">
            <w:pPr>
              <w:rPr>
                <w:color w:val="000000" w:themeColor="text1"/>
              </w:rPr>
            </w:pPr>
          </w:p>
          <w:p w14:paraId="525467A0" w14:textId="77777777" w:rsidR="00F92482" w:rsidRPr="00FB6E71" w:rsidRDefault="00F92482" w:rsidP="00F92482">
            <w:pPr>
              <w:rPr>
                <w:color w:val="000000" w:themeColor="text1"/>
              </w:rPr>
            </w:pPr>
          </w:p>
          <w:p w14:paraId="3C487A7F" w14:textId="77777777" w:rsidR="00F92482" w:rsidRPr="00FB6E71" w:rsidRDefault="00F92482" w:rsidP="00F92482">
            <w:pPr>
              <w:rPr>
                <w:color w:val="000000" w:themeColor="text1"/>
              </w:rPr>
            </w:pPr>
          </w:p>
          <w:p w14:paraId="0F829FD9" w14:textId="77777777" w:rsidR="00F92482" w:rsidRPr="00FB6E71" w:rsidRDefault="00F92482" w:rsidP="00F92482">
            <w:pPr>
              <w:rPr>
                <w:color w:val="000000" w:themeColor="text1"/>
              </w:rPr>
            </w:pPr>
          </w:p>
          <w:p w14:paraId="6EB97804" w14:textId="77777777" w:rsidR="00F92482" w:rsidRPr="00FB6E71" w:rsidRDefault="00F92482" w:rsidP="00F92482">
            <w:pPr>
              <w:rPr>
                <w:color w:val="000000" w:themeColor="text1"/>
              </w:rPr>
            </w:pPr>
          </w:p>
          <w:p w14:paraId="56494B21" w14:textId="77777777" w:rsidR="00F92482" w:rsidRPr="00FB6E71" w:rsidRDefault="00F92482" w:rsidP="00F92482">
            <w:pPr>
              <w:rPr>
                <w:color w:val="000000" w:themeColor="text1"/>
              </w:rPr>
            </w:pPr>
          </w:p>
          <w:p w14:paraId="6C92988E" w14:textId="54D40E59" w:rsidR="00F92482" w:rsidRPr="00FB6E71" w:rsidRDefault="00F92482" w:rsidP="00F92482">
            <w:pPr>
              <w:tabs>
                <w:tab w:val="left" w:pos="732"/>
              </w:tabs>
              <w:rPr>
                <w:color w:val="000000" w:themeColor="text1"/>
              </w:rPr>
            </w:pPr>
            <w:r w:rsidRPr="00FB6E71">
              <w:rPr>
                <w:color w:val="000000" w:themeColor="text1"/>
              </w:rPr>
              <w:tab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BBF3" w14:textId="35AE64EE" w:rsidR="00AC6478" w:rsidRPr="00FB6E71" w:rsidRDefault="007D02D7" w:rsidP="007D02D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lastRenderedPageBreak/>
              <w:t>一、</w:t>
            </w:r>
            <w:r w:rsidR="00AC6478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劃線文字修正。</w:t>
            </w:r>
          </w:p>
          <w:p w14:paraId="01483FF3" w14:textId="77777777" w:rsidR="007D02D7" w:rsidRPr="00FB6E71" w:rsidRDefault="00AC6478" w:rsidP="007D02D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二、</w:t>
            </w:r>
            <w:r w:rsidR="00DC01B2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配合</w:t>
            </w:r>
            <w:r w:rsidR="0074070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第三條</w:t>
            </w:r>
            <w:r w:rsidR="00DC01B2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刪除「秘書」任用資格</w:t>
            </w:r>
            <w:r w:rsidR="00BE563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，並增定</w:t>
            </w:r>
            <w:r w:rsidR="008D5F5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「</w:t>
            </w:r>
            <w:r w:rsidR="00BE563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室主任</w:t>
            </w:r>
            <w:r w:rsidR="008D5F54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」</w:t>
            </w:r>
            <w:r w:rsidR="003A7D5E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派</w:t>
            </w:r>
            <w:r w:rsidR="00BE563D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任資格</w:t>
            </w:r>
            <w:r w:rsidR="00DC01B2"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  <w:p w14:paraId="5A795417" w14:textId="794E10E1" w:rsidR="001913E8" w:rsidRPr="00FB6E71" w:rsidRDefault="001913E8" w:rsidP="007D02D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三、引述同法規之其他條文時，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逕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稱「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第某條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」，不寫為「本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辦法第某條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」。條文不分項而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僅分款者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，稱某款時，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不須冠以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項次。</w:t>
            </w:r>
          </w:p>
        </w:tc>
      </w:tr>
      <w:tr w:rsidR="00FB6E71" w:rsidRPr="00FB6E71" w14:paraId="0E36BAB3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1CA" w14:textId="77777777" w:rsidR="00F40C73" w:rsidRPr="00FB6E71" w:rsidRDefault="00F40C73" w:rsidP="00F40C73">
            <w:pPr>
              <w:pStyle w:val="ad"/>
              <w:spacing w:after="0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FB6E71">
              <w:rPr>
                <w:rFonts w:eastAsia="標楷體"/>
                <w:color w:val="000000" w:themeColor="text1"/>
              </w:rPr>
              <w:lastRenderedPageBreak/>
              <w:t>第</w:t>
            </w:r>
            <w:r w:rsidRPr="00FB6E71">
              <w:rPr>
                <w:rFonts w:eastAsia="標楷體" w:hint="eastAsia"/>
                <w:color w:val="000000" w:themeColor="text1"/>
              </w:rPr>
              <w:t>5</w:t>
            </w:r>
            <w:r w:rsidRPr="00FB6E71">
              <w:rPr>
                <w:rFonts w:eastAsia="標楷體"/>
                <w:color w:val="000000" w:themeColor="text1"/>
              </w:rPr>
              <w:t>條</w:t>
            </w:r>
          </w:p>
          <w:p w14:paraId="1595A3CA" w14:textId="60255A73" w:rsidR="00DC01B2" w:rsidRPr="00FB6E71" w:rsidRDefault="00F40C73" w:rsidP="00F40C7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Cs/>
                <w:color w:val="000000" w:themeColor="text1"/>
                <w:lang w:eastAsia="zh-TW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新進人員均應試用三個月，試用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考核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合格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者，始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予繼續任用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；</w:t>
            </w:r>
            <w:r w:rsidR="00BF6A6E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試用考核不合格者，應予終止僱用。但經雙方協商合意後得延長試用一次，最長不得逾三個月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4740" w14:textId="77777777" w:rsidR="00DC01B2" w:rsidRPr="00FB6E71" w:rsidRDefault="00DC01B2" w:rsidP="00DC01B2">
            <w:pPr>
              <w:pStyle w:val="ad"/>
              <w:spacing w:after="0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FB6E71">
              <w:rPr>
                <w:rFonts w:eastAsia="標楷體"/>
                <w:color w:val="000000" w:themeColor="text1"/>
              </w:rPr>
              <w:t>第</w:t>
            </w:r>
            <w:r w:rsidRPr="00FB6E71">
              <w:rPr>
                <w:rFonts w:eastAsia="標楷體" w:hint="eastAsia"/>
                <w:color w:val="000000" w:themeColor="text1"/>
              </w:rPr>
              <w:t>5</w:t>
            </w:r>
            <w:r w:rsidRPr="00FB6E71">
              <w:rPr>
                <w:rFonts w:eastAsia="標楷體"/>
                <w:color w:val="000000" w:themeColor="text1"/>
              </w:rPr>
              <w:t>條</w:t>
            </w:r>
          </w:p>
          <w:p w14:paraId="636AFCB9" w14:textId="2CAF2337" w:rsidR="00DC01B2" w:rsidRPr="00FB6E71" w:rsidRDefault="00DC01B2" w:rsidP="00DC01B2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FB6E71">
              <w:rPr>
                <w:rFonts w:ascii="Times New Roman" w:eastAsia="標楷體" w:hAnsi="Times New Roman"/>
                <w:color w:val="000000" w:themeColor="text1"/>
              </w:rPr>
              <w:t>新進人員均應試用三個月，試用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考核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合格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者，始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予繼續任用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；</w:t>
            </w:r>
            <w:r w:rsidRPr="00FB6E71">
              <w:rPr>
                <w:rFonts w:ascii="Times New Roman" w:eastAsia="標楷體" w:hAnsi="Times New Roman"/>
                <w:color w:val="000000" w:themeColor="text1"/>
                <w:u w:val="single"/>
              </w:rPr>
              <w:t>考核不合格者，則予終止僱用</w:t>
            </w:r>
            <w:proofErr w:type="spell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2B8" w14:textId="57933A8B" w:rsidR="00DC01B2" w:rsidRPr="00FB6E71" w:rsidRDefault="008964EE" w:rsidP="00DC01B2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參酌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臺灣高等法院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92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年度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勞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上字第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號民事判決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(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最高法院維持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)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增定基於試用人員之利益，經與當事人協商合意後，得以不超過原試用期之期間延長試用。</w:t>
            </w:r>
          </w:p>
        </w:tc>
      </w:tr>
      <w:tr w:rsidR="00FB6E71" w:rsidRPr="00FB6E71" w14:paraId="7A0297FC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0C6" w14:textId="0C971692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  <w:szCs w:val="32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同現行條文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AF6" w14:textId="77777777" w:rsidR="00DC01B2" w:rsidRPr="00FB6E71" w:rsidRDefault="00DC01B2" w:rsidP="00DC01B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章</w:t>
            </w:r>
          </w:p>
          <w:p w14:paraId="4F02B493" w14:textId="0F9F623C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晉升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5188" w14:textId="5D35857E" w:rsidR="00DC01B2" w:rsidRPr="00FB6E71" w:rsidRDefault="00F904B4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本章名未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修正。</w:t>
            </w:r>
          </w:p>
        </w:tc>
      </w:tr>
      <w:tr w:rsidR="00FB6E71" w:rsidRPr="00FB6E71" w14:paraId="0CB01A2C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723" w14:textId="73D9350A" w:rsidR="00E23003" w:rsidRPr="00FB6E71" w:rsidRDefault="00DC01B2" w:rsidP="00E23003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  <w:lang w:eastAsia="zh-TW"/>
              </w:rPr>
              <w:t>同現行條文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001" w14:textId="77777777" w:rsidR="00DC01B2" w:rsidRPr="00FB6E71" w:rsidRDefault="00DC01B2" w:rsidP="00DC01B2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D80DDF4" w14:textId="0C735400" w:rsidR="00E23003" w:rsidRPr="00FB6E71" w:rsidRDefault="00DC01B2" w:rsidP="00DC01B2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職員工晉升於考核終了後一個月內辦理，由單位主管簽具服務績優事蹟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進行推薦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經行政審查及晉升考試及格，並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經人力資源發展委員會審議通過，陳請校長核定後，以當學年度八月一日為其晉升生效日。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C41" w14:textId="7D048971" w:rsidR="00E23003" w:rsidRPr="00FB6E71" w:rsidRDefault="00DC01B2" w:rsidP="00E23003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  <w:tr w:rsidR="00FB6E71" w:rsidRPr="00FB6E71" w14:paraId="7A10CE96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212" w14:textId="77777777" w:rsidR="00E23003" w:rsidRPr="00FB6E71" w:rsidRDefault="00E23003" w:rsidP="00E23003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C043D33" w14:textId="77777777" w:rsidR="00E23003" w:rsidRPr="00FB6E71" w:rsidRDefault="00E23003" w:rsidP="00E23003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符合下列各項條件者，得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經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單位主管推薦晉升：</w:t>
            </w:r>
          </w:p>
          <w:p w14:paraId="39AC8D24" w14:textId="77777777" w:rsidR="00E23003" w:rsidRPr="00FB6E71" w:rsidRDefault="00E23003" w:rsidP="002203D6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申請晉升職級之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員額編制尚有缺額。</w:t>
            </w:r>
          </w:p>
          <w:p w14:paraId="2BAF8016" w14:textId="77777777" w:rsidR="00E23003" w:rsidRPr="00FB6E71" w:rsidRDefault="00E23003" w:rsidP="002203D6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獲推薦時已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任現職滿三年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，並具晉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升職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級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之資格。</w:t>
            </w:r>
          </w:p>
          <w:p w14:paraId="06D195F3" w14:textId="6FCBD79E" w:rsidR="00E23003" w:rsidRPr="00FB6E71" w:rsidRDefault="00E23003" w:rsidP="002203D6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依職稱逐級晉升。</w:t>
            </w:r>
          </w:p>
          <w:p w14:paraId="1E4F0AB2" w14:textId="36C1BF41" w:rsidR="000939D5" w:rsidRPr="00FB6E71" w:rsidRDefault="000939D5" w:rsidP="000939D5">
            <w:pPr>
              <w:widowControl/>
              <w:ind w:leftChars="1" w:left="458" w:hangingChars="190" w:hanging="456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四、申請晉升</w:t>
            </w:r>
            <w:r w:rsidR="00CA4AA5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高級組員以上者，</w:t>
            </w:r>
            <w:r w:rsidR="00960F96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須具跨單位或跨組織輪調資歷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。</w:t>
            </w:r>
            <w:r w:rsidR="00633FCD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但具特殊專業</w:t>
            </w:r>
            <w:r w:rsidR="001A0993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經專案核准</w:t>
            </w:r>
            <w:r w:rsidR="00633FCD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者，不在此限。</w:t>
            </w:r>
          </w:p>
          <w:p w14:paraId="31724978" w14:textId="1A519EF6" w:rsidR="00E23003" w:rsidRPr="00FB6E71" w:rsidRDefault="00E23003" w:rsidP="002203D6">
            <w:pPr>
              <w:pStyle w:val="a4"/>
              <w:widowControl/>
              <w:numPr>
                <w:ilvl w:val="1"/>
                <w:numId w:val="30"/>
              </w:numPr>
              <w:ind w:leftChars="0" w:left="459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近三年考績為佳等以上，且近三年內未有申誡以上懲戒紀錄者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。但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業依規定抵銷者，不在此限。</w:t>
            </w:r>
          </w:p>
          <w:p w14:paraId="0879514C" w14:textId="77777777" w:rsidR="00E23003" w:rsidRPr="00FB6E71" w:rsidRDefault="00E23003" w:rsidP="00E23003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拒絕配合校務需要調動者，除近三年有一年考績特優外，三年內不得提出晉升申請。</w:t>
            </w:r>
          </w:p>
          <w:p w14:paraId="313075C6" w14:textId="77777777" w:rsidR="00E23003" w:rsidRPr="00FB6E71" w:rsidRDefault="00E23003" w:rsidP="00E23003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各單位（處、室、學院）以配置專員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名為原則，晉升員額應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參酌本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原則辦理。</w:t>
            </w:r>
          </w:p>
          <w:p w14:paraId="2B230A5E" w14:textId="5E0A4DAD" w:rsidR="00E23003" w:rsidRPr="00FB6E71" w:rsidRDefault="004623D0" w:rsidP="00E2300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稽核室主任、人力資源室主任、會計主任、</w:t>
            </w:r>
            <w:r w:rsidR="000939D5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董事會秘書、</w:t>
            </w:r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</w:rPr>
              <w:t>工友、司機、駐衛警察及</w:t>
            </w:r>
            <w:r w:rsidR="00E23003" w:rsidRPr="00FB6E71">
              <w:rPr>
                <w:rFonts w:ascii="Times New Roman" w:eastAsia="標楷體" w:hAnsi="Times New Roman"/>
                <w:color w:val="000000" w:themeColor="text1"/>
              </w:rPr>
              <w:t>約</w:t>
            </w:r>
            <w:proofErr w:type="gramStart"/>
            <w:r w:rsidR="00E23003" w:rsidRPr="00FB6E71">
              <w:rPr>
                <w:rFonts w:ascii="Times New Roman" w:eastAsia="標楷體" w:hAnsi="Times New Roman"/>
                <w:color w:val="000000" w:themeColor="text1"/>
              </w:rPr>
              <w:t>僱</w:t>
            </w:r>
            <w:proofErr w:type="gramEnd"/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</w:rPr>
              <w:t>人員</w:t>
            </w:r>
            <w:r w:rsidR="00E23003" w:rsidRPr="00FB6E71">
              <w:rPr>
                <w:rFonts w:ascii="Times New Roman" w:eastAsia="標楷體" w:hAnsi="Times New Roman"/>
                <w:color w:val="000000" w:themeColor="text1"/>
              </w:rPr>
              <w:t>無晉升規定之適用。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220" w14:textId="77777777" w:rsidR="00DC01B2" w:rsidRPr="00FB6E71" w:rsidRDefault="00DC01B2" w:rsidP="00DC01B2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76260316" w14:textId="77777777" w:rsidR="00DC01B2" w:rsidRPr="00FB6E71" w:rsidRDefault="00DC01B2" w:rsidP="00DC01B2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符合下列各項條件者，得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經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單位主管推薦晉升：</w:t>
            </w:r>
          </w:p>
          <w:p w14:paraId="2B5160CC" w14:textId="77777777" w:rsidR="00DC01B2" w:rsidRPr="00FB6E71" w:rsidRDefault="00DC01B2" w:rsidP="002203D6">
            <w:pPr>
              <w:pStyle w:val="a4"/>
              <w:widowControl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申請晉升職級之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員額編制尚有缺額。</w:t>
            </w:r>
          </w:p>
          <w:p w14:paraId="6BFB4B0C" w14:textId="77777777" w:rsidR="00DC01B2" w:rsidRPr="00FB6E71" w:rsidRDefault="00DC01B2" w:rsidP="002203D6">
            <w:pPr>
              <w:pStyle w:val="a4"/>
              <w:widowControl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獲推薦時已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任現職滿三年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，並具晉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升職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級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之資格。</w:t>
            </w:r>
          </w:p>
          <w:p w14:paraId="227AFC81" w14:textId="77777777" w:rsidR="00DC01B2" w:rsidRPr="00FB6E71" w:rsidRDefault="00DC01B2" w:rsidP="002203D6">
            <w:pPr>
              <w:pStyle w:val="a4"/>
              <w:widowControl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依職稱逐級晉升。</w:t>
            </w:r>
          </w:p>
          <w:p w14:paraId="63359F20" w14:textId="30FB32A2" w:rsidR="00DC01B2" w:rsidRPr="00FB6E71" w:rsidRDefault="000939D5" w:rsidP="000939D5">
            <w:pPr>
              <w:widowControl/>
              <w:ind w:leftChars="1" w:left="391" w:hangingChars="162" w:hanging="389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四、</w:t>
            </w:r>
            <w:r w:rsidR="00DC01B2" w:rsidRPr="00FB6E71">
              <w:rPr>
                <w:rFonts w:ascii="Times New Roman" w:eastAsia="標楷體" w:hAnsi="Times New Roman"/>
                <w:color w:val="000000" w:themeColor="text1"/>
              </w:rPr>
              <w:t>近三年考績為佳等以上，且近三年內未有申誡以上懲戒紀錄者</w:t>
            </w:r>
            <w:r w:rsidR="00DC01B2" w:rsidRPr="00FB6E71">
              <w:rPr>
                <w:rFonts w:ascii="Times New Roman" w:eastAsia="標楷體" w:hAnsi="Times New Roman" w:hint="eastAsia"/>
                <w:color w:val="000000" w:themeColor="text1"/>
              </w:rPr>
              <w:t>。但</w:t>
            </w:r>
            <w:r w:rsidR="00DC01B2" w:rsidRPr="00FB6E71">
              <w:rPr>
                <w:rFonts w:ascii="Times New Roman" w:eastAsia="標楷體" w:hAnsi="Times New Roman"/>
                <w:color w:val="000000" w:themeColor="text1"/>
              </w:rPr>
              <w:t>業依規定抵銷者，不在此限。</w:t>
            </w:r>
          </w:p>
          <w:p w14:paraId="1B268CA8" w14:textId="77777777" w:rsidR="00DC01B2" w:rsidRPr="00FB6E71" w:rsidRDefault="00DC01B2" w:rsidP="00DC01B2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拒絕配合校務需要調動者，除近三年有一年考績特優外，三年內不得提出晉升申請。</w:t>
            </w:r>
          </w:p>
          <w:p w14:paraId="30EED070" w14:textId="77777777" w:rsidR="00DC01B2" w:rsidRPr="00FB6E71" w:rsidRDefault="00DC01B2" w:rsidP="00DC01B2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各單位（處、室、學院）以配置專員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名為原則，晉升員額應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參酌本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原則辦理。</w:t>
            </w:r>
          </w:p>
          <w:p w14:paraId="4CBC1731" w14:textId="54BF367F" w:rsidR="00E23003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工友、司機、駐衛警察及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約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僱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人員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無晉升規定之適用。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DBE" w14:textId="2DC12B2D" w:rsidR="00475877" w:rsidRPr="00FB6E71" w:rsidRDefault="00475877" w:rsidP="0047587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一、將</w:t>
            </w:r>
            <w:r w:rsidR="00960F96" w:rsidRPr="00FB6E71">
              <w:rPr>
                <w:rFonts w:ascii="Times New Roman" w:eastAsia="標楷體" w:hAnsi="Times New Roman" w:hint="eastAsia"/>
                <w:color w:val="000000" w:themeColor="text1"/>
              </w:rPr>
              <w:t>具跨單位或跨組織輪調經歷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列為晉升</w:t>
            </w:r>
            <w:r w:rsidR="00E16AAD" w:rsidRPr="00FB6E71">
              <w:rPr>
                <w:rFonts w:ascii="Times New Roman" w:eastAsia="標楷體" w:hAnsi="Times New Roman" w:hint="eastAsia"/>
                <w:color w:val="000000" w:themeColor="text1"/>
              </w:rPr>
              <w:t>高級組員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以上者之必要條件。</w:t>
            </w:r>
          </w:p>
          <w:p w14:paraId="387119DF" w14:textId="2A22CB8D" w:rsidR="00E23003" w:rsidRPr="00FB6E71" w:rsidRDefault="00475877" w:rsidP="0047587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二、</w:t>
            </w:r>
            <w:proofErr w:type="gramStart"/>
            <w:r w:rsidR="000939D5" w:rsidRPr="00FB6E71">
              <w:rPr>
                <w:rFonts w:ascii="Times New Roman" w:eastAsia="標楷體" w:hAnsi="Times New Roman" w:hint="eastAsia"/>
                <w:color w:val="000000" w:themeColor="text1"/>
              </w:rPr>
              <w:t>款序變更</w:t>
            </w:r>
            <w:proofErr w:type="gramEnd"/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4D817275" w14:textId="2E61C1FD" w:rsidR="00E23003" w:rsidRPr="00FB6E71" w:rsidRDefault="00475877" w:rsidP="000939D5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="000939D5" w:rsidRPr="00FB6E71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</w:rPr>
              <w:t>明定</w:t>
            </w:r>
            <w:r w:rsidR="0028780C" w:rsidRPr="00FB6E71">
              <w:rPr>
                <w:rFonts w:ascii="Times New Roman" w:eastAsia="標楷體" w:hAnsi="Times New Roman" w:hint="eastAsia"/>
                <w:color w:val="000000" w:themeColor="text1"/>
              </w:rPr>
              <w:t>「</w:t>
            </w:r>
            <w:r w:rsidR="00D80ADA" w:rsidRPr="00FB6E71">
              <w:rPr>
                <w:rFonts w:ascii="Times New Roman" w:eastAsia="標楷體" w:hAnsi="Times New Roman" w:hint="eastAsia"/>
                <w:color w:val="000000" w:themeColor="text1"/>
              </w:rPr>
              <w:t>稽核室主任、人力資源室主任、會計主任</w:t>
            </w:r>
            <w:r w:rsidR="0028780C" w:rsidRPr="00FB6E71">
              <w:rPr>
                <w:rFonts w:ascii="Times New Roman" w:eastAsia="標楷體" w:hAnsi="Times New Roman" w:hint="eastAsia"/>
                <w:color w:val="000000" w:themeColor="text1"/>
              </w:rPr>
              <w:t>」及「</w:t>
            </w:r>
            <w:r w:rsidR="000939D5" w:rsidRPr="00FB6E71">
              <w:rPr>
                <w:rFonts w:ascii="Times New Roman" w:eastAsia="標楷體" w:hAnsi="Times New Roman" w:hint="eastAsia"/>
                <w:color w:val="000000" w:themeColor="text1"/>
              </w:rPr>
              <w:t>董事會</w:t>
            </w:r>
            <w:r w:rsidR="0028780C" w:rsidRPr="00FB6E71">
              <w:rPr>
                <w:rFonts w:ascii="Times New Roman" w:eastAsia="標楷體" w:hAnsi="Times New Roman" w:hint="eastAsia"/>
                <w:color w:val="000000" w:themeColor="text1"/>
              </w:rPr>
              <w:t>秘書」</w:t>
            </w:r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</w:rPr>
              <w:t>無晉升</w:t>
            </w:r>
            <w:r w:rsidR="00893F3E" w:rsidRPr="00FB6E71">
              <w:rPr>
                <w:rFonts w:ascii="Times New Roman" w:eastAsia="標楷體" w:hAnsi="Times New Roman" w:hint="eastAsia"/>
                <w:color w:val="000000" w:themeColor="text1"/>
              </w:rPr>
              <w:t>規定</w:t>
            </w:r>
            <w:r w:rsidR="000939D5" w:rsidRPr="00FB6E71">
              <w:rPr>
                <w:rFonts w:ascii="Times New Roman" w:eastAsia="標楷體" w:hAnsi="Times New Roman" w:hint="eastAsia"/>
                <w:color w:val="000000" w:themeColor="text1"/>
              </w:rPr>
              <w:t>之</w:t>
            </w:r>
            <w:r w:rsidR="00E23003" w:rsidRPr="00FB6E71">
              <w:rPr>
                <w:rFonts w:ascii="Times New Roman" w:eastAsia="標楷體" w:hAnsi="Times New Roman" w:hint="eastAsia"/>
                <w:color w:val="000000" w:themeColor="text1"/>
              </w:rPr>
              <w:t>適用。</w:t>
            </w:r>
          </w:p>
        </w:tc>
      </w:tr>
      <w:tr w:rsidR="00FB6E71" w:rsidRPr="00FB6E71" w14:paraId="5B0C038E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5EB0" w14:textId="410B1D3D" w:rsidR="00DC01B2" w:rsidRPr="00FB6E71" w:rsidRDefault="00DC01B2" w:rsidP="00DC01B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同現行條文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34F" w14:textId="77777777" w:rsidR="00DC01B2" w:rsidRPr="00FB6E71" w:rsidRDefault="00DC01B2" w:rsidP="00DC01B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章</w:t>
            </w:r>
          </w:p>
          <w:p w14:paraId="479F5F7A" w14:textId="34F000C3" w:rsidR="00DC01B2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其他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77B" w14:textId="19B1E88E" w:rsidR="00DC01B2" w:rsidRPr="00FB6E71" w:rsidRDefault="00F904B4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本章名未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修正。</w:t>
            </w:r>
          </w:p>
        </w:tc>
      </w:tr>
      <w:tr w:rsidR="00FB6E71" w:rsidRPr="00FB6E71" w14:paraId="41D413D4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651" w14:textId="626D9469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同現行條文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21E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8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76102B76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職員工因故離職，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須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徵得單位主管同意，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報請校長核准。</w:t>
            </w:r>
          </w:p>
          <w:p w14:paraId="656043BA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離職手續辦理完畢後，發給離職證明書。</w:t>
            </w:r>
          </w:p>
          <w:p w14:paraId="39132C22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職員工提出離職預告期限如下：</w:t>
            </w:r>
          </w:p>
          <w:p w14:paraId="2F90EDF8" w14:textId="77777777" w:rsidR="00DC01B2" w:rsidRPr="00FB6E71" w:rsidRDefault="00DC01B2" w:rsidP="002203D6">
            <w:pPr>
              <w:pStyle w:val="a4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繼續工作三個月以上一年未滿者，於十日前預告之。</w:t>
            </w:r>
          </w:p>
          <w:p w14:paraId="6605FFDC" w14:textId="76ED741B" w:rsidR="00DC01B2" w:rsidRPr="00FB6E71" w:rsidRDefault="00DC01B2" w:rsidP="002203D6">
            <w:pPr>
              <w:pStyle w:val="a4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繼續工作一年以上三年未滿者，於二十日前預告之。</w:t>
            </w:r>
          </w:p>
          <w:p w14:paraId="4FAC576A" w14:textId="0F3580AE" w:rsidR="00DC01B2" w:rsidRPr="00FB6E71" w:rsidRDefault="00DC01B2" w:rsidP="002203D6">
            <w:pPr>
              <w:pStyle w:val="a4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繼續工作三年以上者，於三十日前預告之。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863" w14:textId="113A1822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  <w:tr w:rsidR="00FB6E71" w:rsidRPr="00FB6E71" w14:paraId="091F6DC3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3DFC" w14:textId="77777777" w:rsidR="00F3603D" w:rsidRPr="00FB6E71" w:rsidRDefault="00F3603D" w:rsidP="00F3603D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5F66DDD6" w14:textId="77777777" w:rsidR="00F3603D" w:rsidRPr="00FB6E71" w:rsidRDefault="00F3603D" w:rsidP="00F3603D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職員工有下列情形之一，且未符合退休條件者，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得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予以資遣：</w:t>
            </w:r>
          </w:p>
          <w:p w14:paraId="08594D29" w14:textId="77777777" w:rsidR="00F3603D" w:rsidRPr="00FB6E71" w:rsidRDefault="00F3603D" w:rsidP="00F3603D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因系、所、科、組、課程調整、組織整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併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或學校減班、停辦、解散，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又無適當工作可供安置時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64F1DF61" w14:textId="77777777" w:rsidR="00F3603D" w:rsidRPr="00FB6E71" w:rsidRDefault="00F3603D" w:rsidP="00F3603D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因身心障礙不能勝任工作，經中央衛生主管機關醫院評鑑合格以上之醫院發給證明。</w:t>
            </w:r>
          </w:p>
          <w:p w14:paraId="2E138300" w14:textId="77777777" w:rsidR="00F3603D" w:rsidRPr="00FB6E71" w:rsidRDefault="00F3603D" w:rsidP="00F3603D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受監護宣告或輔助宣告，尚未撤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銷。</w:t>
            </w:r>
          </w:p>
          <w:p w14:paraId="3D956D05" w14:textId="4F5618D2" w:rsidR="00F3603D" w:rsidRPr="00FB6E71" w:rsidRDefault="00F3603D" w:rsidP="00F3603D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對於所擔任之工作確不能勝任。</w:t>
            </w:r>
          </w:p>
          <w:p w14:paraId="3503136C" w14:textId="46D86FE8" w:rsidR="00282D44" w:rsidRPr="00FB6E71" w:rsidRDefault="00282D44" w:rsidP="00F3603D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有本校職員工考核辦法第五條第八項規定情形者。</w:t>
            </w:r>
          </w:p>
          <w:p w14:paraId="0003283F" w14:textId="023F3EBA" w:rsidR="00282D44" w:rsidRPr="00FB6E71" w:rsidRDefault="00F3603D" w:rsidP="00282D44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本校資遣程序及預告比照前條規定辦理。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9F4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839F599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職員工有下列情形之一，且未符合退休條件者，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得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予以資遣：</w:t>
            </w:r>
          </w:p>
          <w:p w14:paraId="528FABA6" w14:textId="77777777" w:rsidR="00DC01B2" w:rsidRPr="00FB6E71" w:rsidRDefault="00DC01B2" w:rsidP="00F3603D">
            <w:pPr>
              <w:pStyle w:val="a4"/>
              <w:numPr>
                <w:ilvl w:val="0"/>
                <w:numId w:val="40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因系、所、科、組、課程調整、組織整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併</w:t>
            </w:r>
            <w:proofErr w:type="gramEnd"/>
            <w:r w:rsidRPr="00FB6E71">
              <w:rPr>
                <w:rFonts w:ascii="Times New Roman" w:eastAsia="標楷體" w:hAnsi="Times New Roman"/>
                <w:color w:val="000000" w:themeColor="text1"/>
              </w:rPr>
              <w:t>或學校減班、停辦、解散，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又無適當工作可供安置時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6CB8DA91" w14:textId="77777777" w:rsidR="00DC01B2" w:rsidRPr="00FB6E71" w:rsidRDefault="00DC01B2" w:rsidP="00F3603D">
            <w:pPr>
              <w:pStyle w:val="a4"/>
              <w:numPr>
                <w:ilvl w:val="0"/>
                <w:numId w:val="40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因身心障礙不能勝任工作，經中央衛生主管機關醫院評鑑合格以上之醫院發給證明。</w:t>
            </w:r>
          </w:p>
          <w:p w14:paraId="0AA5CFA9" w14:textId="77777777" w:rsidR="00DC01B2" w:rsidRPr="00FB6E71" w:rsidRDefault="00DC01B2" w:rsidP="00F3603D">
            <w:pPr>
              <w:pStyle w:val="a4"/>
              <w:numPr>
                <w:ilvl w:val="0"/>
                <w:numId w:val="40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受監護宣告或輔助宣告，尚未撤銷。</w:t>
            </w:r>
          </w:p>
          <w:p w14:paraId="161C37ED" w14:textId="77777777" w:rsidR="00DC01B2" w:rsidRPr="00FB6E71" w:rsidRDefault="00DC01B2" w:rsidP="00F3603D">
            <w:pPr>
              <w:pStyle w:val="a4"/>
              <w:numPr>
                <w:ilvl w:val="0"/>
                <w:numId w:val="40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對於所擔任之工作確不能勝任。</w:t>
            </w:r>
          </w:p>
          <w:p w14:paraId="539A350C" w14:textId="77777777" w:rsidR="00DC01B2" w:rsidRPr="00FB6E71" w:rsidRDefault="00DC01B2" w:rsidP="00F3603D">
            <w:pPr>
              <w:pStyle w:val="a4"/>
              <w:numPr>
                <w:ilvl w:val="0"/>
                <w:numId w:val="40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>學年度考核為普以下，經由單位主管輔導受考核人進行改善並作成紀錄，而連續二學年度考核結果為普以下，並經考核委員會審議者。</w:t>
            </w:r>
          </w:p>
          <w:p w14:paraId="142BA805" w14:textId="5DF1DECE" w:rsidR="00DC01B2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本校資遣程序及預告比照前條規定辦理。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B0F" w14:textId="5126DF49" w:rsidR="00DC01B2" w:rsidRPr="00FB6E71" w:rsidRDefault="00F3603D" w:rsidP="00DC01B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lastRenderedPageBreak/>
              <w:t>本條第五款</w:t>
            </w:r>
            <w:r w:rsidR="00566B12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亦</w:t>
            </w: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訂於職員工考核辦法第五條第八項，</w:t>
            </w:r>
            <w:r w:rsidR="00CC0414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為避免單一法規修正</w:t>
            </w:r>
            <w:r w:rsidR="00257C6D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後</w:t>
            </w:r>
            <w:r w:rsidR="00CC0414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造成</w:t>
            </w:r>
            <w:r w:rsidR="00257C6D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之</w:t>
            </w:r>
            <w:r w:rsidR="00F510F6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法規落差</w:t>
            </w:r>
            <w:r w:rsidR="00CC0414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，</w:t>
            </w:r>
            <w:proofErr w:type="gramStart"/>
            <w:r w:rsidR="00CC0414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爰</w:t>
            </w:r>
            <w:proofErr w:type="gramEnd"/>
            <w:r w:rsidR="00CC0414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予</w:t>
            </w:r>
            <w:r w:rsidR="00282D44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修正</w:t>
            </w:r>
            <w:r w:rsidR="00CC0414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。</w:t>
            </w:r>
          </w:p>
        </w:tc>
      </w:tr>
      <w:tr w:rsidR="00FB6E71" w:rsidRPr="00FB6E71" w14:paraId="6A17B0A2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CCB3" w14:textId="77777777" w:rsidR="00E64ED6" w:rsidRPr="00FB6E71" w:rsidRDefault="00E64ED6" w:rsidP="00E64ED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10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AA1E39E" w14:textId="77777777" w:rsidR="00E64ED6" w:rsidRPr="00FB6E71" w:rsidRDefault="00E64ED6" w:rsidP="00E64ED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職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員工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未專簽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校長同意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者，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不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得於校內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外兼課或兼職。</w:t>
            </w:r>
          </w:p>
          <w:p w14:paraId="1FA5F027" w14:textId="77777777" w:rsidR="00E64ED6" w:rsidRPr="00FB6E71" w:rsidRDefault="00E64ED6" w:rsidP="00E64ED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經奉核者，應恪遵下列原則：</w:t>
            </w:r>
          </w:p>
          <w:p w14:paraId="3BFAD425" w14:textId="77777777" w:rsidR="00E64ED6" w:rsidRPr="00FB6E71" w:rsidRDefault="00E64ED6" w:rsidP="002203D6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無影響其本職工作之虞。</w:t>
            </w:r>
          </w:p>
          <w:p w14:paraId="20A97053" w14:textId="3FE3F22B" w:rsidR="00E64ED6" w:rsidRPr="00FB6E71" w:rsidRDefault="00E64ED6" w:rsidP="002203D6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無洩露學校機密或影響學校權益之虞。</w:t>
            </w:r>
          </w:p>
          <w:p w14:paraId="350C5DB7" w14:textId="77777777" w:rsidR="00DC01B2" w:rsidRPr="00FB6E71" w:rsidRDefault="00E64ED6" w:rsidP="002203D6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於期滿續兼或兼職職務異動時，應重行申請。</w:t>
            </w:r>
          </w:p>
          <w:p w14:paraId="53FD22BF" w14:textId="585043F3" w:rsidR="00E64ED6" w:rsidRPr="00FB6E71" w:rsidRDefault="003D7C58" w:rsidP="002203D6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兼課或兼職時數每週合計不得超過</w:t>
            </w:r>
            <w:r w:rsidR="00BE37C2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四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小時。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FB0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10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FB26729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職</w:t>
            </w:r>
            <w:proofErr w:type="gramStart"/>
            <w:r w:rsidRPr="00FB6E71">
              <w:rPr>
                <w:rFonts w:ascii="Times New Roman" w:eastAsia="標楷體" w:hAnsi="Times New Roman"/>
                <w:color w:val="000000" w:themeColor="text1"/>
              </w:rPr>
              <w:t>員工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未專簽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校長同意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者，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不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得於校內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外兼課或兼職。</w:t>
            </w:r>
          </w:p>
          <w:p w14:paraId="2A2C80E3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經奉核者，應恪遵下列原則：</w:t>
            </w:r>
          </w:p>
          <w:p w14:paraId="08595B03" w14:textId="77777777" w:rsidR="00DC01B2" w:rsidRPr="00FB6E71" w:rsidRDefault="00DC01B2" w:rsidP="002203D6">
            <w:pPr>
              <w:pStyle w:val="a4"/>
              <w:numPr>
                <w:ilvl w:val="0"/>
                <w:numId w:val="3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無影響其本職工作之虞。</w:t>
            </w:r>
          </w:p>
          <w:p w14:paraId="67052DB2" w14:textId="2C3239B1" w:rsidR="00DC01B2" w:rsidRPr="00FB6E71" w:rsidRDefault="00DC01B2" w:rsidP="002203D6">
            <w:pPr>
              <w:pStyle w:val="a4"/>
              <w:numPr>
                <w:ilvl w:val="0"/>
                <w:numId w:val="3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無洩露學校機密或影響學校權益之虞。</w:t>
            </w:r>
          </w:p>
          <w:p w14:paraId="312AE0DD" w14:textId="4CB6FAED" w:rsidR="00DC01B2" w:rsidRPr="00FB6E71" w:rsidRDefault="00DC01B2" w:rsidP="002203D6">
            <w:pPr>
              <w:pStyle w:val="a4"/>
              <w:numPr>
                <w:ilvl w:val="0"/>
                <w:numId w:val="3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於期滿續兼或兼職職務異動時，應重行申請。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F84" w14:textId="79972BA4" w:rsidR="00DC01B2" w:rsidRPr="00FB6E71" w:rsidRDefault="000F61E9" w:rsidP="00DC01B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職員</w:t>
            </w:r>
            <w:r w:rsidR="00DB3782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工</w:t>
            </w: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應以本職為主，基於確保本職工作不受影響，</w:t>
            </w:r>
            <w:r w:rsidR="003D7C58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參照本校專任教師校外兼課辦法</w:t>
            </w:r>
            <w:r w:rsidR="00531889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第二條</w:t>
            </w:r>
            <w:r w:rsidR="00C742F1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，於</w:t>
            </w:r>
            <w:r w:rsidR="0029506B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本條</w:t>
            </w:r>
            <w:r w:rsidR="00C742F1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第二項第四款增定兼職或兼課時數每週合計以</w:t>
            </w:r>
            <w:r w:rsidR="00531889"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四小時為限。</w:t>
            </w:r>
          </w:p>
        </w:tc>
      </w:tr>
      <w:tr w:rsidR="00FB6E71" w:rsidRPr="00FB6E71" w14:paraId="04B34686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AAAD" w14:textId="53DFC663" w:rsidR="00DC01B2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同現行條文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A34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11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3A836505" w14:textId="0356AA25" w:rsidR="00DC01B2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職員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工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接奉任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免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公文後，應於報到日或生效日內到（離）職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但具有正當理由，經校長核准者，得延長之。新進人員未接奉核准之任用通知，不得先行到職。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B1B" w14:textId="0366C17A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  <w:tr w:rsidR="00FB6E71" w:rsidRPr="00FB6E71" w14:paraId="46F900B9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87B" w14:textId="4ACAB854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t>同現行條文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B55" w14:textId="77777777" w:rsidR="00DC01B2" w:rsidRPr="00FB6E71" w:rsidRDefault="00DC01B2" w:rsidP="00DC01B2">
            <w:pPr>
              <w:ind w:hanging="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  <w:szCs w:val="24"/>
              </w:rPr>
              <w:t>12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條</w:t>
            </w:r>
          </w:p>
          <w:p w14:paraId="2A951810" w14:textId="18219712" w:rsidR="00DC01B2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職員工任職本校期間享有各項法定權益，同時負有於工作日提供勞務義務，遵守勞動保護規範義務、工作障礙及危害通知義務。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721" w14:textId="1876DDA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  <w:tr w:rsidR="00FB6E71" w:rsidRPr="00FB6E71" w14:paraId="0614D4E3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F485" w14:textId="77777777" w:rsidR="00F87914" w:rsidRPr="00FB6E71" w:rsidRDefault="00F87914" w:rsidP="00F8791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13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24B83C3" w14:textId="2E216271" w:rsidR="00F87914" w:rsidRPr="00FB6E71" w:rsidRDefault="00F87914" w:rsidP="00F87914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本校各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單位之室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、中心主任、秘書</w:t>
            </w:r>
            <w:r w:rsidR="00725A88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、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組長</w:t>
            </w:r>
            <w:r w:rsidR="00725A88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及館長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除另有規定外</w:t>
            </w:r>
            <w:r w:rsidR="00725A88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，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得由職員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聘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兼並依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下列規定辦理：</w:t>
            </w:r>
          </w:p>
          <w:p w14:paraId="460A8377" w14:textId="0BA00F21" w:rsidR="00F87914" w:rsidRPr="00FB6E71" w:rsidRDefault="001C27D2" w:rsidP="001C27D2">
            <w:pPr>
              <w:ind w:left="456" w:hangingChars="190" w:hanging="456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一、</w:t>
            </w:r>
            <w:r w:rsidR="00F87914" w:rsidRPr="00FB6E71">
              <w:rPr>
                <w:rFonts w:ascii="Times New Roman" w:eastAsia="標楷體" w:hAnsi="Times New Roman" w:hint="eastAsia"/>
                <w:color w:val="000000" w:themeColor="text1"/>
              </w:rPr>
              <w:t>秘書、組長</w:t>
            </w:r>
            <w:r w:rsidR="00B630A2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、館長</w:t>
            </w:r>
            <w:r w:rsidR="00F87914" w:rsidRPr="00FB6E71">
              <w:rPr>
                <w:rFonts w:ascii="Times New Roman" w:eastAsia="標楷體" w:hAnsi="Times New Roman" w:hint="eastAsia"/>
                <w:color w:val="000000" w:themeColor="text1"/>
              </w:rPr>
              <w:t>及中心主</w:t>
            </w:r>
            <w:r w:rsidR="00F87914"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任：具有中級組員</w:t>
            </w:r>
            <w:r w:rsidR="001E01C4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以上</w:t>
            </w:r>
            <w:r w:rsidR="00F87914" w:rsidRPr="00FB6E71">
              <w:rPr>
                <w:rFonts w:ascii="Times New Roman" w:eastAsia="標楷體" w:hAnsi="Times New Roman" w:hint="eastAsia"/>
                <w:color w:val="000000" w:themeColor="text1"/>
              </w:rPr>
              <w:t>資格者。</w:t>
            </w:r>
          </w:p>
          <w:p w14:paraId="1C624BD7" w14:textId="376D59A3" w:rsidR="00F87914" w:rsidRPr="00FB6E71" w:rsidRDefault="001C27D2" w:rsidP="00B30F8C">
            <w:pPr>
              <w:ind w:leftChars="1" w:left="458" w:hangingChars="190" w:hanging="456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二、</w:t>
            </w:r>
            <w:r w:rsidR="00F87914" w:rsidRPr="00FB6E71">
              <w:rPr>
                <w:rFonts w:ascii="Times New Roman" w:eastAsia="標楷體" w:hAnsi="Times New Roman" w:hint="eastAsia"/>
                <w:color w:val="000000" w:themeColor="text1"/>
              </w:rPr>
              <w:t>室主任：具有高級組員</w:t>
            </w:r>
            <w:r w:rsidR="00972EAD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以上</w:t>
            </w:r>
            <w:r w:rsidR="00F87914" w:rsidRPr="00FB6E71">
              <w:rPr>
                <w:rFonts w:ascii="Times New Roman" w:eastAsia="標楷體" w:hAnsi="Times New Roman" w:hint="eastAsia"/>
                <w:color w:val="000000" w:themeColor="text1"/>
              </w:rPr>
              <w:t>資格並符合教育部有關規定者。</w:t>
            </w:r>
          </w:p>
          <w:p w14:paraId="68FAADDE" w14:textId="2AFB0E2C" w:rsidR="00DC01B2" w:rsidRPr="00FB6E71" w:rsidRDefault="00F87914" w:rsidP="00F8791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前項聘兼主管除會計室主任</w:t>
            </w:r>
            <w:r w:rsidR="009A7372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</w:t>
            </w:r>
            <w:r w:rsidR="00107875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稽核室主任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之任免</w:t>
            </w:r>
            <w:r w:rsidR="00AA0B70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依</w:t>
            </w:r>
            <w:r w:rsidR="00F459CF"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本校「會計室及稽核室主任任免辦法」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之規定外，其餘聘期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一年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聘制，由校長聘任之。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460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13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4DD28BD8" w14:textId="77777777" w:rsidR="00DC01B2" w:rsidRPr="00FB6E71" w:rsidRDefault="00DC01B2" w:rsidP="00DC01B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本校各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單位之室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、中心主任、秘書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組長除另有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規定外得由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職員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（聘）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兼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任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並依下列規定辦理：</w:t>
            </w:r>
          </w:p>
          <w:p w14:paraId="214BB690" w14:textId="77777777" w:rsidR="00DC01B2" w:rsidRPr="00FB6E71" w:rsidRDefault="00DC01B2" w:rsidP="00B30F8C">
            <w:pPr>
              <w:ind w:leftChars="1" w:left="532" w:hangingChars="221" w:hanging="53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一、秘書、組長及中心主任：具有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中級組員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之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資格者。</w:t>
            </w:r>
          </w:p>
          <w:p w14:paraId="70A764A9" w14:textId="77777777" w:rsidR="00DC01B2" w:rsidRPr="00FB6E71" w:rsidRDefault="00DC01B2" w:rsidP="00B30F8C">
            <w:pPr>
              <w:ind w:leftChars="1" w:left="532" w:hangingChars="221" w:hanging="530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二、室主任：具有高級組員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之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資格並符合教育部有關規定者。</w:t>
            </w:r>
          </w:p>
          <w:p w14:paraId="4573BCDE" w14:textId="60CDA9FE" w:rsidR="00DC01B2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前項聘兼主管除會計室主任之任免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按「學校財團法人及所設私立學校建立會計制度實施辦法」第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20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條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之規定外，其餘聘期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一年</w:t>
            </w:r>
            <w:proofErr w:type="gramStart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proofErr w:type="gramEnd"/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聘制，由校長聘任之。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F9" w14:textId="5579BAA0" w:rsidR="00021B3A" w:rsidRPr="00FB6E71" w:rsidRDefault="00021B3A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一、</w:t>
            </w:r>
            <w:r w:rsidR="0050427E" w:rsidRPr="00FB6E71">
              <w:rPr>
                <w:rFonts w:ascii="Times New Roman" w:eastAsia="標楷體" w:hAnsi="Times New Roman" w:hint="eastAsia"/>
                <w:color w:val="000000" w:themeColor="text1"/>
              </w:rPr>
              <w:t>修正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得由職員</w:t>
            </w:r>
            <w:r w:rsidR="00542025" w:rsidRPr="00FB6E71">
              <w:rPr>
                <w:rFonts w:ascii="Times New Roman" w:eastAsia="標楷體" w:hAnsi="Times New Roman" w:hint="eastAsia"/>
                <w:color w:val="000000" w:themeColor="text1"/>
              </w:rPr>
              <w:t>聘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兼之主管職</w:t>
            </w:r>
            <w:r w:rsidR="0050427E" w:rsidRPr="00FB6E71">
              <w:rPr>
                <w:rFonts w:ascii="Times New Roman" w:eastAsia="標楷體" w:hAnsi="Times New Roman" w:hint="eastAsia"/>
                <w:color w:val="000000" w:themeColor="text1"/>
              </w:rPr>
              <w:t>務職稱及劃線文字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12F61874" w14:textId="1B5BB5CF" w:rsidR="00DC01B2" w:rsidRPr="00FB6E71" w:rsidRDefault="00021B3A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二、</w:t>
            </w:r>
            <w:r w:rsidR="00AA0B70" w:rsidRPr="00FB6E71">
              <w:rPr>
                <w:rFonts w:ascii="Times New Roman" w:eastAsia="標楷體" w:hAnsi="Times New Roman" w:hint="eastAsia"/>
                <w:color w:val="000000" w:themeColor="text1"/>
              </w:rPr>
              <w:t>修正會計室主任及稽核室主任之任免</w:t>
            </w:r>
            <w:r w:rsidR="00AA0B70" w:rsidRPr="00FB6E7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法源依據。</w:t>
            </w:r>
          </w:p>
        </w:tc>
      </w:tr>
      <w:tr w:rsidR="00FB6E71" w:rsidRPr="00FB6E71" w14:paraId="530952E8" w14:textId="77777777" w:rsidTr="003E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353" w14:textId="708B880A" w:rsidR="00DC01B2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bCs/>
                <w:color w:val="000000" w:themeColor="text1"/>
              </w:rPr>
              <w:lastRenderedPageBreak/>
              <w:t>同現行條文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55F" w14:textId="77777777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FB6E7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4BBC597B" w14:textId="0C0C79F9" w:rsidR="00DC01B2" w:rsidRPr="00FB6E71" w:rsidRDefault="00DC01B2" w:rsidP="00DC01B2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本辦法經校務會議、董事會議審議通過後，自公布日起實施，修正時亦同。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BA9" w14:textId="11E9AB0F" w:rsidR="00DC01B2" w:rsidRPr="00FB6E71" w:rsidRDefault="00DC01B2" w:rsidP="00DC01B2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FB6E7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</w:tbl>
    <w:p w14:paraId="27BE772F" w14:textId="77777777" w:rsidR="00E23003" w:rsidRPr="00FB6E71" w:rsidRDefault="00E23003" w:rsidP="00E23003">
      <w:pPr>
        <w:rPr>
          <w:rFonts w:ascii="Times New Roman" w:eastAsia="標楷體" w:hAnsi="Times New Roman"/>
          <w:color w:val="000000" w:themeColor="text1"/>
        </w:rPr>
      </w:pPr>
    </w:p>
    <w:p w14:paraId="485C424F" w14:textId="77777777" w:rsidR="00E23003" w:rsidRPr="00FB6E71" w:rsidRDefault="00E23003" w:rsidP="00E2182B">
      <w:pPr>
        <w:spacing w:line="400" w:lineRule="exact"/>
        <w:rPr>
          <w:rFonts w:ascii="Times New Roman" w:eastAsia="標楷體" w:hAnsi="Times New Roman" w:cs="新細明體"/>
          <w:b/>
          <w:color w:val="000000" w:themeColor="text1"/>
          <w:sz w:val="32"/>
          <w:szCs w:val="32"/>
        </w:rPr>
      </w:pPr>
    </w:p>
    <w:sectPr w:rsidR="00E23003" w:rsidRPr="00FB6E71" w:rsidSect="00983273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5AEA" w14:textId="77777777" w:rsidR="00F01ED4" w:rsidRDefault="00F01ED4" w:rsidP="00D40DA4">
      <w:r>
        <w:separator/>
      </w:r>
    </w:p>
  </w:endnote>
  <w:endnote w:type="continuationSeparator" w:id="0">
    <w:p w14:paraId="4AB8F828" w14:textId="77777777" w:rsidR="00F01ED4" w:rsidRDefault="00F01ED4" w:rsidP="00D4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327013"/>
      <w:docPartObj>
        <w:docPartGallery w:val="Page Numbers (Bottom of Page)"/>
        <w:docPartUnique/>
      </w:docPartObj>
    </w:sdtPr>
    <w:sdtContent>
      <w:p w14:paraId="13D47AF5" w14:textId="749D3E09" w:rsidR="00654955" w:rsidRDefault="006549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C06F3BE" w14:textId="77777777" w:rsidR="002379E2" w:rsidRDefault="002379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09699"/>
      <w:docPartObj>
        <w:docPartGallery w:val="Page Numbers (Bottom of Page)"/>
        <w:docPartUnique/>
      </w:docPartObj>
    </w:sdtPr>
    <w:sdtContent>
      <w:p w14:paraId="20CE0D52" w14:textId="7FEE5D43" w:rsidR="00B77B5D" w:rsidRDefault="00B77B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97F1798" w14:textId="77777777" w:rsidR="00B83695" w:rsidRDefault="00B8369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931981"/>
      <w:docPartObj>
        <w:docPartGallery w:val="Page Numbers (Bottom of Page)"/>
        <w:docPartUnique/>
      </w:docPartObj>
    </w:sdtPr>
    <w:sdtContent>
      <w:p w14:paraId="5001ABAB" w14:textId="400989AF" w:rsidR="002379E2" w:rsidRDefault="002379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CC" w:rsidRPr="00C130CC">
          <w:rPr>
            <w:noProof/>
            <w:lang w:val="zh-TW"/>
          </w:rPr>
          <w:t>11</w:t>
        </w:r>
        <w:r>
          <w:fldChar w:fldCharType="end"/>
        </w:r>
      </w:p>
    </w:sdtContent>
  </w:sdt>
  <w:p w14:paraId="6B23A672" w14:textId="77777777" w:rsidR="002379E2" w:rsidRDefault="002379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8274" w14:textId="77777777" w:rsidR="00F01ED4" w:rsidRDefault="00F01ED4" w:rsidP="00D40DA4">
      <w:r>
        <w:separator/>
      </w:r>
    </w:p>
  </w:footnote>
  <w:footnote w:type="continuationSeparator" w:id="0">
    <w:p w14:paraId="5621E8CD" w14:textId="77777777" w:rsidR="00F01ED4" w:rsidRDefault="00F01ED4" w:rsidP="00D4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AA5C" w14:textId="13135B5F" w:rsidR="00D66CEF" w:rsidRPr="00B83695" w:rsidRDefault="00D66CEF" w:rsidP="00B83695">
    <w:pPr>
      <w:pStyle w:val="a7"/>
      <w:jc w:val="right"/>
      <w:rPr>
        <w:rFonts w:ascii="Times New Roman" w:eastAsia="標楷體" w:hAnsi="Times New Roman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CFAC" w14:textId="77C43BA4" w:rsidR="00D45F45" w:rsidRPr="00340DB8" w:rsidRDefault="00D45F45" w:rsidP="00340D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A89"/>
    <w:multiLevelType w:val="hybridMultilevel"/>
    <w:tmpl w:val="6D9465D6"/>
    <w:lvl w:ilvl="0" w:tplc="D8F614D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D623A2"/>
    <w:multiLevelType w:val="hybridMultilevel"/>
    <w:tmpl w:val="8C08B5C0"/>
    <w:lvl w:ilvl="0" w:tplc="EA44BB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0496A"/>
    <w:multiLevelType w:val="hybridMultilevel"/>
    <w:tmpl w:val="81227FF8"/>
    <w:lvl w:ilvl="0" w:tplc="EB6C2544">
      <w:start w:val="1"/>
      <w:numFmt w:val="taiwaneseCountingThousand"/>
      <w:lvlText w:val="%1、"/>
      <w:lvlJc w:val="left"/>
      <w:pPr>
        <w:ind w:left="453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33" w:hanging="480"/>
      </w:pPr>
    </w:lvl>
    <w:lvl w:ilvl="2" w:tplc="0409001B" w:tentative="1">
      <w:start w:val="1"/>
      <w:numFmt w:val="lowerRoman"/>
      <w:lvlText w:val="%3."/>
      <w:lvlJc w:val="right"/>
      <w:pPr>
        <w:ind w:left="1413" w:hanging="480"/>
      </w:pPr>
    </w:lvl>
    <w:lvl w:ilvl="3" w:tplc="0409000F" w:tentative="1">
      <w:start w:val="1"/>
      <w:numFmt w:val="decimal"/>
      <w:lvlText w:val="%4."/>
      <w:lvlJc w:val="left"/>
      <w:pPr>
        <w:ind w:left="18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3" w:hanging="480"/>
      </w:pPr>
    </w:lvl>
    <w:lvl w:ilvl="5" w:tplc="0409001B" w:tentative="1">
      <w:start w:val="1"/>
      <w:numFmt w:val="lowerRoman"/>
      <w:lvlText w:val="%6."/>
      <w:lvlJc w:val="right"/>
      <w:pPr>
        <w:ind w:left="2853" w:hanging="480"/>
      </w:pPr>
    </w:lvl>
    <w:lvl w:ilvl="6" w:tplc="0409000F" w:tentative="1">
      <w:start w:val="1"/>
      <w:numFmt w:val="decimal"/>
      <w:lvlText w:val="%7."/>
      <w:lvlJc w:val="left"/>
      <w:pPr>
        <w:ind w:left="33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3" w:hanging="480"/>
      </w:pPr>
    </w:lvl>
    <w:lvl w:ilvl="8" w:tplc="0409001B" w:tentative="1">
      <w:start w:val="1"/>
      <w:numFmt w:val="lowerRoman"/>
      <w:lvlText w:val="%9."/>
      <w:lvlJc w:val="right"/>
      <w:pPr>
        <w:ind w:left="4293" w:hanging="480"/>
      </w:pPr>
    </w:lvl>
  </w:abstractNum>
  <w:abstractNum w:abstractNumId="3" w15:restartNumberingAfterBreak="0">
    <w:nsid w:val="070622F3"/>
    <w:multiLevelType w:val="hybridMultilevel"/>
    <w:tmpl w:val="BDFA9AB4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91830"/>
    <w:multiLevelType w:val="hybridMultilevel"/>
    <w:tmpl w:val="8EE8D052"/>
    <w:lvl w:ilvl="0" w:tplc="35DCA11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A6E53E3"/>
    <w:multiLevelType w:val="hybridMultilevel"/>
    <w:tmpl w:val="1C9498E2"/>
    <w:lvl w:ilvl="0" w:tplc="58E4950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C6235DD"/>
    <w:multiLevelType w:val="hybridMultilevel"/>
    <w:tmpl w:val="D1F2BF82"/>
    <w:lvl w:ilvl="0" w:tplc="832E0014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C35B4"/>
    <w:multiLevelType w:val="hybridMultilevel"/>
    <w:tmpl w:val="5AF0096A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F3098A"/>
    <w:multiLevelType w:val="hybridMultilevel"/>
    <w:tmpl w:val="588A0E4E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0D14FC"/>
    <w:multiLevelType w:val="hybridMultilevel"/>
    <w:tmpl w:val="5AF0096A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590582"/>
    <w:multiLevelType w:val="hybridMultilevel"/>
    <w:tmpl w:val="8334EAC6"/>
    <w:lvl w:ilvl="0" w:tplc="35DCA11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53A07A36">
      <w:start w:val="5"/>
      <w:numFmt w:val="taiwaneseCountingThousand"/>
      <w:lvlText w:val="%2、"/>
      <w:lvlJc w:val="left"/>
      <w:pPr>
        <w:ind w:left="1440" w:hanging="480"/>
      </w:pPr>
      <w:rPr>
        <w:rFonts w:hint="default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A600C05"/>
    <w:multiLevelType w:val="hybridMultilevel"/>
    <w:tmpl w:val="318C11A4"/>
    <w:lvl w:ilvl="0" w:tplc="46D0E4F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B2A43B3"/>
    <w:multiLevelType w:val="hybridMultilevel"/>
    <w:tmpl w:val="1C9498E2"/>
    <w:lvl w:ilvl="0" w:tplc="58E4950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DAB5725"/>
    <w:multiLevelType w:val="hybridMultilevel"/>
    <w:tmpl w:val="588A0E4E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F3778B"/>
    <w:multiLevelType w:val="hybridMultilevel"/>
    <w:tmpl w:val="3E98C844"/>
    <w:lvl w:ilvl="0" w:tplc="71B6D45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A577EF6"/>
    <w:multiLevelType w:val="hybridMultilevel"/>
    <w:tmpl w:val="5AF0096A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777C48"/>
    <w:multiLevelType w:val="hybridMultilevel"/>
    <w:tmpl w:val="318C11A4"/>
    <w:lvl w:ilvl="0" w:tplc="46D0E4F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05F77BC"/>
    <w:multiLevelType w:val="hybridMultilevel"/>
    <w:tmpl w:val="486CE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D16E2B"/>
    <w:multiLevelType w:val="hybridMultilevel"/>
    <w:tmpl w:val="3DFEA1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022887"/>
    <w:multiLevelType w:val="hybridMultilevel"/>
    <w:tmpl w:val="DE90F854"/>
    <w:lvl w:ilvl="0" w:tplc="5FB03BE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95B0DA7"/>
    <w:multiLevelType w:val="hybridMultilevel"/>
    <w:tmpl w:val="486CE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3A1115"/>
    <w:multiLevelType w:val="hybridMultilevel"/>
    <w:tmpl w:val="318C11A4"/>
    <w:lvl w:ilvl="0" w:tplc="46D0E4F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DF05180"/>
    <w:multiLevelType w:val="hybridMultilevel"/>
    <w:tmpl w:val="6FC663CE"/>
    <w:lvl w:ilvl="0" w:tplc="2F66D7AA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3FA16EA"/>
    <w:multiLevelType w:val="hybridMultilevel"/>
    <w:tmpl w:val="DE90F854"/>
    <w:lvl w:ilvl="0" w:tplc="5FB03BE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48B3C59"/>
    <w:multiLevelType w:val="hybridMultilevel"/>
    <w:tmpl w:val="7CCC10FC"/>
    <w:lvl w:ilvl="0" w:tplc="E93AE33A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4DF63B8"/>
    <w:multiLevelType w:val="hybridMultilevel"/>
    <w:tmpl w:val="1C9498E2"/>
    <w:lvl w:ilvl="0" w:tplc="58E4950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6821C83"/>
    <w:multiLevelType w:val="hybridMultilevel"/>
    <w:tmpl w:val="8C08B5C0"/>
    <w:lvl w:ilvl="0" w:tplc="EA44BB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3311C3"/>
    <w:multiLevelType w:val="hybridMultilevel"/>
    <w:tmpl w:val="D1F2BF82"/>
    <w:lvl w:ilvl="0" w:tplc="832E0014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C0B11E2"/>
    <w:multiLevelType w:val="hybridMultilevel"/>
    <w:tmpl w:val="DC4AA1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473C76"/>
    <w:multiLevelType w:val="hybridMultilevel"/>
    <w:tmpl w:val="81227FF8"/>
    <w:lvl w:ilvl="0" w:tplc="EB6C2544">
      <w:start w:val="1"/>
      <w:numFmt w:val="taiwaneseCountingThousand"/>
      <w:lvlText w:val="%1、"/>
      <w:lvlJc w:val="left"/>
      <w:pPr>
        <w:ind w:left="453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33" w:hanging="480"/>
      </w:pPr>
    </w:lvl>
    <w:lvl w:ilvl="2" w:tplc="0409001B" w:tentative="1">
      <w:start w:val="1"/>
      <w:numFmt w:val="lowerRoman"/>
      <w:lvlText w:val="%3."/>
      <w:lvlJc w:val="right"/>
      <w:pPr>
        <w:ind w:left="1413" w:hanging="480"/>
      </w:pPr>
    </w:lvl>
    <w:lvl w:ilvl="3" w:tplc="0409000F" w:tentative="1">
      <w:start w:val="1"/>
      <w:numFmt w:val="decimal"/>
      <w:lvlText w:val="%4."/>
      <w:lvlJc w:val="left"/>
      <w:pPr>
        <w:ind w:left="18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3" w:hanging="480"/>
      </w:pPr>
    </w:lvl>
    <w:lvl w:ilvl="5" w:tplc="0409001B" w:tentative="1">
      <w:start w:val="1"/>
      <w:numFmt w:val="lowerRoman"/>
      <w:lvlText w:val="%6."/>
      <w:lvlJc w:val="right"/>
      <w:pPr>
        <w:ind w:left="2853" w:hanging="480"/>
      </w:pPr>
    </w:lvl>
    <w:lvl w:ilvl="6" w:tplc="0409000F" w:tentative="1">
      <w:start w:val="1"/>
      <w:numFmt w:val="decimal"/>
      <w:lvlText w:val="%7."/>
      <w:lvlJc w:val="left"/>
      <w:pPr>
        <w:ind w:left="33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3" w:hanging="480"/>
      </w:pPr>
    </w:lvl>
    <w:lvl w:ilvl="8" w:tplc="0409001B" w:tentative="1">
      <w:start w:val="1"/>
      <w:numFmt w:val="lowerRoman"/>
      <w:lvlText w:val="%9."/>
      <w:lvlJc w:val="right"/>
      <w:pPr>
        <w:ind w:left="4293" w:hanging="480"/>
      </w:pPr>
    </w:lvl>
  </w:abstractNum>
  <w:abstractNum w:abstractNumId="30" w15:restartNumberingAfterBreak="0">
    <w:nsid w:val="57E37002"/>
    <w:multiLevelType w:val="hybridMultilevel"/>
    <w:tmpl w:val="8C08B5C0"/>
    <w:lvl w:ilvl="0" w:tplc="EA44BB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B36C45"/>
    <w:multiLevelType w:val="hybridMultilevel"/>
    <w:tmpl w:val="C99028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BF2F37"/>
    <w:multiLevelType w:val="hybridMultilevel"/>
    <w:tmpl w:val="D1F2BF82"/>
    <w:lvl w:ilvl="0" w:tplc="832E0014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BDA4777"/>
    <w:multiLevelType w:val="hybridMultilevel"/>
    <w:tmpl w:val="81227FF8"/>
    <w:lvl w:ilvl="0" w:tplc="EB6C2544">
      <w:start w:val="1"/>
      <w:numFmt w:val="taiwaneseCountingThousand"/>
      <w:lvlText w:val="%1、"/>
      <w:lvlJc w:val="left"/>
      <w:pPr>
        <w:ind w:left="453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33" w:hanging="480"/>
      </w:pPr>
    </w:lvl>
    <w:lvl w:ilvl="2" w:tplc="0409001B" w:tentative="1">
      <w:start w:val="1"/>
      <w:numFmt w:val="lowerRoman"/>
      <w:lvlText w:val="%3."/>
      <w:lvlJc w:val="right"/>
      <w:pPr>
        <w:ind w:left="1413" w:hanging="480"/>
      </w:pPr>
    </w:lvl>
    <w:lvl w:ilvl="3" w:tplc="0409000F" w:tentative="1">
      <w:start w:val="1"/>
      <w:numFmt w:val="decimal"/>
      <w:lvlText w:val="%4."/>
      <w:lvlJc w:val="left"/>
      <w:pPr>
        <w:ind w:left="18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3" w:hanging="480"/>
      </w:pPr>
    </w:lvl>
    <w:lvl w:ilvl="5" w:tplc="0409001B" w:tentative="1">
      <w:start w:val="1"/>
      <w:numFmt w:val="lowerRoman"/>
      <w:lvlText w:val="%6."/>
      <w:lvlJc w:val="right"/>
      <w:pPr>
        <w:ind w:left="2853" w:hanging="480"/>
      </w:pPr>
    </w:lvl>
    <w:lvl w:ilvl="6" w:tplc="0409000F" w:tentative="1">
      <w:start w:val="1"/>
      <w:numFmt w:val="decimal"/>
      <w:lvlText w:val="%7."/>
      <w:lvlJc w:val="left"/>
      <w:pPr>
        <w:ind w:left="33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3" w:hanging="480"/>
      </w:pPr>
    </w:lvl>
    <w:lvl w:ilvl="8" w:tplc="0409001B" w:tentative="1">
      <w:start w:val="1"/>
      <w:numFmt w:val="lowerRoman"/>
      <w:lvlText w:val="%9."/>
      <w:lvlJc w:val="right"/>
      <w:pPr>
        <w:ind w:left="4293" w:hanging="480"/>
      </w:pPr>
    </w:lvl>
  </w:abstractNum>
  <w:abstractNum w:abstractNumId="34" w15:restartNumberingAfterBreak="0">
    <w:nsid w:val="6FFF4816"/>
    <w:multiLevelType w:val="hybridMultilevel"/>
    <w:tmpl w:val="486CE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4B1247"/>
    <w:multiLevelType w:val="hybridMultilevel"/>
    <w:tmpl w:val="588A0E4E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B60659"/>
    <w:multiLevelType w:val="hybridMultilevel"/>
    <w:tmpl w:val="8EE8D052"/>
    <w:lvl w:ilvl="0" w:tplc="35DCA11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5D96A85"/>
    <w:multiLevelType w:val="hybridMultilevel"/>
    <w:tmpl w:val="E1BA579A"/>
    <w:lvl w:ilvl="0" w:tplc="34144AD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57079F"/>
    <w:multiLevelType w:val="hybridMultilevel"/>
    <w:tmpl w:val="DE90F854"/>
    <w:lvl w:ilvl="0" w:tplc="5FB03BE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D55761A"/>
    <w:multiLevelType w:val="hybridMultilevel"/>
    <w:tmpl w:val="BDFA9AB4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6838355">
    <w:abstractNumId w:val="35"/>
  </w:num>
  <w:num w:numId="2" w16cid:durableId="1795899786">
    <w:abstractNumId w:val="3"/>
  </w:num>
  <w:num w:numId="3" w16cid:durableId="1890219825">
    <w:abstractNumId w:val="7"/>
  </w:num>
  <w:num w:numId="4" w16cid:durableId="1364019613">
    <w:abstractNumId w:val="17"/>
  </w:num>
  <w:num w:numId="5" w16cid:durableId="934441278">
    <w:abstractNumId w:val="33"/>
  </w:num>
  <w:num w:numId="6" w16cid:durableId="1916163161">
    <w:abstractNumId w:val="30"/>
  </w:num>
  <w:num w:numId="7" w16cid:durableId="254050235">
    <w:abstractNumId w:val="5"/>
  </w:num>
  <w:num w:numId="8" w16cid:durableId="1779058944">
    <w:abstractNumId w:val="19"/>
  </w:num>
  <w:num w:numId="9" w16cid:durableId="838888086">
    <w:abstractNumId w:val="16"/>
  </w:num>
  <w:num w:numId="10" w16cid:durableId="93405492">
    <w:abstractNumId w:val="32"/>
  </w:num>
  <w:num w:numId="11" w16cid:durableId="1741518000">
    <w:abstractNumId w:val="36"/>
  </w:num>
  <w:num w:numId="12" w16cid:durableId="470095555">
    <w:abstractNumId w:val="24"/>
  </w:num>
  <w:num w:numId="13" w16cid:durableId="1800489759">
    <w:abstractNumId w:val="26"/>
  </w:num>
  <w:num w:numId="14" w16cid:durableId="875695593">
    <w:abstractNumId w:val="2"/>
  </w:num>
  <w:num w:numId="15" w16cid:durableId="1305771252">
    <w:abstractNumId w:val="12"/>
  </w:num>
  <w:num w:numId="16" w16cid:durableId="59059615">
    <w:abstractNumId w:val="38"/>
  </w:num>
  <w:num w:numId="17" w16cid:durableId="1246450650">
    <w:abstractNumId w:val="11"/>
  </w:num>
  <w:num w:numId="18" w16cid:durableId="2073498203">
    <w:abstractNumId w:val="27"/>
  </w:num>
  <w:num w:numId="19" w16cid:durableId="1640070431">
    <w:abstractNumId w:val="4"/>
  </w:num>
  <w:num w:numId="20" w16cid:durableId="1703628340">
    <w:abstractNumId w:val="13"/>
  </w:num>
  <w:num w:numId="21" w16cid:durableId="446004397">
    <w:abstractNumId w:val="39"/>
  </w:num>
  <w:num w:numId="22" w16cid:durableId="1730028620">
    <w:abstractNumId w:val="9"/>
  </w:num>
  <w:num w:numId="23" w16cid:durableId="1290621889">
    <w:abstractNumId w:val="20"/>
  </w:num>
  <w:num w:numId="24" w16cid:durableId="848719954">
    <w:abstractNumId w:val="29"/>
  </w:num>
  <w:num w:numId="25" w16cid:durableId="422379912">
    <w:abstractNumId w:val="1"/>
  </w:num>
  <w:num w:numId="26" w16cid:durableId="937059951">
    <w:abstractNumId w:val="25"/>
  </w:num>
  <w:num w:numId="27" w16cid:durableId="484008038">
    <w:abstractNumId w:val="23"/>
  </w:num>
  <w:num w:numId="28" w16cid:durableId="997878533">
    <w:abstractNumId w:val="21"/>
  </w:num>
  <w:num w:numId="29" w16cid:durableId="555825302">
    <w:abstractNumId w:val="6"/>
  </w:num>
  <w:num w:numId="30" w16cid:durableId="550465152">
    <w:abstractNumId w:val="10"/>
  </w:num>
  <w:num w:numId="31" w16cid:durableId="188757492">
    <w:abstractNumId w:val="37"/>
  </w:num>
  <w:num w:numId="32" w16cid:durableId="2053067350">
    <w:abstractNumId w:val="0"/>
  </w:num>
  <w:num w:numId="33" w16cid:durableId="579292570">
    <w:abstractNumId w:val="8"/>
  </w:num>
  <w:num w:numId="34" w16cid:durableId="786585714">
    <w:abstractNumId w:val="34"/>
  </w:num>
  <w:num w:numId="35" w16cid:durableId="819924002">
    <w:abstractNumId w:val="14"/>
  </w:num>
  <w:num w:numId="36" w16cid:durableId="917397462">
    <w:abstractNumId w:val="22"/>
  </w:num>
  <w:num w:numId="37" w16cid:durableId="450368129">
    <w:abstractNumId w:val="31"/>
  </w:num>
  <w:num w:numId="38" w16cid:durableId="896934089">
    <w:abstractNumId w:val="28"/>
  </w:num>
  <w:num w:numId="39" w16cid:durableId="1762949943">
    <w:abstractNumId w:val="18"/>
  </w:num>
  <w:num w:numId="40" w16cid:durableId="2136408255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80"/>
    <w:rsid w:val="00001C4C"/>
    <w:rsid w:val="00013E4E"/>
    <w:rsid w:val="00021B3A"/>
    <w:rsid w:val="00026426"/>
    <w:rsid w:val="00033472"/>
    <w:rsid w:val="00034891"/>
    <w:rsid w:val="0004223B"/>
    <w:rsid w:val="00042E4C"/>
    <w:rsid w:val="00042FC8"/>
    <w:rsid w:val="000629A0"/>
    <w:rsid w:val="0007358C"/>
    <w:rsid w:val="00087B50"/>
    <w:rsid w:val="00087E5D"/>
    <w:rsid w:val="00090F8D"/>
    <w:rsid w:val="000939D5"/>
    <w:rsid w:val="000B4916"/>
    <w:rsid w:val="000D0B22"/>
    <w:rsid w:val="000D5D03"/>
    <w:rsid w:val="000E363C"/>
    <w:rsid w:val="000E39A5"/>
    <w:rsid w:val="000F61E9"/>
    <w:rsid w:val="00107875"/>
    <w:rsid w:val="00113707"/>
    <w:rsid w:val="001139D1"/>
    <w:rsid w:val="0013561D"/>
    <w:rsid w:val="001734D8"/>
    <w:rsid w:val="001913E8"/>
    <w:rsid w:val="00197E41"/>
    <w:rsid w:val="001A0993"/>
    <w:rsid w:val="001C1152"/>
    <w:rsid w:val="001C27D2"/>
    <w:rsid w:val="001C3629"/>
    <w:rsid w:val="001C7F06"/>
    <w:rsid w:val="001E01C4"/>
    <w:rsid w:val="001E3A08"/>
    <w:rsid w:val="001E79A3"/>
    <w:rsid w:val="001F22CA"/>
    <w:rsid w:val="001F6255"/>
    <w:rsid w:val="001F6481"/>
    <w:rsid w:val="002022BB"/>
    <w:rsid w:val="0021030B"/>
    <w:rsid w:val="00210AF8"/>
    <w:rsid w:val="00213ED6"/>
    <w:rsid w:val="0021528F"/>
    <w:rsid w:val="002203D6"/>
    <w:rsid w:val="002379E2"/>
    <w:rsid w:val="00243675"/>
    <w:rsid w:val="0025709C"/>
    <w:rsid w:val="00257C6D"/>
    <w:rsid w:val="00270F88"/>
    <w:rsid w:val="00275812"/>
    <w:rsid w:val="00282D44"/>
    <w:rsid w:val="00285DCC"/>
    <w:rsid w:val="0028780C"/>
    <w:rsid w:val="00291E09"/>
    <w:rsid w:val="0029506B"/>
    <w:rsid w:val="002A3EF4"/>
    <w:rsid w:val="002A4B45"/>
    <w:rsid w:val="002B07AD"/>
    <w:rsid w:val="002B1700"/>
    <w:rsid w:val="002C48CF"/>
    <w:rsid w:val="002C59A2"/>
    <w:rsid w:val="002D613B"/>
    <w:rsid w:val="002E347F"/>
    <w:rsid w:val="002F36A1"/>
    <w:rsid w:val="002F5324"/>
    <w:rsid w:val="00303368"/>
    <w:rsid w:val="00334E78"/>
    <w:rsid w:val="00340DB8"/>
    <w:rsid w:val="00357DFF"/>
    <w:rsid w:val="00371AE8"/>
    <w:rsid w:val="00386CB4"/>
    <w:rsid w:val="00391C7C"/>
    <w:rsid w:val="003A7D5E"/>
    <w:rsid w:val="003B0DE5"/>
    <w:rsid w:val="003B5BBB"/>
    <w:rsid w:val="003C778C"/>
    <w:rsid w:val="003D7805"/>
    <w:rsid w:val="003D7C58"/>
    <w:rsid w:val="003E280B"/>
    <w:rsid w:val="003F1D9F"/>
    <w:rsid w:val="004166F2"/>
    <w:rsid w:val="004311EE"/>
    <w:rsid w:val="00441F81"/>
    <w:rsid w:val="00457D1A"/>
    <w:rsid w:val="004623D0"/>
    <w:rsid w:val="00475877"/>
    <w:rsid w:val="004A2AE9"/>
    <w:rsid w:val="004B3F79"/>
    <w:rsid w:val="004C30DF"/>
    <w:rsid w:val="004D01DC"/>
    <w:rsid w:val="004D0337"/>
    <w:rsid w:val="004E0FDC"/>
    <w:rsid w:val="004E32D0"/>
    <w:rsid w:val="004E4703"/>
    <w:rsid w:val="00504201"/>
    <w:rsid w:val="0050427E"/>
    <w:rsid w:val="00514B82"/>
    <w:rsid w:val="005208CB"/>
    <w:rsid w:val="00524C2D"/>
    <w:rsid w:val="0052662E"/>
    <w:rsid w:val="00527977"/>
    <w:rsid w:val="00531889"/>
    <w:rsid w:val="00534597"/>
    <w:rsid w:val="00542025"/>
    <w:rsid w:val="00554860"/>
    <w:rsid w:val="005632B9"/>
    <w:rsid w:val="00566B12"/>
    <w:rsid w:val="00573C70"/>
    <w:rsid w:val="005742ED"/>
    <w:rsid w:val="00574881"/>
    <w:rsid w:val="00584580"/>
    <w:rsid w:val="00590E7F"/>
    <w:rsid w:val="00595230"/>
    <w:rsid w:val="005A01C6"/>
    <w:rsid w:val="005B0F8F"/>
    <w:rsid w:val="005B43ED"/>
    <w:rsid w:val="005C4B6D"/>
    <w:rsid w:val="005C63F7"/>
    <w:rsid w:val="005E7408"/>
    <w:rsid w:val="005F2C09"/>
    <w:rsid w:val="005F2FC9"/>
    <w:rsid w:val="00606E5E"/>
    <w:rsid w:val="0061374D"/>
    <w:rsid w:val="00633FCD"/>
    <w:rsid w:val="00647507"/>
    <w:rsid w:val="00654955"/>
    <w:rsid w:val="00657D7D"/>
    <w:rsid w:val="00663874"/>
    <w:rsid w:val="00663FAA"/>
    <w:rsid w:val="00673C22"/>
    <w:rsid w:val="0069283F"/>
    <w:rsid w:val="006A1F26"/>
    <w:rsid w:val="006B21EE"/>
    <w:rsid w:val="006B4347"/>
    <w:rsid w:val="006B7978"/>
    <w:rsid w:val="006C358C"/>
    <w:rsid w:val="006C7F8F"/>
    <w:rsid w:val="006D43EC"/>
    <w:rsid w:val="006F1EA7"/>
    <w:rsid w:val="007000B8"/>
    <w:rsid w:val="007021A8"/>
    <w:rsid w:val="0071019A"/>
    <w:rsid w:val="00725A88"/>
    <w:rsid w:val="007403BE"/>
    <w:rsid w:val="0074070E"/>
    <w:rsid w:val="00740E7C"/>
    <w:rsid w:val="00752C16"/>
    <w:rsid w:val="0075407F"/>
    <w:rsid w:val="007831C3"/>
    <w:rsid w:val="007A1E43"/>
    <w:rsid w:val="007A60C7"/>
    <w:rsid w:val="007B725C"/>
    <w:rsid w:val="007D02D7"/>
    <w:rsid w:val="007D125E"/>
    <w:rsid w:val="007D7290"/>
    <w:rsid w:val="00800B8C"/>
    <w:rsid w:val="0080103F"/>
    <w:rsid w:val="008122AC"/>
    <w:rsid w:val="00814BAB"/>
    <w:rsid w:val="0082354E"/>
    <w:rsid w:val="00831CCB"/>
    <w:rsid w:val="00840F19"/>
    <w:rsid w:val="00844FB3"/>
    <w:rsid w:val="008553A3"/>
    <w:rsid w:val="008734AF"/>
    <w:rsid w:val="00877278"/>
    <w:rsid w:val="00883345"/>
    <w:rsid w:val="008854B5"/>
    <w:rsid w:val="00893F3E"/>
    <w:rsid w:val="008964EE"/>
    <w:rsid w:val="008B28D2"/>
    <w:rsid w:val="008C75EC"/>
    <w:rsid w:val="008D5F54"/>
    <w:rsid w:val="008E11FC"/>
    <w:rsid w:val="008E1373"/>
    <w:rsid w:val="008F0F01"/>
    <w:rsid w:val="008F22BF"/>
    <w:rsid w:val="008F4DB6"/>
    <w:rsid w:val="00915C3C"/>
    <w:rsid w:val="00923DB5"/>
    <w:rsid w:val="00942958"/>
    <w:rsid w:val="00944DC5"/>
    <w:rsid w:val="00946EE7"/>
    <w:rsid w:val="0094749A"/>
    <w:rsid w:val="00960F96"/>
    <w:rsid w:val="00972EAD"/>
    <w:rsid w:val="00982883"/>
    <w:rsid w:val="00983273"/>
    <w:rsid w:val="009A7372"/>
    <w:rsid w:val="009A74D1"/>
    <w:rsid w:val="009B3039"/>
    <w:rsid w:val="009B4180"/>
    <w:rsid w:val="009B460A"/>
    <w:rsid w:val="009B6529"/>
    <w:rsid w:val="009B654B"/>
    <w:rsid w:val="009C2AB6"/>
    <w:rsid w:val="009D0272"/>
    <w:rsid w:val="009F06A1"/>
    <w:rsid w:val="009F5C5E"/>
    <w:rsid w:val="00A038D3"/>
    <w:rsid w:val="00A11CD0"/>
    <w:rsid w:val="00A15529"/>
    <w:rsid w:val="00A37BF7"/>
    <w:rsid w:val="00A467F4"/>
    <w:rsid w:val="00A468B4"/>
    <w:rsid w:val="00A53A16"/>
    <w:rsid w:val="00A6452B"/>
    <w:rsid w:val="00A67518"/>
    <w:rsid w:val="00A72390"/>
    <w:rsid w:val="00A9699D"/>
    <w:rsid w:val="00AA0B70"/>
    <w:rsid w:val="00AC2620"/>
    <w:rsid w:val="00AC5B65"/>
    <w:rsid w:val="00AC6478"/>
    <w:rsid w:val="00AD4B23"/>
    <w:rsid w:val="00AE0D62"/>
    <w:rsid w:val="00AE391F"/>
    <w:rsid w:val="00AE73E2"/>
    <w:rsid w:val="00AF4EC6"/>
    <w:rsid w:val="00B07280"/>
    <w:rsid w:val="00B1648E"/>
    <w:rsid w:val="00B30876"/>
    <w:rsid w:val="00B30F8C"/>
    <w:rsid w:val="00B517F1"/>
    <w:rsid w:val="00B630A2"/>
    <w:rsid w:val="00B637DD"/>
    <w:rsid w:val="00B66BC6"/>
    <w:rsid w:val="00B7275D"/>
    <w:rsid w:val="00B73485"/>
    <w:rsid w:val="00B76728"/>
    <w:rsid w:val="00B77A43"/>
    <w:rsid w:val="00B77B5D"/>
    <w:rsid w:val="00B82438"/>
    <w:rsid w:val="00B83695"/>
    <w:rsid w:val="00BB1BF7"/>
    <w:rsid w:val="00BC4AA2"/>
    <w:rsid w:val="00BE30EA"/>
    <w:rsid w:val="00BE362D"/>
    <w:rsid w:val="00BE37C2"/>
    <w:rsid w:val="00BE563D"/>
    <w:rsid w:val="00BE6B1D"/>
    <w:rsid w:val="00BF6A6E"/>
    <w:rsid w:val="00C01ADA"/>
    <w:rsid w:val="00C130CC"/>
    <w:rsid w:val="00C14A7E"/>
    <w:rsid w:val="00C166E6"/>
    <w:rsid w:val="00C479F4"/>
    <w:rsid w:val="00C53715"/>
    <w:rsid w:val="00C6588F"/>
    <w:rsid w:val="00C742F1"/>
    <w:rsid w:val="00C76314"/>
    <w:rsid w:val="00C867F6"/>
    <w:rsid w:val="00C873F9"/>
    <w:rsid w:val="00C876DD"/>
    <w:rsid w:val="00CA4AA5"/>
    <w:rsid w:val="00CA6F94"/>
    <w:rsid w:val="00CC0414"/>
    <w:rsid w:val="00CE45AA"/>
    <w:rsid w:val="00CE73F7"/>
    <w:rsid w:val="00CF0EB7"/>
    <w:rsid w:val="00CF3A15"/>
    <w:rsid w:val="00D32E04"/>
    <w:rsid w:val="00D40DA4"/>
    <w:rsid w:val="00D42702"/>
    <w:rsid w:val="00D43083"/>
    <w:rsid w:val="00D43B0E"/>
    <w:rsid w:val="00D45F45"/>
    <w:rsid w:val="00D510B0"/>
    <w:rsid w:val="00D55D1F"/>
    <w:rsid w:val="00D66CEF"/>
    <w:rsid w:val="00D80ADA"/>
    <w:rsid w:val="00D82EBC"/>
    <w:rsid w:val="00D845AD"/>
    <w:rsid w:val="00D86796"/>
    <w:rsid w:val="00D90C0B"/>
    <w:rsid w:val="00D96601"/>
    <w:rsid w:val="00DB3782"/>
    <w:rsid w:val="00DC01B2"/>
    <w:rsid w:val="00DD3C01"/>
    <w:rsid w:val="00DE39D6"/>
    <w:rsid w:val="00DF2AC1"/>
    <w:rsid w:val="00DF3C5D"/>
    <w:rsid w:val="00E16AAD"/>
    <w:rsid w:val="00E209BB"/>
    <w:rsid w:val="00E2182B"/>
    <w:rsid w:val="00E23003"/>
    <w:rsid w:val="00E31E8E"/>
    <w:rsid w:val="00E33AFB"/>
    <w:rsid w:val="00E45A0C"/>
    <w:rsid w:val="00E56E88"/>
    <w:rsid w:val="00E571CC"/>
    <w:rsid w:val="00E64ED6"/>
    <w:rsid w:val="00E75D7E"/>
    <w:rsid w:val="00E82035"/>
    <w:rsid w:val="00E91128"/>
    <w:rsid w:val="00E9456A"/>
    <w:rsid w:val="00E954B5"/>
    <w:rsid w:val="00E95821"/>
    <w:rsid w:val="00E95DA1"/>
    <w:rsid w:val="00EA1CD0"/>
    <w:rsid w:val="00EA2DB3"/>
    <w:rsid w:val="00EA56D1"/>
    <w:rsid w:val="00EC7B1B"/>
    <w:rsid w:val="00EE0337"/>
    <w:rsid w:val="00EE19CA"/>
    <w:rsid w:val="00EF29C6"/>
    <w:rsid w:val="00EF73D4"/>
    <w:rsid w:val="00F01298"/>
    <w:rsid w:val="00F01ED4"/>
    <w:rsid w:val="00F16824"/>
    <w:rsid w:val="00F26E65"/>
    <w:rsid w:val="00F3424A"/>
    <w:rsid w:val="00F3603D"/>
    <w:rsid w:val="00F36A81"/>
    <w:rsid w:val="00F4057E"/>
    <w:rsid w:val="00F40C73"/>
    <w:rsid w:val="00F459CF"/>
    <w:rsid w:val="00F510F6"/>
    <w:rsid w:val="00F515E0"/>
    <w:rsid w:val="00F66153"/>
    <w:rsid w:val="00F80C36"/>
    <w:rsid w:val="00F86AFD"/>
    <w:rsid w:val="00F87914"/>
    <w:rsid w:val="00F904B4"/>
    <w:rsid w:val="00F92482"/>
    <w:rsid w:val="00FB46F1"/>
    <w:rsid w:val="00FB6765"/>
    <w:rsid w:val="00FB6E71"/>
    <w:rsid w:val="00FB75C5"/>
    <w:rsid w:val="00FC6D0F"/>
    <w:rsid w:val="00FC7E58"/>
    <w:rsid w:val="00FD4D8D"/>
    <w:rsid w:val="00FE3DE6"/>
    <w:rsid w:val="00FF17FE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A9A91"/>
  <w15:docId w15:val="{D79D1E0C-AAE2-44E2-97AE-859A310D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0728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07280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link w:val="a4"/>
    <w:uiPriority w:val="34"/>
    <w:rsid w:val="00B07280"/>
    <w:rPr>
      <w:rFonts w:ascii="Calibri" w:eastAsia="新細明體" w:hAnsi="Calibri" w:cs="Times New Roman"/>
    </w:rPr>
  </w:style>
  <w:style w:type="table" w:styleId="a6">
    <w:name w:val="Table Grid"/>
    <w:basedOn w:val="a1"/>
    <w:uiPriority w:val="59"/>
    <w:rsid w:val="00B6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40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0DA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40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0DA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84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8458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4311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0"/>
    <w:link w:val="HTML"/>
    <w:rsid w:val="004311EE"/>
    <w:rPr>
      <w:rFonts w:ascii="Arial Unicode MS" w:eastAsia="Courier New" w:hAnsi="Arial Unicode MS" w:cs="Times New Roman"/>
      <w:kern w:val="0"/>
      <w:sz w:val="20"/>
      <w:szCs w:val="20"/>
      <w:lang w:val="x-none" w:eastAsia="x-none"/>
    </w:rPr>
  </w:style>
  <w:style w:type="paragraph" w:styleId="ad">
    <w:name w:val="Body Text Indent"/>
    <w:basedOn w:val="a"/>
    <w:link w:val="ae"/>
    <w:unhideWhenUsed/>
    <w:rsid w:val="004311EE"/>
    <w:pPr>
      <w:adjustRightInd w:val="0"/>
      <w:spacing w:after="120" w:line="360" w:lineRule="atLeast"/>
      <w:ind w:leftChars="200" w:left="480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e">
    <w:name w:val="本文縮排 字元"/>
    <w:basedOn w:val="a0"/>
    <w:link w:val="ad"/>
    <w:rsid w:val="004311EE"/>
    <w:rPr>
      <w:rFonts w:ascii="Times New Roman" w:eastAsia="細明體" w:hAnsi="Times New Roman" w:cs="Times New Roman"/>
      <w:kern w:val="0"/>
      <w:szCs w:val="20"/>
    </w:rPr>
  </w:style>
  <w:style w:type="paragraph" w:styleId="Web">
    <w:name w:val="Normal (Web)"/>
    <w:basedOn w:val="a"/>
    <w:rsid w:val="004311E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Body Text"/>
    <w:basedOn w:val="a"/>
    <w:link w:val="af0"/>
    <w:rsid w:val="004311EE"/>
    <w:pPr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af0">
    <w:name w:val="本文 字元"/>
    <w:basedOn w:val="a0"/>
    <w:link w:val="af"/>
    <w:rsid w:val="004311EE"/>
    <w:rPr>
      <w:rFonts w:ascii="Times New Roman" w:eastAsia="標楷體" w:hAnsi="Times New Roman" w:cs="Times New Roman"/>
      <w:szCs w:val="20"/>
    </w:rPr>
  </w:style>
  <w:style w:type="character" w:styleId="af1">
    <w:name w:val="Strong"/>
    <w:basedOn w:val="a0"/>
    <w:qFormat/>
    <w:rsid w:val="004311EE"/>
    <w:rPr>
      <w:b/>
      <w:bCs/>
    </w:rPr>
  </w:style>
  <w:style w:type="paragraph" w:styleId="af2">
    <w:name w:val="Plain Text"/>
    <w:basedOn w:val="a"/>
    <w:link w:val="af3"/>
    <w:rsid w:val="004311EE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  <w:lang w:val="x-none" w:eastAsia="x-none"/>
    </w:rPr>
  </w:style>
  <w:style w:type="character" w:customStyle="1" w:styleId="af3">
    <w:name w:val="純文字 字元"/>
    <w:basedOn w:val="a0"/>
    <w:link w:val="af2"/>
    <w:rsid w:val="004311EE"/>
    <w:rPr>
      <w:rFonts w:ascii="Arial Unicode MS" w:eastAsia="Arial Unicode MS" w:hAnsi="Arial Unicode MS" w:cs="Times New Roman"/>
      <w:kern w:val="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2854-321A-43A4-A85F-C6539997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Yu-Shan Wang</dc:creator>
  <cp:keywords/>
  <dc:description/>
  <cp:lastModifiedBy>朱怡蓓</cp:lastModifiedBy>
  <cp:revision>4</cp:revision>
  <cp:lastPrinted>2026-01-29T11:15:00Z</cp:lastPrinted>
  <dcterms:created xsi:type="dcterms:W3CDTF">2026-01-29T11:15:00Z</dcterms:created>
  <dcterms:modified xsi:type="dcterms:W3CDTF">2026-02-04T08:11:00Z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52d2399fd2059730ef0172d541416cc0f57530f308b645ec6cc87b133e51d47a</vt:lpwstr>
  </property>
</Properties>
</file>