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D3" w:rsidRPr="0045249F" w:rsidRDefault="00640DA8" w:rsidP="00F831D3">
      <w:pPr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0" w:name="_GoBack"/>
      <w:r w:rsidRPr="0045249F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高雄醫學大學醫學院醫學系課程委員會設置要點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103.11.10</w:t>
      </w:r>
      <w:r w:rsidRPr="0045249F">
        <w:rPr>
          <w:rFonts w:eastAsia="標楷體"/>
          <w:color w:val="000000" w:themeColor="text1"/>
          <w:sz w:val="20"/>
          <w:szCs w:val="20"/>
        </w:rPr>
        <w:t xml:space="preserve">  </w:t>
      </w:r>
      <w:r w:rsidRPr="0045249F">
        <w:rPr>
          <w:rFonts w:eastAsia="標楷體" w:hint="eastAsia"/>
          <w:color w:val="000000" w:themeColor="text1"/>
          <w:sz w:val="20"/>
          <w:szCs w:val="20"/>
        </w:rPr>
        <w:t>一０三</w:t>
      </w:r>
      <w:r w:rsidRPr="0045249F">
        <w:rPr>
          <w:rFonts w:eastAsia="標楷體"/>
          <w:color w:val="000000" w:themeColor="text1"/>
          <w:sz w:val="20"/>
          <w:szCs w:val="20"/>
        </w:rPr>
        <w:t>學年度醫學系</w:t>
      </w:r>
      <w:r w:rsidRPr="0045249F">
        <w:rPr>
          <w:rFonts w:eastAsia="標楷體" w:hint="eastAsia"/>
          <w:color w:val="000000" w:themeColor="text1"/>
          <w:sz w:val="20"/>
          <w:szCs w:val="20"/>
        </w:rPr>
        <w:t>暨學士後醫學系</w:t>
      </w:r>
      <w:r w:rsidRPr="0045249F">
        <w:rPr>
          <w:rFonts w:eastAsia="標楷體"/>
          <w:color w:val="000000" w:themeColor="text1"/>
          <w:sz w:val="20"/>
          <w:szCs w:val="20"/>
        </w:rPr>
        <w:t>系務會議通過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103.12.26</w:t>
      </w:r>
      <w:r w:rsidRPr="0045249F">
        <w:rPr>
          <w:rFonts w:eastAsia="標楷體"/>
          <w:color w:val="000000" w:themeColor="text1"/>
          <w:sz w:val="20"/>
          <w:szCs w:val="20"/>
        </w:rPr>
        <w:t xml:space="preserve">  </w:t>
      </w:r>
      <w:r w:rsidRPr="0045249F">
        <w:rPr>
          <w:rFonts w:eastAsia="標楷體" w:hint="eastAsia"/>
          <w:color w:val="000000" w:themeColor="text1"/>
          <w:sz w:val="20"/>
          <w:szCs w:val="20"/>
        </w:rPr>
        <w:t>一０三</w:t>
      </w:r>
      <w:r w:rsidRPr="0045249F">
        <w:rPr>
          <w:rFonts w:eastAsia="標楷體"/>
          <w:color w:val="000000" w:themeColor="text1"/>
          <w:sz w:val="20"/>
          <w:szCs w:val="20"/>
        </w:rPr>
        <w:t>學年度醫學</w:t>
      </w:r>
      <w:r w:rsidRPr="0045249F">
        <w:rPr>
          <w:rFonts w:eastAsia="標楷體" w:hint="eastAsia"/>
          <w:color w:val="000000" w:themeColor="text1"/>
          <w:sz w:val="20"/>
          <w:szCs w:val="20"/>
        </w:rPr>
        <w:t>院第一次學生實習委員會</w:t>
      </w:r>
      <w:r w:rsidRPr="0045249F">
        <w:rPr>
          <w:rFonts w:eastAsia="標楷體"/>
          <w:color w:val="000000" w:themeColor="text1"/>
          <w:sz w:val="20"/>
          <w:szCs w:val="20"/>
        </w:rPr>
        <w:t>會議通過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 xml:space="preserve">104.05.25  </w:t>
      </w:r>
      <w:r w:rsidRPr="0045249F">
        <w:rPr>
          <w:rFonts w:eastAsia="標楷體" w:hint="eastAsia"/>
          <w:color w:val="000000" w:themeColor="text1"/>
          <w:sz w:val="20"/>
          <w:szCs w:val="20"/>
        </w:rPr>
        <w:t>一０三</w:t>
      </w:r>
      <w:r w:rsidRPr="0045249F">
        <w:rPr>
          <w:rFonts w:eastAsia="標楷體"/>
          <w:color w:val="000000" w:themeColor="text1"/>
          <w:sz w:val="20"/>
          <w:szCs w:val="20"/>
        </w:rPr>
        <w:t>學年度醫學系</w:t>
      </w:r>
      <w:r w:rsidRPr="0045249F">
        <w:rPr>
          <w:rFonts w:eastAsia="標楷體" w:hint="eastAsia"/>
          <w:color w:val="000000" w:themeColor="text1"/>
          <w:sz w:val="20"/>
          <w:szCs w:val="20"/>
        </w:rPr>
        <w:t>暨學士後醫學系</w:t>
      </w:r>
      <w:r w:rsidRPr="0045249F">
        <w:rPr>
          <w:rFonts w:eastAsia="標楷體"/>
          <w:color w:val="000000" w:themeColor="text1"/>
          <w:sz w:val="20"/>
          <w:szCs w:val="20"/>
        </w:rPr>
        <w:t>系務會議通過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104.05.27</w:t>
      </w:r>
      <w:r w:rsidRPr="0045249F">
        <w:rPr>
          <w:rFonts w:eastAsia="標楷體"/>
          <w:color w:val="000000" w:themeColor="text1"/>
          <w:sz w:val="20"/>
          <w:szCs w:val="20"/>
        </w:rPr>
        <w:t xml:space="preserve">  </w:t>
      </w:r>
      <w:r w:rsidRPr="0045249F">
        <w:rPr>
          <w:rFonts w:eastAsia="標楷體" w:hint="eastAsia"/>
          <w:color w:val="000000" w:themeColor="text1"/>
          <w:sz w:val="20"/>
          <w:szCs w:val="20"/>
        </w:rPr>
        <w:t>一０三</w:t>
      </w:r>
      <w:r w:rsidRPr="0045249F">
        <w:rPr>
          <w:rFonts w:eastAsia="標楷體"/>
          <w:color w:val="000000" w:themeColor="text1"/>
          <w:sz w:val="20"/>
          <w:szCs w:val="20"/>
        </w:rPr>
        <w:t>學年度醫學</w:t>
      </w:r>
      <w:r w:rsidRPr="0045249F">
        <w:rPr>
          <w:rFonts w:eastAsia="標楷體" w:hint="eastAsia"/>
          <w:color w:val="000000" w:themeColor="text1"/>
          <w:sz w:val="20"/>
          <w:szCs w:val="20"/>
        </w:rPr>
        <w:t>院第二次學生實習委員會</w:t>
      </w:r>
      <w:r w:rsidRPr="0045249F">
        <w:rPr>
          <w:rFonts w:eastAsia="標楷體"/>
          <w:color w:val="000000" w:themeColor="text1"/>
          <w:sz w:val="20"/>
          <w:szCs w:val="20"/>
        </w:rPr>
        <w:t>會議通過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/>
          <w:color w:val="000000" w:themeColor="text1"/>
          <w:sz w:val="20"/>
          <w:szCs w:val="20"/>
        </w:rPr>
        <w:t xml:space="preserve">97.01.04 </w:t>
      </w:r>
      <w:r w:rsidRPr="0045249F">
        <w:rPr>
          <w:rFonts w:eastAsia="標楷體"/>
          <w:color w:val="000000" w:themeColor="text1"/>
          <w:sz w:val="20"/>
          <w:szCs w:val="20"/>
        </w:rPr>
        <w:t>九十六學年度醫學系及學士後醫學系第二次基礎臨床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 xml:space="preserve">　　　　</w:t>
      </w:r>
      <w:r w:rsidRPr="0045249F">
        <w:rPr>
          <w:rFonts w:eastAsia="標楷體"/>
          <w:color w:val="000000" w:themeColor="text1"/>
          <w:sz w:val="20"/>
          <w:szCs w:val="20"/>
        </w:rPr>
        <w:t>課程整合小組會議通過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/>
          <w:color w:val="000000" w:themeColor="text1"/>
          <w:sz w:val="20"/>
          <w:szCs w:val="20"/>
        </w:rPr>
        <w:t>97.12.11</w:t>
      </w:r>
      <w:r w:rsidRPr="0045249F">
        <w:rPr>
          <w:rFonts w:eastAsia="標楷體"/>
          <w:color w:val="000000" w:themeColor="text1"/>
          <w:sz w:val="20"/>
          <w:szCs w:val="20"/>
        </w:rPr>
        <w:t>九十七學年度醫學系課程委員會會議通過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/>
          <w:color w:val="000000" w:themeColor="text1"/>
          <w:sz w:val="20"/>
          <w:szCs w:val="20"/>
        </w:rPr>
        <w:t xml:space="preserve">97.12.12 </w:t>
      </w:r>
      <w:r w:rsidRPr="0045249F">
        <w:rPr>
          <w:rFonts w:eastAsia="標楷體"/>
          <w:color w:val="000000" w:themeColor="text1"/>
          <w:sz w:val="20"/>
          <w:szCs w:val="20"/>
        </w:rPr>
        <w:t>九十七學年度醫學院課程委員會會議通過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/>
          <w:color w:val="000000" w:themeColor="text1"/>
          <w:sz w:val="20"/>
          <w:szCs w:val="20"/>
        </w:rPr>
        <w:t>100.12.13 (100)</w:t>
      </w:r>
      <w:r w:rsidRPr="0045249F">
        <w:rPr>
          <w:rFonts w:eastAsia="標楷體"/>
          <w:color w:val="000000" w:themeColor="text1"/>
          <w:sz w:val="20"/>
          <w:szCs w:val="20"/>
        </w:rPr>
        <w:t>高醫院醫函字第</w:t>
      </w:r>
      <w:r w:rsidRPr="0045249F">
        <w:rPr>
          <w:rFonts w:eastAsia="標楷體"/>
          <w:color w:val="000000" w:themeColor="text1"/>
          <w:sz w:val="20"/>
          <w:szCs w:val="20"/>
        </w:rPr>
        <w:t>1000200072</w:t>
      </w:r>
      <w:r w:rsidRPr="0045249F">
        <w:rPr>
          <w:rFonts w:eastAsia="標楷體"/>
          <w:color w:val="000000" w:themeColor="text1"/>
          <w:sz w:val="20"/>
          <w:szCs w:val="20"/>
        </w:rPr>
        <w:t>號函公布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104.03.03 103</w:t>
      </w:r>
      <w:r w:rsidRPr="0045249F">
        <w:rPr>
          <w:rFonts w:eastAsia="標楷體" w:hint="eastAsia"/>
          <w:color w:val="000000" w:themeColor="text1"/>
          <w:sz w:val="20"/>
          <w:szCs w:val="20"/>
        </w:rPr>
        <w:t>學年度醫學系暨學士後醫學系第二次課程委員會議通過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104.03.27 103</w:t>
      </w:r>
      <w:r w:rsidRPr="0045249F">
        <w:rPr>
          <w:rFonts w:eastAsia="標楷體" w:hint="eastAsia"/>
          <w:color w:val="000000" w:themeColor="text1"/>
          <w:sz w:val="20"/>
          <w:szCs w:val="20"/>
        </w:rPr>
        <w:t>學年度醫學院第二次課程委員會會議通過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 xml:space="preserve">104.09.07 </w:t>
      </w:r>
      <w:r w:rsidRPr="0045249F">
        <w:rPr>
          <w:rFonts w:eastAsia="標楷體" w:hint="eastAsia"/>
          <w:color w:val="000000" w:themeColor="text1"/>
          <w:sz w:val="20"/>
          <w:szCs w:val="20"/>
        </w:rPr>
        <w:t>高醫系醫字第</w:t>
      </w:r>
      <w:r w:rsidRPr="0045249F">
        <w:rPr>
          <w:rFonts w:eastAsia="標楷體" w:hint="eastAsia"/>
          <w:color w:val="000000" w:themeColor="text1"/>
          <w:sz w:val="20"/>
          <w:szCs w:val="20"/>
        </w:rPr>
        <w:t>1041102707</w:t>
      </w:r>
      <w:r w:rsidRPr="0045249F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108.05.17 107</w:t>
      </w:r>
      <w:r w:rsidRPr="0045249F">
        <w:rPr>
          <w:rFonts w:eastAsia="標楷體" w:hint="eastAsia"/>
          <w:color w:val="000000" w:themeColor="text1"/>
          <w:sz w:val="20"/>
          <w:szCs w:val="20"/>
        </w:rPr>
        <w:t>學年度醫學系第六次課程委員會議通過</w:t>
      </w:r>
    </w:p>
    <w:p w:rsidR="009E31B3" w:rsidRPr="0045249F" w:rsidRDefault="009E31B3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108.06.27 107</w:t>
      </w:r>
      <w:r w:rsidRPr="0045249F">
        <w:rPr>
          <w:rFonts w:eastAsia="標楷體" w:hint="eastAsia"/>
          <w:color w:val="000000" w:themeColor="text1"/>
          <w:sz w:val="20"/>
          <w:szCs w:val="20"/>
        </w:rPr>
        <w:t>學年度醫學院第</w:t>
      </w:r>
      <w:r w:rsidRPr="0045249F">
        <w:rPr>
          <w:rFonts w:eastAsia="標楷體" w:hint="eastAsia"/>
          <w:color w:val="000000" w:themeColor="text1"/>
          <w:sz w:val="20"/>
          <w:szCs w:val="20"/>
        </w:rPr>
        <w:t>5</w:t>
      </w:r>
      <w:r w:rsidRPr="0045249F">
        <w:rPr>
          <w:rFonts w:eastAsia="標楷體" w:hint="eastAsia"/>
          <w:color w:val="000000" w:themeColor="text1"/>
          <w:sz w:val="20"/>
          <w:szCs w:val="20"/>
        </w:rPr>
        <w:t>次院務會議通過</w:t>
      </w:r>
    </w:p>
    <w:p w:rsidR="00523867" w:rsidRPr="0045249F" w:rsidRDefault="00523867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109.12.31 109</w:t>
      </w:r>
      <w:r w:rsidRPr="0045249F">
        <w:rPr>
          <w:rFonts w:eastAsia="標楷體" w:hint="eastAsia"/>
          <w:color w:val="000000" w:themeColor="text1"/>
          <w:sz w:val="20"/>
          <w:szCs w:val="20"/>
        </w:rPr>
        <w:t>學年度醫學系系務會議通過</w:t>
      </w:r>
    </w:p>
    <w:p w:rsidR="00523867" w:rsidRPr="0045249F" w:rsidRDefault="00523867" w:rsidP="009E31B3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110.03.25 109</w:t>
      </w:r>
      <w:r w:rsidRPr="0045249F">
        <w:rPr>
          <w:rFonts w:eastAsia="標楷體" w:hint="eastAsia"/>
          <w:color w:val="000000" w:themeColor="text1"/>
          <w:sz w:val="20"/>
          <w:szCs w:val="20"/>
        </w:rPr>
        <w:t>學年度醫學院第</w:t>
      </w:r>
      <w:r w:rsidRPr="0045249F">
        <w:rPr>
          <w:rFonts w:eastAsia="標楷體" w:hint="eastAsia"/>
          <w:color w:val="000000" w:themeColor="text1"/>
          <w:sz w:val="20"/>
          <w:szCs w:val="20"/>
        </w:rPr>
        <w:t>4</w:t>
      </w:r>
      <w:r w:rsidRPr="0045249F">
        <w:rPr>
          <w:rFonts w:eastAsia="標楷體" w:hint="eastAsia"/>
          <w:color w:val="000000" w:themeColor="text1"/>
          <w:sz w:val="20"/>
          <w:szCs w:val="20"/>
        </w:rPr>
        <w:t>次院務會議通過</w:t>
      </w:r>
    </w:p>
    <w:tbl>
      <w:tblPr>
        <w:tblStyle w:val="1"/>
        <w:tblW w:w="991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072"/>
      </w:tblGrid>
      <w:tr w:rsidR="0045249F" w:rsidRPr="0045249F" w:rsidTr="00086911">
        <w:trPr>
          <w:trHeight w:val="68"/>
        </w:trPr>
        <w:tc>
          <w:tcPr>
            <w:tcW w:w="841" w:type="dxa"/>
          </w:tcPr>
          <w:p w:rsidR="00F831D3" w:rsidRPr="0045249F" w:rsidRDefault="00F831D3" w:rsidP="00086911">
            <w:pPr>
              <w:widowControl/>
              <w:spacing w:after="180"/>
              <w:ind w:right="24"/>
              <w:rPr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一、</w:t>
            </w:r>
          </w:p>
        </w:tc>
        <w:tc>
          <w:tcPr>
            <w:tcW w:w="9072" w:type="dxa"/>
          </w:tcPr>
          <w:p w:rsidR="00F831D3" w:rsidRPr="0045249F" w:rsidRDefault="00086911" w:rsidP="00086911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依據本校課程委員會設置辦法第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3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條規定，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特訂定本要點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45249F" w:rsidRPr="0045249F" w:rsidTr="00C72ECF">
        <w:tc>
          <w:tcPr>
            <w:tcW w:w="841" w:type="dxa"/>
          </w:tcPr>
          <w:p w:rsidR="00F831D3" w:rsidRPr="0045249F" w:rsidRDefault="00F831D3" w:rsidP="00086911">
            <w:pPr>
              <w:widowControl/>
              <w:spacing w:after="180"/>
              <w:ind w:right="24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二、</w:t>
            </w:r>
          </w:p>
        </w:tc>
        <w:tc>
          <w:tcPr>
            <w:tcW w:w="9072" w:type="dxa"/>
          </w:tcPr>
          <w:p w:rsidR="00086911" w:rsidRPr="0045249F" w:rsidRDefault="00086911" w:rsidP="0008691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醫學系課程委員會（以下簡稱本委員會）置委員</w:t>
            </w:r>
            <w:r w:rsidR="00B7465E"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20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至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35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人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，由下列人員組成：</w:t>
            </w:r>
          </w:p>
          <w:p w:rsidR="00086911" w:rsidRPr="0045249F" w:rsidRDefault="00086911" w:rsidP="00086911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  <w:u w:val="single"/>
              </w:rPr>
            </w:pP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(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一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)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當然委員：系主任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(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兼召集人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)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、副系主任。</w:t>
            </w:r>
          </w:p>
          <w:p w:rsidR="00086911" w:rsidRPr="0045249F" w:rsidRDefault="00086911" w:rsidP="00086911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  <w:u w:val="single"/>
              </w:rPr>
            </w:pP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(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二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)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遴選委員：由系主任推薦教師代表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10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至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30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人，學生代表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5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至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7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人，呈請校長聘任之。</w:t>
            </w:r>
          </w:p>
          <w:p w:rsidR="00F831D3" w:rsidRPr="0045249F" w:rsidRDefault="00086911" w:rsidP="0008691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各委員採無給職，聘期一年，遴選得連任。</w:t>
            </w:r>
          </w:p>
        </w:tc>
      </w:tr>
      <w:tr w:rsidR="0045249F" w:rsidRPr="0045249F" w:rsidTr="00C72ECF">
        <w:tc>
          <w:tcPr>
            <w:tcW w:w="841" w:type="dxa"/>
          </w:tcPr>
          <w:p w:rsidR="00F831D3" w:rsidRPr="0045249F" w:rsidRDefault="00F831D3" w:rsidP="00086911">
            <w:pPr>
              <w:widowControl/>
              <w:spacing w:after="180"/>
              <w:ind w:right="24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三、</w:t>
            </w:r>
          </w:p>
        </w:tc>
        <w:tc>
          <w:tcPr>
            <w:tcW w:w="9072" w:type="dxa"/>
          </w:tcPr>
          <w:p w:rsidR="009C0CEC" w:rsidRPr="0045249F" w:rsidRDefault="009C0CEC" w:rsidP="00086911">
            <w:pPr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本委員會下設以下小組：</w:t>
            </w:r>
          </w:p>
          <w:p w:rsidR="009C0CEC" w:rsidRPr="0045249F" w:rsidRDefault="009C0CEC" w:rsidP="00086911">
            <w:pPr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(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一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)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u w:val="single"/>
              </w:rPr>
              <w:t>通識與醫學人文組、基礎醫學與臨床醫學整合課程組、臨床實習課程組、問題導向學習（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u w:val="single"/>
              </w:rPr>
              <w:t>Problem Based Learning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u w:val="single"/>
              </w:rPr>
              <w:t>，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u w:val="single"/>
              </w:rPr>
              <w:t>PBL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u w:val="single"/>
              </w:rPr>
              <w:t>）執行組、團隊導向學習（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u w:val="single"/>
              </w:rPr>
              <w:t>Team Based Learning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u w:val="single"/>
              </w:rPr>
              <w:t>，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u w:val="single"/>
              </w:rPr>
              <w:t>TBL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u w:val="single"/>
              </w:rPr>
              <w:t>）執行組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，必要時得於各組下另設置功能小組，以襄助本委員會研擬與執行教學改進方案，修訂、整合課程內容，及教學研究等。各組所提之方案須經醫學系課程委員會審議。</w:t>
            </w:r>
          </w:p>
          <w:p w:rsidR="00F831D3" w:rsidRPr="0045249F" w:rsidRDefault="009C0CEC" w:rsidP="00086911">
            <w:pPr>
              <w:rPr>
                <w:rFonts w:ascii="Times New Roman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(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二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)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各組設置組長、副組長各一名，由系主任推薦助理教授以上專任教師或學有專長之人員。另置組員若干名，由組長推薦本校專任教師或學有專長之人員擔任之。</w:t>
            </w:r>
          </w:p>
        </w:tc>
      </w:tr>
      <w:tr w:rsidR="0045249F" w:rsidRPr="0045249F" w:rsidTr="00C72ECF">
        <w:tc>
          <w:tcPr>
            <w:tcW w:w="841" w:type="dxa"/>
          </w:tcPr>
          <w:p w:rsidR="00F831D3" w:rsidRPr="0045249F" w:rsidRDefault="00F831D3" w:rsidP="00086911">
            <w:pPr>
              <w:widowControl/>
              <w:spacing w:after="180"/>
              <w:ind w:right="24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四、</w:t>
            </w:r>
          </w:p>
        </w:tc>
        <w:tc>
          <w:tcPr>
            <w:tcW w:w="9072" w:type="dxa"/>
          </w:tcPr>
          <w:p w:rsidR="00F831D3" w:rsidRPr="0045249F" w:rsidRDefault="00086911" w:rsidP="00086911">
            <w:pPr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/>
                <w:color w:val="000000" w:themeColor="text1"/>
                <w:kern w:val="0"/>
              </w:rPr>
              <w:t>本委員會基於研議、審訂及評鑑課程需要，必要時得聘請校外專家學者或產業界人士</w:t>
            </w:r>
            <w:r w:rsidRPr="0045249F">
              <w:rPr>
                <w:rFonts w:ascii="Times New Roman" w:eastAsia="標楷體" w:hAnsi="Times New Roman"/>
                <w:b/>
                <w:color w:val="000000" w:themeColor="text1"/>
                <w:kern w:val="0"/>
                <w:u w:val="single"/>
              </w:rPr>
              <w:t>1</w:t>
            </w:r>
            <w:r w:rsidRPr="0045249F">
              <w:rPr>
                <w:rFonts w:ascii="Times New Roman" w:eastAsia="標楷體" w:hAnsi="Times New Roman"/>
                <w:color w:val="000000" w:themeColor="text1"/>
                <w:kern w:val="0"/>
              </w:rPr>
              <w:t>至</w:t>
            </w:r>
            <w:r w:rsidRPr="0045249F">
              <w:rPr>
                <w:rFonts w:ascii="Times New Roman" w:eastAsia="標楷體" w:hAnsi="Times New Roman"/>
                <w:b/>
                <w:color w:val="000000" w:themeColor="text1"/>
                <w:kern w:val="0"/>
                <w:u w:val="single"/>
              </w:rPr>
              <w:t>3</w:t>
            </w:r>
            <w:r w:rsidRPr="0045249F">
              <w:rPr>
                <w:rFonts w:ascii="Times New Roman" w:eastAsia="標楷體" w:hAnsi="Times New Roman"/>
                <w:color w:val="000000" w:themeColor="text1"/>
                <w:kern w:val="0"/>
              </w:rPr>
              <w:t>人擔任之。</w:t>
            </w:r>
          </w:p>
        </w:tc>
      </w:tr>
      <w:tr w:rsidR="0045249F" w:rsidRPr="0045249F" w:rsidTr="00C72ECF">
        <w:tc>
          <w:tcPr>
            <w:tcW w:w="841" w:type="dxa"/>
          </w:tcPr>
          <w:p w:rsidR="009E31B3" w:rsidRPr="0045249F" w:rsidRDefault="009E31B3" w:rsidP="00086911">
            <w:pPr>
              <w:widowControl/>
              <w:spacing w:after="180"/>
              <w:ind w:right="24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五、</w:t>
            </w:r>
          </w:p>
        </w:tc>
        <w:tc>
          <w:tcPr>
            <w:tcW w:w="9072" w:type="dxa"/>
          </w:tcPr>
          <w:p w:rsidR="005516C3" w:rsidRPr="0045249F" w:rsidRDefault="00B7465E" w:rsidP="005516C3">
            <w:pPr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45249F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本委員會之工作</w:t>
            </w:r>
            <w:r w:rsidR="005516C3" w:rsidRPr="0045249F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如下：</w:t>
            </w:r>
          </w:p>
          <w:p w:rsidR="00B7465E" w:rsidRPr="0045249F" w:rsidRDefault="00B7465E" w:rsidP="005516C3">
            <w:pPr>
              <w:rPr>
                <w:rFonts w:ascii="標楷體" w:eastAsia="標楷體" w:hAnsi="標楷體" w:cs="細明體"/>
                <w:b/>
                <w:color w:val="000000" w:themeColor="text1"/>
                <w:kern w:val="0"/>
                <w:u w:val="single"/>
              </w:rPr>
            </w:pPr>
            <w:r w:rsidRPr="0045249F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u w:val="single"/>
              </w:rPr>
              <w:t>依本系「特色」、「師資」、「發展方向」研擬教學課程之科目學分、必修、選修、畢業學分數及學生修習學分相關規定，並執掌下列業務：</w:t>
            </w:r>
          </w:p>
          <w:p w:rsidR="005516C3" w:rsidRPr="0045249F" w:rsidRDefault="005516C3" w:rsidP="005516C3">
            <w:pPr>
              <w:rPr>
                <w:rFonts w:ascii="標楷體" w:eastAsia="標楷體" w:hAnsi="標楷體" w:cs="細明體"/>
                <w:b/>
                <w:color w:val="000000" w:themeColor="text1"/>
                <w:kern w:val="0"/>
                <w:u w:val="single"/>
              </w:rPr>
            </w:pPr>
            <w:r w:rsidRPr="0045249F">
              <w:rPr>
                <w:rFonts w:ascii="標楷體" w:eastAsia="標楷體" w:hAnsi="標楷體" w:cs="細明體"/>
                <w:b/>
                <w:color w:val="000000" w:themeColor="text1"/>
                <w:kern w:val="0"/>
                <w:u w:val="single"/>
              </w:rPr>
              <w:t>(一)檢覈教材上網進度。</w:t>
            </w:r>
          </w:p>
          <w:p w:rsidR="005516C3" w:rsidRPr="0045249F" w:rsidRDefault="005516C3" w:rsidP="005516C3">
            <w:pPr>
              <w:rPr>
                <w:rFonts w:ascii="標楷體" w:eastAsia="標楷體" w:hAnsi="標楷體" w:cs="細明體"/>
                <w:b/>
                <w:color w:val="000000" w:themeColor="text1"/>
                <w:kern w:val="0"/>
                <w:u w:val="single"/>
              </w:rPr>
            </w:pPr>
            <w:r w:rsidRPr="0045249F">
              <w:rPr>
                <w:rFonts w:ascii="標楷體" w:eastAsia="標楷體" w:hAnsi="標楷體" w:cs="細明體"/>
                <w:b/>
                <w:color w:val="000000" w:themeColor="text1"/>
                <w:kern w:val="0"/>
                <w:u w:val="single"/>
              </w:rPr>
              <w:t>(二)落實課程教材審查。</w:t>
            </w:r>
          </w:p>
          <w:p w:rsidR="005516C3" w:rsidRPr="0045249F" w:rsidRDefault="005516C3" w:rsidP="005516C3">
            <w:pPr>
              <w:rPr>
                <w:rFonts w:ascii="標楷體" w:eastAsia="標楷體" w:hAnsi="標楷體" w:cs="細明體"/>
                <w:b/>
                <w:color w:val="000000" w:themeColor="text1"/>
                <w:kern w:val="0"/>
                <w:u w:val="single"/>
              </w:rPr>
            </w:pPr>
            <w:r w:rsidRPr="0045249F">
              <w:rPr>
                <w:rFonts w:ascii="標楷體" w:eastAsia="標楷體" w:hAnsi="標楷體" w:cs="細明體"/>
                <w:b/>
                <w:color w:val="000000" w:themeColor="text1"/>
                <w:kern w:val="0"/>
                <w:u w:val="single"/>
              </w:rPr>
              <w:t>(三)審核課程學習成效標準。</w:t>
            </w:r>
          </w:p>
          <w:p w:rsidR="005516C3" w:rsidRPr="0045249F" w:rsidRDefault="005516C3" w:rsidP="005516C3">
            <w:pPr>
              <w:rPr>
                <w:rFonts w:ascii="標楷體" w:eastAsia="標楷體" w:hAnsi="標楷體" w:cs="細明體"/>
                <w:b/>
                <w:color w:val="000000" w:themeColor="text1"/>
                <w:kern w:val="0"/>
                <w:u w:val="single"/>
              </w:rPr>
            </w:pPr>
            <w:r w:rsidRPr="0045249F">
              <w:rPr>
                <w:rFonts w:ascii="標楷體" w:eastAsia="標楷體" w:hAnsi="標楷體" w:cs="細明體"/>
                <w:b/>
                <w:color w:val="000000" w:themeColor="text1"/>
                <w:kern w:val="0"/>
                <w:u w:val="single"/>
              </w:rPr>
              <w:t>(四)落實課程大綱、進度表審查作業，並依委員意見修訂課程內容。</w:t>
            </w:r>
          </w:p>
          <w:p w:rsidR="009E31B3" w:rsidRPr="0045249F" w:rsidRDefault="005516C3" w:rsidP="005516C3">
            <w:pPr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45249F">
              <w:rPr>
                <w:rFonts w:ascii="標楷體" w:eastAsia="標楷體" w:hAnsi="標楷體" w:cs="細明體"/>
                <w:b/>
                <w:color w:val="000000" w:themeColor="text1"/>
                <w:kern w:val="0"/>
                <w:u w:val="single"/>
              </w:rPr>
              <w:t>(五)依課程評量、畢業生流向、就業滿意度及雇主滿意度結果，檢討課程規劃適切</w:t>
            </w:r>
            <w:r w:rsidRPr="0045249F">
              <w:rPr>
                <w:rFonts w:ascii="標楷體" w:eastAsia="標楷體" w:hAnsi="標楷體" w:cs="細明體"/>
                <w:b/>
                <w:color w:val="000000" w:themeColor="text1"/>
                <w:kern w:val="0"/>
                <w:u w:val="single"/>
              </w:rPr>
              <w:lastRenderedPageBreak/>
              <w:t>性。</w:t>
            </w:r>
          </w:p>
        </w:tc>
      </w:tr>
      <w:tr w:rsidR="0045249F" w:rsidRPr="0045249F" w:rsidTr="00C72ECF">
        <w:tc>
          <w:tcPr>
            <w:tcW w:w="841" w:type="dxa"/>
          </w:tcPr>
          <w:p w:rsidR="009E31B3" w:rsidRPr="0045249F" w:rsidRDefault="009E31B3" w:rsidP="00086911">
            <w:pPr>
              <w:widowControl/>
              <w:spacing w:after="180"/>
              <w:ind w:right="24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六、</w:t>
            </w:r>
          </w:p>
        </w:tc>
        <w:tc>
          <w:tcPr>
            <w:tcW w:w="9072" w:type="dxa"/>
          </w:tcPr>
          <w:p w:rsidR="009E31B3" w:rsidRPr="0045249F" w:rsidRDefault="009E31B3" w:rsidP="00086911">
            <w:pPr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本委員會有關課程之研議、規劃，應於每學期前二個月依前條程序開會討論，並定期實施評估課程開發及教學效益分析之檢討，或修正課程，以作為下學年度開課之改進參考。</w:t>
            </w:r>
          </w:p>
        </w:tc>
      </w:tr>
      <w:tr w:rsidR="0045249F" w:rsidRPr="0045249F" w:rsidTr="00C72ECF">
        <w:tc>
          <w:tcPr>
            <w:tcW w:w="841" w:type="dxa"/>
          </w:tcPr>
          <w:p w:rsidR="009E31B3" w:rsidRPr="0045249F" w:rsidRDefault="009E31B3" w:rsidP="00086911">
            <w:pPr>
              <w:widowControl/>
              <w:spacing w:after="180"/>
              <w:ind w:right="24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七、</w:t>
            </w:r>
          </w:p>
        </w:tc>
        <w:tc>
          <w:tcPr>
            <w:tcW w:w="9072" w:type="dxa"/>
          </w:tcPr>
          <w:p w:rsidR="009E31B3" w:rsidRPr="0045249F" w:rsidRDefault="009E31B3" w:rsidP="00086911">
            <w:pPr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本委員會會議應有全體委員二分之一以上出席始得開會，並經出席委員二分之一以上通過始得決議。</w:t>
            </w:r>
          </w:p>
        </w:tc>
      </w:tr>
      <w:tr w:rsidR="009E31B3" w:rsidRPr="0045249F" w:rsidTr="00C72ECF">
        <w:tc>
          <w:tcPr>
            <w:tcW w:w="841" w:type="dxa"/>
          </w:tcPr>
          <w:p w:rsidR="009E31B3" w:rsidRPr="0045249F" w:rsidRDefault="009E31B3" w:rsidP="00086911">
            <w:pPr>
              <w:widowControl/>
              <w:spacing w:after="180"/>
              <w:ind w:right="24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八、</w:t>
            </w:r>
          </w:p>
        </w:tc>
        <w:tc>
          <w:tcPr>
            <w:tcW w:w="9072" w:type="dxa"/>
          </w:tcPr>
          <w:p w:rsidR="009E31B3" w:rsidRPr="0045249F" w:rsidRDefault="00513EF0" w:rsidP="00086911">
            <w:pPr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本要點經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u w:val="single"/>
              </w:rPr>
              <w:t>院務會議審議通過後，自公布日起實施，修正時亦同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。</w:t>
            </w:r>
          </w:p>
        </w:tc>
      </w:tr>
    </w:tbl>
    <w:p w:rsidR="00F831D3" w:rsidRPr="0045249F" w:rsidRDefault="00F831D3" w:rsidP="00F831D3">
      <w:pPr>
        <w:tabs>
          <w:tab w:val="left" w:pos="4395"/>
        </w:tabs>
        <w:spacing w:line="0" w:lineRule="atLeast"/>
        <w:rPr>
          <w:rFonts w:eastAsia="標楷體"/>
          <w:color w:val="000000" w:themeColor="text1"/>
          <w:sz w:val="20"/>
          <w:szCs w:val="20"/>
        </w:rPr>
      </w:pPr>
    </w:p>
    <w:p w:rsidR="00523867" w:rsidRPr="0045249F" w:rsidRDefault="00523867">
      <w:pPr>
        <w:widowControl/>
        <w:rPr>
          <w:color w:val="000000" w:themeColor="text1"/>
        </w:rPr>
      </w:pPr>
      <w:r w:rsidRPr="0045249F">
        <w:rPr>
          <w:color w:val="000000" w:themeColor="text1"/>
        </w:rPr>
        <w:br w:type="page"/>
      </w:r>
    </w:p>
    <w:p w:rsidR="00523867" w:rsidRPr="0045249F" w:rsidRDefault="00523867" w:rsidP="00523867">
      <w:pPr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45249F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高雄醫學大學醫學院醫學系課程委員會設置要點</w:t>
      </w:r>
      <w:r w:rsidRPr="0045249F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（修正條文對照表）</w:t>
      </w:r>
    </w:p>
    <w:p w:rsidR="00523867" w:rsidRPr="0045249F" w:rsidRDefault="00523867" w:rsidP="00523867">
      <w:pPr>
        <w:spacing w:line="0" w:lineRule="atLeast"/>
        <w:ind w:right="-1" w:firstLineChars="1843" w:firstLine="3686"/>
        <w:rPr>
          <w:rFonts w:eastAsia="標楷體" w:hAnsi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103.11.10</w:t>
      </w:r>
      <w:r w:rsidRPr="0045249F">
        <w:rPr>
          <w:rFonts w:eastAsia="標楷體"/>
          <w:color w:val="000000" w:themeColor="text1"/>
          <w:sz w:val="20"/>
          <w:szCs w:val="20"/>
        </w:rPr>
        <w:t xml:space="preserve">  </w:t>
      </w:r>
      <w:r w:rsidRPr="0045249F">
        <w:rPr>
          <w:rFonts w:eastAsia="標楷體" w:hAnsi="標楷體" w:hint="eastAsia"/>
          <w:color w:val="000000" w:themeColor="text1"/>
          <w:sz w:val="20"/>
          <w:szCs w:val="20"/>
        </w:rPr>
        <w:t>一０三</w:t>
      </w:r>
      <w:r w:rsidRPr="0045249F">
        <w:rPr>
          <w:rFonts w:eastAsia="標楷體" w:hAnsi="標楷體"/>
          <w:color w:val="000000" w:themeColor="text1"/>
          <w:sz w:val="20"/>
          <w:szCs w:val="20"/>
        </w:rPr>
        <w:t>學年度醫學系</w:t>
      </w:r>
      <w:r w:rsidRPr="0045249F">
        <w:rPr>
          <w:rFonts w:eastAsia="標楷體" w:hAnsi="標楷體" w:hint="eastAsia"/>
          <w:color w:val="000000" w:themeColor="text1"/>
          <w:sz w:val="20"/>
          <w:szCs w:val="20"/>
        </w:rPr>
        <w:t>暨學士後醫學系</w:t>
      </w:r>
      <w:r w:rsidRPr="0045249F">
        <w:rPr>
          <w:rFonts w:eastAsia="標楷體" w:hAnsi="標楷體"/>
          <w:color w:val="000000" w:themeColor="text1"/>
          <w:sz w:val="20"/>
          <w:szCs w:val="20"/>
        </w:rPr>
        <w:t>系務會議通過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103.12.26</w:t>
      </w:r>
      <w:r w:rsidRPr="0045249F">
        <w:rPr>
          <w:rFonts w:eastAsia="標楷體"/>
          <w:color w:val="000000" w:themeColor="text1"/>
          <w:sz w:val="20"/>
          <w:szCs w:val="20"/>
        </w:rPr>
        <w:t xml:space="preserve">  </w:t>
      </w:r>
      <w:r w:rsidRPr="0045249F">
        <w:rPr>
          <w:rFonts w:eastAsia="標楷體" w:hint="eastAsia"/>
          <w:color w:val="000000" w:themeColor="text1"/>
          <w:sz w:val="20"/>
          <w:szCs w:val="20"/>
        </w:rPr>
        <w:t>一０三</w:t>
      </w:r>
      <w:r w:rsidRPr="0045249F">
        <w:rPr>
          <w:rFonts w:eastAsia="標楷體"/>
          <w:color w:val="000000" w:themeColor="text1"/>
          <w:sz w:val="20"/>
          <w:szCs w:val="20"/>
        </w:rPr>
        <w:t>學年度醫學</w:t>
      </w:r>
      <w:r w:rsidRPr="0045249F">
        <w:rPr>
          <w:rFonts w:eastAsia="標楷體" w:hint="eastAsia"/>
          <w:color w:val="000000" w:themeColor="text1"/>
          <w:sz w:val="20"/>
          <w:szCs w:val="20"/>
        </w:rPr>
        <w:t>院第一次學生實習委員會</w:t>
      </w:r>
      <w:r w:rsidRPr="0045249F">
        <w:rPr>
          <w:rFonts w:eastAsia="標楷體"/>
          <w:color w:val="000000" w:themeColor="text1"/>
          <w:sz w:val="20"/>
          <w:szCs w:val="20"/>
        </w:rPr>
        <w:t>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 xml:space="preserve">104.05.25  </w:t>
      </w:r>
      <w:r w:rsidRPr="0045249F">
        <w:rPr>
          <w:rFonts w:eastAsia="標楷體" w:hint="eastAsia"/>
          <w:color w:val="000000" w:themeColor="text1"/>
          <w:sz w:val="20"/>
          <w:szCs w:val="20"/>
        </w:rPr>
        <w:t>一０三</w:t>
      </w:r>
      <w:r w:rsidRPr="0045249F">
        <w:rPr>
          <w:rFonts w:eastAsia="標楷體"/>
          <w:color w:val="000000" w:themeColor="text1"/>
          <w:sz w:val="20"/>
          <w:szCs w:val="20"/>
        </w:rPr>
        <w:t>學年度醫學系</w:t>
      </w:r>
      <w:r w:rsidRPr="0045249F">
        <w:rPr>
          <w:rFonts w:eastAsia="標楷體" w:hint="eastAsia"/>
          <w:color w:val="000000" w:themeColor="text1"/>
          <w:sz w:val="20"/>
          <w:szCs w:val="20"/>
        </w:rPr>
        <w:t>暨學士後醫學系</w:t>
      </w:r>
      <w:r w:rsidRPr="0045249F">
        <w:rPr>
          <w:rFonts w:eastAsia="標楷體"/>
          <w:color w:val="000000" w:themeColor="text1"/>
          <w:sz w:val="20"/>
          <w:szCs w:val="20"/>
        </w:rPr>
        <w:t>系務會議通過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104.05.27</w:t>
      </w:r>
      <w:r w:rsidRPr="0045249F">
        <w:rPr>
          <w:rFonts w:eastAsia="標楷體"/>
          <w:color w:val="000000" w:themeColor="text1"/>
          <w:sz w:val="20"/>
          <w:szCs w:val="20"/>
        </w:rPr>
        <w:t xml:space="preserve">  </w:t>
      </w:r>
      <w:r w:rsidRPr="0045249F">
        <w:rPr>
          <w:rFonts w:eastAsia="標楷體" w:hint="eastAsia"/>
          <w:color w:val="000000" w:themeColor="text1"/>
          <w:sz w:val="20"/>
          <w:szCs w:val="20"/>
        </w:rPr>
        <w:t>一０三</w:t>
      </w:r>
      <w:r w:rsidRPr="0045249F">
        <w:rPr>
          <w:rFonts w:eastAsia="標楷體"/>
          <w:color w:val="000000" w:themeColor="text1"/>
          <w:sz w:val="20"/>
          <w:szCs w:val="20"/>
        </w:rPr>
        <w:t>學年度醫學</w:t>
      </w:r>
      <w:r w:rsidRPr="0045249F">
        <w:rPr>
          <w:rFonts w:eastAsia="標楷體" w:hint="eastAsia"/>
          <w:color w:val="000000" w:themeColor="text1"/>
          <w:sz w:val="20"/>
          <w:szCs w:val="20"/>
        </w:rPr>
        <w:t>院第二次學生實習委員會</w:t>
      </w:r>
      <w:r w:rsidRPr="0045249F">
        <w:rPr>
          <w:rFonts w:eastAsia="標楷體"/>
          <w:color w:val="000000" w:themeColor="text1"/>
          <w:sz w:val="20"/>
          <w:szCs w:val="20"/>
        </w:rPr>
        <w:t>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/>
          <w:color w:val="000000" w:themeColor="text1"/>
          <w:sz w:val="20"/>
          <w:szCs w:val="20"/>
        </w:rPr>
        <w:t xml:space="preserve">97.01.04 </w:t>
      </w:r>
      <w:r w:rsidRPr="0045249F">
        <w:rPr>
          <w:rFonts w:eastAsia="標楷體"/>
          <w:color w:val="000000" w:themeColor="text1"/>
          <w:sz w:val="20"/>
          <w:szCs w:val="20"/>
        </w:rPr>
        <w:t>九十六學年度醫學系及學士後醫學系第二次基礎臨床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 xml:space="preserve">　　　　</w:t>
      </w:r>
      <w:r w:rsidRPr="0045249F">
        <w:rPr>
          <w:rFonts w:eastAsia="標楷體"/>
          <w:color w:val="000000" w:themeColor="text1"/>
          <w:sz w:val="20"/>
          <w:szCs w:val="20"/>
        </w:rPr>
        <w:t>課程整合小組會議通過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/>
          <w:color w:val="000000" w:themeColor="text1"/>
          <w:sz w:val="20"/>
          <w:szCs w:val="20"/>
        </w:rPr>
        <w:t>97.12.11</w:t>
      </w:r>
      <w:r w:rsidRPr="0045249F">
        <w:rPr>
          <w:rFonts w:eastAsia="標楷體"/>
          <w:color w:val="000000" w:themeColor="text1"/>
          <w:sz w:val="20"/>
          <w:szCs w:val="20"/>
        </w:rPr>
        <w:t>九十七學年度醫學系課程委員會會議通過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/>
          <w:color w:val="000000" w:themeColor="text1"/>
          <w:sz w:val="20"/>
          <w:szCs w:val="20"/>
        </w:rPr>
        <w:t xml:space="preserve">97.12.12 </w:t>
      </w:r>
      <w:r w:rsidRPr="0045249F">
        <w:rPr>
          <w:rFonts w:eastAsia="標楷體"/>
          <w:color w:val="000000" w:themeColor="text1"/>
          <w:sz w:val="20"/>
          <w:szCs w:val="20"/>
        </w:rPr>
        <w:t>九十七學年度醫學院課程委員會會議通過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/>
          <w:color w:val="000000" w:themeColor="text1"/>
          <w:sz w:val="20"/>
          <w:szCs w:val="20"/>
        </w:rPr>
        <w:t>100.12.13 (100)</w:t>
      </w:r>
      <w:r w:rsidRPr="0045249F">
        <w:rPr>
          <w:rFonts w:eastAsia="標楷體"/>
          <w:color w:val="000000" w:themeColor="text1"/>
          <w:sz w:val="20"/>
          <w:szCs w:val="20"/>
        </w:rPr>
        <w:t>高醫院醫函字第</w:t>
      </w:r>
      <w:r w:rsidRPr="0045249F">
        <w:rPr>
          <w:rFonts w:eastAsia="標楷體"/>
          <w:color w:val="000000" w:themeColor="text1"/>
          <w:sz w:val="20"/>
          <w:szCs w:val="20"/>
        </w:rPr>
        <w:t>1000200072</w:t>
      </w:r>
      <w:r w:rsidRPr="0045249F">
        <w:rPr>
          <w:rFonts w:eastAsia="標楷體"/>
          <w:color w:val="000000" w:themeColor="text1"/>
          <w:sz w:val="20"/>
          <w:szCs w:val="20"/>
        </w:rPr>
        <w:t>號函公布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104.03.03 103</w:t>
      </w:r>
      <w:r w:rsidRPr="0045249F">
        <w:rPr>
          <w:rFonts w:eastAsia="標楷體" w:hint="eastAsia"/>
          <w:color w:val="000000" w:themeColor="text1"/>
          <w:sz w:val="20"/>
          <w:szCs w:val="20"/>
        </w:rPr>
        <w:t>學年度醫學系暨學士後醫學系第二次課程委員會議通過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104.03.27 103</w:t>
      </w:r>
      <w:r w:rsidRPr="0045249F">
        <w:rPr>
          <w:rFonts w:eastAsia="標楷體" w:hint="eastAsia"/>
          <w:color w:val="000000" w:themeColor="text1"/>
          <w:sz w:val="20"/>
          <w:szCs w:val="20"/>
        </w:rPr>
        <w:t>學年度醫學院第二次課程委員會會議通過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 xml:space="preserve">104.09.07 </w:t>
      </w:r>
      <w:r w:rsidRPr="0045249F">
        <w:rPr>
          <w:rFonts w:eastAsia="標楷體" w:hint="eastAsia"/>
          <w:color w:val="000000" w:themeColor="text1"/>
          <w:sz w:val="20"/>
          <w:szCs w:val="20"/>
        </w:rPr>
        <w:t>高醫系醫字第</w:t>
      </w:r>
      <w:r w:rsidRPr="0045249F">
        <w:rPr>
          <w:rFonts w:eastAsia="標楷體" w:hint="eastAsia"/>
          <w:color w:val="000000" w:themeColor="text1"/>
          <w:sz w:val="20"/>
          <w:szCs w:val="20"/>
        </w:rPr>
        <w:t>1041102707</w:t>
      </w:r>
      <w:r w:rsidRPr="0045249F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108.05.17 107</w:t>
      </w:r>
      <w:r w:rsidRPr="0045249F">
        <w:rPr>
          <w:rFonts w:eastAsia="標楷體" w:hint="eastAsia"/>
          <w:color w:val="000000" w:themeColor="text1"/>
          <w:sz w:val="20"/>
          <w:szCs w:val="20"/>
        </w:rPr>
        <w:t>學年度醫學系第六次課程委員會議通過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 w:hint="eastAsia"/>
          <w:color w:val="000000" w:themeColor="text1"/>
          <w:sz w:val="20"/>
          <w:szCs w:val="20"/>
        </w:rPr>
        <w:t>108.06.27 107</w:t>
      </w:r>
      <w:r w:rsidRPr="0045249F">
        <w:rPr>
          <w:rFonts w:eastAsia="標楷體" w:hint="eastAsia"/>
          <w:color w:val="000000" w:themeColor="text1"/>
          <w:sz w:val="20"/>
          <w:szCs w:val="20"/>
        </w:rPr>
        <w:t>學年度醫學院第</w:t>
      </w:r>
      <w:r w:rsidRPr="0045249F">
        <w:rPr>
          <w:rFonts w:eastAsia="標楷體" w:hint="eastAsia"/>
          <w:color w:val="000000" w:themeColor="text1"/>
          <w:sz w:val="20"/>
          <w:szCs w:val="20"/>
        </w:rPr>
        <w:t>5</w:t>
      </w:r>
      <w:r w:rsidRPr="0045249F">
        <w:rPr>
          <w:rFonts w:eastAsia="標楷體" w:hint="eastAsia"/>
          <w:color w:val="000000" w:themeColor="text1"/>
          <w:sz w:val="20"/>
          <w:szCs w:val="20"/>
        </w:rPr>
        <w:t>次院務會議通過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/>
          <w:color w:val="000000" w:themeColor="text1"/>
          <w:sz w:val="20"/>
          <w:szCs w:val="20"/>
        </w:rPr>
        <w:t>109.12.31 109</w:t>
      </w:r>
      <w:r w:rsidRPr="0045249F">
        <w:rPr>
          <w:rFonts w:eastAsia="標楷體"/>
          <w:color w:val="000000" w:themeColor="text1"/>
          <w:sz w:val="20"/>
          <w:szCs w:val="20"/>
        </w:rPr>
        <w:t>學年</w:t>
      </w:r>
      <w:r w:rsidRPr="0045249F">
        <w:rPr>
          <w:rFonts w:eastAsia="標楷體" w:hint="eastAsia"/>
          <w:color w:val="000000" w:themeColor="text1"/>
          <w:sz w:val="20"/>
          <w:szCs w:val="20"/>
        </w:rPr>
        <w:t>度醫學系系務會議通過</w:t>
      </w:r>
    </w:p>
    <w:p w:rsidR="00523867" w:rsidRPr="0045249F" w:rsidRDefault="00523867" w:rsidP="00523867">
      <w:pPr>
        <w:tabs>
          <w:tab w:val="left" w:pos="4395"/>
        </w:tabs>
        <w:spacing w:line="0" w:lineRule="atLeast"/>
        <w:ind w:firstLineChars="1843" w:firstLine="3686"/>
        <w:rPr>
          <w:rFonts w:eastAsia="標楷體"/>
          <w:color w:val="000000" w:themeColor="text1"/>
          <w:sz w:val="20"/>
          <w:szCs w:val="20"/>
        </w:rPr>
      </w:pPr>
      <w:r w:rsidRPr="0045249F">
        <w:rPr>
          <w:rFonts w:eastAsia="標楷體"/>
          <w:color w:val="000000" w:themeColor="text1"/>
          <w:sz w:val="20"/>
          <w:szCs w:val="20"/>
        </w:rPr>
        <w:t>110.03.25 109</w:t>
      </w:r>
      <w:r w:rsidRPr="0045249F">
        <w:rPr>
          <w:rFonts w:eastAsia="標楷體"/>
          <w:color w:val="000000" w:themeColor="text1"/>
          <w:sz w:val="20"/>
          <w:szCs w:val="20"/>
        </w:rPr>
        <w:t>學年度醫學院第</w:t>
      </w:r>
      <w:r w:rsidRPr="0045249F">
        <w:rPr>
          <w:rFonts w:eastAsia="標楷體"/>
          <w:color w:val="000000" w:themeColor="text1"/>
          <w:sz w:val="20"/>
          <w:szCs w:val="20"/>
        </w:rPr>
        <w:t>4</w:t>
      </w:r>
      <w:r w:rsidRPr="0045249F">
        <w:rPr>
          <w:rFonts w:eastAsia="標楷體"/>
          <w:color w:val="000000" w:themeColor="text1"/>
          <w:sz w:val="20"/>
          <w:szCs w:val="20"/>
        </w:rPr>
        <w:t>次院務會議通過</w:t>
      </w: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3540"/>
        <w:gridCol w:w="3826"/>
        <w:gridCol w:w="2410"/>
      </w:tblGrid>
      <w:tr w:rsidR="0045249F" w:rsidRPr="0045249F" w:rsidTr="002F5110">
        <w:tc>
          <w:tcPr>
            <w:tcW w:w="3540" w:type="dxa"/>
            <w:vAlign w:val="center"/>
          </w:tcPr>
          <w:p w:rsidR="00523867" w:rsidRPr="0045249F" w:rsidRDefault="00523867" w:rsidP="0052386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position w:val="10"/>
                <w:szCs w:val="24"/>
              </w:rPr>
            </w:pPr>
            <w:r w:rsidRPr="0045249F">
              <w:rPr>
                <w:rFonts w:ascii="Times New Roman" w:eastAsia="標楷體" w:hAnsi="Times New Roman" w:cs="Times New Roman"/>
                <w:b/>
                <w:color w:val="000000" w:themeColor="text1"/>
                <w:position w:val="10"/>
                <w:szCs w:val="24"/>
              </w:rPr>
              <w:t>修　正　條　文</w:t>
            </w:r>
          </w:p>
        </w:tc>
        <w:tc>
          <w:tcPr>
            <w:tcW w:w="3826" w:type="dxa"/>
            <w:vAlign w:val="center"/>
          </w:tcPr>
          <w:p w:rsidR="00523867" w:rsidRPr="0045249F" w:rsidRDefault="00523867" w:rsidP="0052386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position w:val="10"/>
                <w:szCs w:val="24"/>
              </w:rPr>
            </w:pPr>
            <w:r w:rsidRPr="0045249F">
              <w:rPr>
                <w:rFonts w:ascii="Times New Roman" w:eastAsia="標楷體" w:hAnsi="Times New Roman" w:cs="Times New Roman"/>
                <w:b/>
                <w:color w:val="000000" w:themeColor="text1"/>
                <w:position w:val="10"/>
                <w:szCs w:val="24"/>
              </w:rPr>
              <w:t>現　行　條　文</w:t>
            </w:r>
          </w:p>
        </w:tc>
        <w:tc>
          <w:tcPr>
            <w:tcW w:w="2410" w:type="dxa"/>
            <w:vAlign w:val="center"/>
          </w:tcPr>
          <w:p w:rsidR="00523867" w:rsidRPr="0045249F" w:rsidRDefault="00523867" w:rsidP="0052386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position w:val="10"/>
                <w:szCs w:val="24"/>
              </w:rPr>
            </w:pPr>
            <w:r w:rsidRPr="0045249F">
              <w:rPr>
                <w:rFonts w:ascii="Times New Roman" w:eastAsia="標楷體" w:hAnsi="Times New Roman" w:cs="Times New Roman"/>
                <w:b/>
                <w:color w:val="000000" w:themeColor="text1"/>
                <w:position w:val="10"/>
                <w:szCs w:val="24"/>
              </w:rPr>
              <w:t>說　明</w:t>
            </w:r>
          </w:p>
        </w:tc>
      </w:tr>
      <w:tr w:rsidR="0045249F" w:rsidRPr="0045249F" w:rsidTr="002F5110">
        <w:tc>
          <w:tcPr>
            <w:tcW w:w="3540" w:type="dxa"/>
          </w:tcPr>
          <w:p w:rsidR="00523867" w:rsidRPr="0045249F" w:rsidRDefault="00523867" w:rsidP="00523867">
            <w:pPr>
              <w:ind w:left="458" w:hangingChars="191" w:hanging="458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一、依據本校課程委員會設置辦法第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3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條規定，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特訂定本要點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3826" w:type="dxa"/>
          </w:tcPr>
          <w:p w:rsidR="00523867" w:rsidRPr="0045249F" w:rsidRDefault="00523867" w:rsidP="00523867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依據本校課程委員會設置辦法第三條訂定醫學系課程委員會（以下簡稱本委員會）設置要點。</w:t>
            </w:r>
          </w:p>
        </w:tc>
        <w:tc>
          <w:tcPr>
            <w:tcW w:w="2410" w:type="dxa"/>
          </w:tcPr>
          <w:p w:rsidR="00523867" w:rsidRPr="0045249F" w:rsidRDefault="00523867" w:rsidP="0052386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修正條號為阿拉伯數字，併同修正文字。</w:t>
            </w:r>
          </w:p>
        </w:tc>
      </w:tr>
      <w:tr w:rsidR="0045249F" w:rsidRPr="0045249F" w:rsidTr="002F5110">
        <w:tc>
          <w:tcPr>
            <w:tcW w:w="3540" w:type="dxa"/>
          </w:tcPr>
          <w:p w:rsidR="00523867" w:rsidRPr="0045249F" w:rsidRDefault="00523867" w:rsidP="00523867">
            <w:pPr>
              <w:ind w:left="458" w:hangingChars="191" w:hanging="458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二、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醫學系課程委員會（以下簡稱本委員會）置委員</w:t>
            </w:r>
            <w:r w:rsidR="00066D16"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20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至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35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人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，由下列人員組成：</w:t>
            </w:r>
          </w:p>
          <w:p w:rsidR="00523867" w:rsidRPr="0045249F" w:rsidRDefault="00523867" w:rsidP="00523867">
            <w:pPr>
              <w:ind w:leftChars="191" w:left="458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(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一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)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當然委員：系主任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(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兼召集人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)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、副系主任。</w:t>
            </w:r>
          </w:p>
          <w:p w:rsidR="00523867" w:rsidRPr="0045249F" w:rsidRDefault="00523867" w:rsidP="00523867">
            <w:pPr>
              <w:ind w:leftChars="191" w:left="458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(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二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)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遴選委員：由系主任推薦教師代表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10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至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30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人，學生代表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5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至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7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人，呈請校長聘任之。</w:t>
            </w:r>
          </w:p>
          <w:p w:rsidR="00523867" w:rsidRPr="0045249F" w:rsidRDefault="00523867" w:rsidP="00523867">
            <w:pPr>
              <w:ind w:leftChars="191" w:left="458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各委員採無給職，聘期一年，遴選得連任。</w:t>
            </w:r>
          </w:p>
        </w:tc>
        <w:tc>
          <w:tcPr>
            <w:tcW w:w="3826" w:type="dxa"/>
          </w:tcPr>
          <w:p w:rsidR="00523867" w:rsidRPr="0045249F" w:rsidRDefault="00523867" w:rsidP="00523867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本委員會置委員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十三至三十五人</w:t>
            </w: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，由下列人員組成：</w:t>
            </w:r>
          </w:p>
          <w:p w:rsidR="00523867" w:rsidRPr="0045249F" w:rsidRDefault="00523867" w:rsidP="00523867">
            <w:pPr>
              <w:ind w:left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當然委員：系主任</w:t>
            </w: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兼召集人</w:t>
            </w: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、副系主任共同擔任。遴選委員：由系主任另遴選教師十至三十人為委員，學生代表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五</w:t>
            </w: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至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七</w:t>
            </w: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人，委員經院長同意，呈請校長聘任之。各委員採無給職，聘期一年，遴選得連任。</w:t>
            </w:r>
          </w:p>
        </w:tc>
        <w:tc>
          <w:tcPr>
            <w:tcW w:w="2410" w:type="dxa"/>
          </w:tcPr>
          <w:p w:rsidR="00523867" w:rsidRPr="0045249F" w:rsidRDefault="00523867" w:rsidP="0052386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依本校課程委員會設置辦法第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條第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項第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款規定</w:t>
            </w:r>
            <w:r w:rsidR="00066D16" w:rsidRPr="0045249F">
              <w:rPr>
                <w:rFonts w:ascii="Times New Roman" w:eastAsia="標楷體" w:hAnsi="Times New Roman" w:hint="eastAsia"/>
                <w:color w:val="000000" w:themeColor="text1"/>
              </w:rPr>
              <w:t>及醫學院院務會議決議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修正遴選委員規定。</w:t>
            </w:r>
          </w:p>
        </w:tc>
      </w:tr>
      <w:tr w:rsidR="0045249F" w:rsidRPr="0045249F" w:rsidTr="002F5110">
        <w:trPr>
          <w:trHeight w:val="489"/>
        </w:trPr>
        <w:tc>
          <w:tcPr>
            <w:tcW w:w="3540" w:type="dxa"/>
          </w:tcPr>
          <w:p w:rsidR="00523867" w:rsidRPr="0045249F" w:rsidRDefault="00523867" w:rsidP="00523867">
            <w:pPr>
              <w:rPr>
                <w:rFonts w:ascii="Times New Roman" w:eastAsia="標楷體" w:hAnsi="Times New Roman" w:cs="細明體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cs="細明體" w:hint="eastAsia"/>
                <w:color w:val="000000" w:themeColor="text1"/>
                <w:kern w:val="0"/>
              </w:rPr>
              <w:t>三、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本</w:t>
            </w: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委員會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下設以下小組：</w:t>
            </w:r>
          </w:p>
          <w:p w:rsidR="00523867" w:rsidRPr="0045249F" w:rsidRDefault="00523867" w:rsidP="00523867">
            <w:pPr>
              <w:ind w:leftChars="191" w:left="459" w:hanging="1"/>
              <w:rPr>
                <w:rFonts w:ascii="Times New Roman" w:eastAsia="標楷體" w:hAnsi="Times New Roman" w:cs="細明體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(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一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)</w:t>
            </w:r>
            <w:r w:rsidRPr="0045249F">
              <w:rPr>
                <w:rFonts w:ascii="Times New Roman" w:eastAsia="標楷體" w:hAnsi="Times New Roman" w:cs="細明體" w:hint="eastAsia"/>
                <w:b/>
                <w:color w:val="000000" w:themeColor="text1"/>
                <w:kern w:val="0"/>
                <w:u w:val="single"/>
              </w:rPr>
              <w:t>通識與醫學人文組、基礎醫學與臨床醫學整合課程組、臨床實習課程組、問題導向學習（</w:t>
            </w:r>
            <w:r w:rsidRPr="0045249F">
              <w:rPr>
                <w:rFonts w:ascii="Times New Roman" w:eastAsia="標楷體" w:hAnsi="Times New Roman" w:cs="細明體" w:hint="eastAsia"/>
                <w:b/>
                <w:color w:val="000000" w:themeColor="text1"/>
                <w:kern w:val="0"/>
                <w:u w:val="single"/>
              </w:rPr>
              <w:t>Problem Based Learning</w:t>
            </w:r>
            <w:r w:rsidRPr="0045249F">
              <w:rPr>
                <w:rFonts w:ascii="Times New Roman" w:eastAsia="標楷體" w:hAnsi="Times New Roman" w:cs="細明體" w:hint="eastAsia"/>
                <w:b/>
                <w:color w:val="000000" w:themeColor="text1"/>
                <w:kern w:val="0"/>
                <w:u w:val="single"/>
              </w:rPr>
              <w:t>，</w:t>
            </w:r>
            <w:r w:rsidRPr="0045249F">
              <w:rPr>
                <w:rFonts w:ascii="Times New Roman" w:eastAsia="標楷體" w:hAnsi="Times New Roman" w:cs="細明體" w:hint="eastAsia"/>
                <w:b/>
                <w:color w:val="000000" w:themeColor="text1"/>
                <w:kern w:val="0"/>
                <w:u w:val="single"/>
              </w:rPr>
              <w:t>PBL</w:t>
            </w:r>
            <w:r w:rsidRPr="0045249F">
              <w:rPr>
                <w:rFonts w:ascii="Times New Roman" w:eastAsia="標楷體" w:hAnsi="Times New Roman" w:cs="細明體" w:hint="eastAsia"/>
                <w:b/>
                <w:color w:val="000000" w:themeColor="text1"/>
                <w:kern w:val="0"/>
                <w:u w:val="single"/>
              </w:rPr>
              <w:t>）執行組、團隊導向學習（</w:t>
            </w:r>
            <w:r w:rsidRPr="0045249F">
              <w:rPr>
                <w:rFonts w:ascii="Times New Roman" w:eastAsia="標楷體" w:hAnsi="Times New Roman" w:cs="細明體" w:hint="eastAsia"/>
                <w:b/>
                <w:color w:val="000000" w:themeColor="text1"/>
                <w:kern w:val="0"/>
                <w:u w:val="single"/>
              </w:rPr>
              <w:t>Team Based Learning</w:t>
            </w:r>
            <w:r w:rsidRPr="0045249F">
              <w:rPr>
                <w:rFonts w:ascii="Times New Roman" w:eastAsia="標楷體" w:hAnsi="Times New Roman" w:cs="細明體" w:hint="eastAsia"/>
                <w:b/>
                <w:color w:val="000000" w:themeColor="text1"/>
                <w:kern w:val="0"/>
                <w:u w:val="single"/>
              </w:rPr>
              <w:t>，</w:t>
            </w:r>
            <w:r w:rsidRPr="0045249F">
              <w:rPr>
                <w:rFonts w:ascii="Times New Roman" w:eastAsia="標楷體" w:hAnsi="Times New Roman" w:cs="細明體" w:hint="eastAsia"/>
                <w:b/>
                <w:color w:val="000000" w:themeColor="text1"/>
                <w:kern w:val="0"/>
                <w:u w:val="single"/>
              </w:rPr>
              <w:lastRenderedPageBreak/>
              <w:t>TBL</w:t>
            </w:r>
            <w:r w:rsidRPr="0045249F">
              <w:rPr>
                <w:rFonts w:ascii="Times New Roman" w:eastAsia="標楷體" w:hAnsi="Times New Roman" w:cs="細明體" w:hint="eastAsia"/>
                <w:b/>
                <w:color w:val="000000" w:themeColor="text1"/>
                <w:kern w:val="0"/>
                <w:u w:val="single"/>
              </w:rPr>
              <w:t>）執行組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，必要時得於各組下另設置功能小組，以襄助本委員會研擬與執行教學改進方案，修訂、整合課程內容，及教學研究等。各組所提之方案須經醫學系課程委員會審議。</w:t>
            </w:r>
          </w:p>
          <w:p w:rsidR="00523867" w:rsidRPr="0045249F" w:rsidRDefault="00523867" w:rsidP="00523867">
            <w:pPr>
              <w:ind w:leftChars="191" w:left="459" w:hanging="1"/>
              <w:rPr>
                <w:rFonts w:ascii="Times New Roman" w:eastAsia="標楷體" w:hAnsi="Times New Roman" w:cs="細明體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(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二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)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各組設置組長、副組長各一名，由系主任推薦助理教授以上專任教師或學有專長之人員。另置組員若干名，由組長推薦本校專任教師或學有專長之人員擔任之。</w:t>
            </w:r>
          </w:p>
        </w:tc>
        <w:tc>
          <w:tcPr>
            <w:tcW w:w="3826" w:type="dxa"/>
          </w:tcPr>
          <w:p w:rsidR="00523867" w:rsidRPr="0045249F" w:rsidRDefault="00523867" w:rsidP="00523867">
            <w:pPr>
              <w:numPr>
                <w:ilvl w:val="0"/>
                <w:numId w:val="20"/>
              </w:numPr>
              <w:rPr>
                <w:rFonts w:ascii="Times New Roman" w:eastAsia="標楷體" w:hAnsi="Times New Roman" w:cs="細明體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lastRenderedPageBreak/>
              <w:t>本委員會下設以下小組：</w:t>
            </w:r>
          </w:p>
          <w:p w:rsidR="00523867" w:rsidRPr="0045249F" w:rsidRDefault="00523867" w:rsidP="00523867">
            <w:pPr>
              <w:ind w:left="480"/>
              <w:rPr>
                <w:rFonts w:ascii="Times New Roman" w:eastAsia="標楷體" w:hAnsi="Times New Roman" w:cs="細明體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(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一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)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「問題導向學習（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Problem Based Learning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，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PBL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）執行組」、「團隊導向學習（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Team Based Learning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，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TBL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）執行組」、臨床技能課程組、教學發展組</w:t>
            </w:r>
            <w:r w:rsidRPr="0045249F">
              <w:rPr>
                <w:rFonts w:ascii="Times New Roman" w:eastAsia="標楷體" w:hAnsi="Times New Roman" w:cs="細明體" w:hint="eastAsia"/>
                <w:color w:val="000000" w:themeColor="text1"/>
                <w:kern w:val="0"/>
              </w:rPr>
              <w:t>、「基礎醫學課程組」、「基礎與臨床醫</w:t>
            </w:r>
            <w:r w:rsidRPr="0045249F">
              <w:rPr>
                <w:rFonts w:ascii="Times New Roman" w:eastAsia="標楷體" w:hAnsi="Times New Roman" w:cs="細明體" w:hint="eastAsia"/>
                <w:color w:val="000000" w:themeColor="text1"/>
                <w:kern w:val="0"/>
              </w:rPr>
              <w:lastRenderedPageBreak/>
              <w:t>學整合課程組」、「通識與醫學人文組」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，必要時得於各組下另設置功能小組，以襄助本委員會研擬與執行教學改進方案，修訂、整合課程內容，及教學研究等。各組所提之方案須經醫學系課程委員會審議。</w:t>
            </w:r>
          </w:p>
          <w:p w:rsidR="00523867" w:rsidRPr="0045249F" w:rsidRDefault="00523867" w:rsidP="00523867">
            <w:pPr>
              <w:ind w:left="480"/>
              <w:rPr>
                <w:rFonts w:ascii="Times New Roman" w:eastAsia="標楷體" w:hAnsi="Times New Roman" w:cs="細明體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(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二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)</w:t>
            </w: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各組設置組長、副組長各一名，由系主任推薦助理教授以上專任教師或學有專長之人員。另置組員若干名，由組長推薦本校專任教師或學有專長之人員擔任之。</w:t>
            </w:r>
          </w:p>
        </w:tc>
        <w:tc>
          <w:tcPr>
            <w:tcW w:w="2410" w:type="dxa"/>
          </w:tcPr>
          <w:p w:rsidR="00523867" w:rsidRPr="0045249F" w:rsidRDefault="00523867" w:rsidP="0052386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重整各小組，包含刪除無實際運作小組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教學發展組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、整併小組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將基礎醫學課程組及基礎與臨床醫學整合課程組整併為「基礎醫學與臨床醫學整合課程組」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以及更名小組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將</w:t>
            </w:r>
            <w:r w:rsidRPr="0045249F">
              <w:rPr>
                <w:rFonts w:ascii="Times New Roman" w:eastAsia="標楷體" w:hAnsi="Times New Roman"/>
                <w:color w:val="000000" w:themeColor="text1"/>
                <w:szCs w:val="24"/>
              </w:rPr>
              <w:t>臨床技能課程組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更名為「臨床實習課程組」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，最後依據低至高年級課程與教學方法重新排序各組順序。</w:t>
            </w:r>
          </w:p>
        </w:tc>
      </w:tr>
      <w:tr w:rsidR="0045249F" w:rsidRPr="0045249F" w:rsidTr="002F5110">
        <w:tc>
          <w:tcPr>
            <w:tcW w:w="3540" w:type="dxa"/>
          </w:tcPr>
          <w:p w:rsidR="00523867" w:rsidRPr="0045249F" w:rsidRDefault="00523867" w:rsidP="00523867">
            <w:pPr>
              <w:ind w:left="458" w:hangingChars="191" w:hanging="458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四、</w:t>
            </w:r>
            <w:r w:rsidRPr="0045249F">
              <w:rPr>
                <w:rFonts w:ascii="Times New Roman" w:eastAsia="標楷體" w:hAnsi="Times New Roman"/>
                <w:color w:val="000000" w:themeColor="text1"/>
              </w:rPr>
              <w:t>本委員會基於研議、審訂及評鑑課程需要，必要時得聘請校外專家學者或產業界人士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1</w:t>
            </w:r>
            <w:r w:rsidRPr="0045249F">
              <w:rPr>
                <w:rFonts w:ascii="Times New Roman" w:eastAsia="標楷體" w:hAnsi="Times New Roman"/>
                <w:color w:val="000000" w:themeColor="text1"/>
              </w:rPr>
              <w:t>至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3</w:t>
            </w:r>
            <w:r w:rsidRPr="0045249F">
              <w:rPr>
                <w:rFonts w:ascii="Times New Roman" w:eastAsia="標楷體" w:hAnsi="Times New Roman"/>
                <w:color w:val="000000" w:themeColor="text1"/>
              </w:rPr>
              <w:t>人擔任之。</w:t>
            </w:r>
          </w:p>
        </w:tc>
        <w:tc>
          <w:tcPr>
            <w:tcW w:w="3826" w:type="dxa"/>
          </w:tcPr>
          <w:p w:rsidR="00523867" w:rsidRPr="0045249F" w:rsidRDefault="00523867" w:rsidP="00523867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cs="細明體"/>
                <w:color w:val="000000" w:themeColor="text1"/>
                <w:kern w:val="0"/>
              </w:rPr>
              <w:t>本委員會基於研議、審訂及評鑑課程需要，必要時得聘請校外專家學者或產業界人士一至三人擔任之。</w:t>
            </w:r>
          </w:p>
        </w:tc>
        <w:tc>
          <w:tcPr>
            <w:tcW w:w="2410" w:type="dxa"/>
          </w:tcPr>
          <w:p w:rsidR="00523867" w:rsidRPr="0045249F" w:rsidRDefault="00523867" w:rsidP="0052386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修正專家學者人數為阿拉伯數字。</w:t>
            </w:r>
          </w:p>
        </w:tc>
      </w:tr>
      <w:tr w:rsidR="0045249F" w:rsidRPr="0045249F" w:rsidTr="002F5110">
        <w:tc>
          <w:tcPr>
            <w:tcW w:w="3540" w:type="dxa"/>
          </w:tcPr>
          <w:p w:rsidR="00523867" w:rsidRPr="0045249F" w:rsidRDefault="00B7465E" w:rsidP="00523867">
            <w:pPr>
              <w:ind w:left="458" w:hangingChars="191" w:hanging="458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五、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本委員會之工作</w:t>
            </w:r>
            <w:r w:rsidR="00523867"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如下：</w:t>
            </w:r>
          </w:p>
          <w:p w:rsidR="00B7465E" w:rsidRPr="0045249F" w:rsidRDefault="00B7465E" w:rsidP="00B7465E">
            <w:pPr>
              <w:ind w:leftChars="191" w:left="458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依</w:t>
            </w:r>
            <w:r w:rsidRPr="0045249F"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  <w:t>本系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「特色」、「師資」、「發展方向」研擬教學課程之科目學分、必修、選修、畢業學分數及學生修習學分相關規定，並執掌下列業務：</w:t>
            </w:r>
          </w:p>
          <w:p w:rsidR="00523867" w:rsidRPr="0045249F" w:rsidRDefault="00523867" w:rsidP="0052386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7" w:hanging="1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一</w:t>
            </w: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45249F">
              <w:rPr>
                <w:rFonts w:eastAsia="標楷體"/>
                <w:b/>
                <w:color w:val="000000" w:themeColor="text1"/>
                <w:kern w:val="0"/>
                <w:u w:val="single"/>
              </w:rPr>
              <w:t>檢覈教材上網進度。</w:t>
            </w:r>
          </w:p>
          <w:p w:rsidR="00523867" w:rsidRPr="0045249F" w:rsidRDefault="00523867" w:rsidP="0052386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1" w:left="459" w:hanging="1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二</w:t>
            </w: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45249F">
              <w:rPr>
                <w:rFonts w:eastAsia="標楷體"/>
                <w:b/>
                <w:color w:val="000000" w:themeColor="text1"/>
                <w:kern w:val="0"/>
                <w:u w:val="single"/>
              </w:rPr>
              <w:t>落實課程教材審查。</w:t>
            </w:r>
          </w:p>
          <w:p w:rsidR="00523867" w:rsidRPr="0045249F" w:rsidRDefault="00523867" w:rsidP="0052386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1" w:left="459" w:hanging="1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三</w:t>
            </w: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45249F">
              <w:rPr>
                <w:rFonts w:eastAsia="標楷體"/>
                <w:b/>
                <w:color w:val="000000" w:themeColor="text1"/>
                <w:kern w:val="0"/>
                <w:u w:val="single"/>
              </w:rPr>
              <w:t>審核課程學習成效標準。</w:t>
            </w:r>
          </w:p>
          <w:p w:rsidR="00523867" w:rsidRPr="0045249F" w:rsidRDefault="00523867" w:rsidP="0052386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1" w:left="459" w:hanging="1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四</w:t>
            </w: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45249F">
              <w:rPr>
                <w:rFonts w:eastAsia="標楷體"/>
                <w:b/>
                <w:color w:val="000000" w:themeColor="text1"/>
                <w:kern w:val="0"/>
                <w:u w:val="single"/>
              </w:rPr>
              <w:t>落實課程大綱、進度表審查作業，並依委員意見修訂課程內容。</w:t>
            </w:r>
          </w:p>
          <w:p w:rsidR="00523867" w:rsidRPr="0045249F" w:rsidRDefault="00523867" w:rsidP="00523867">
            <w:pPr>
              <w:ind w:leftChars="191" w:left="459" w:hanging="1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五</w:t>
            </w:r>
            <w:r w:rsidRPr="0045249F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45249F">
              <w:rPr>
                <w:rFonts w:eastAsia="標楷體"/>
                <w:b/>
                <w:color w:val="000000" w:themeColor="text1"/>
                <w:kern w:val="0"/>
                <w:u w:val="single"/>
              </w:rPr>
              <w:t>依課程評量、畢業生流向、就業滿意度及雇主滿意度結果，檢討課程規劃適切性。</w:t>
            </w:r>
          </w:p>
        </w:tc>
        <w:tc>
          <w:tcPr>
            <w:tcW w:w="3826" w:type="dxa"/>
          </w:tcPr>
          <w:p w:rsidR="00523867" w:rsidRPr="0045249F" w:rsidRDefault="00523867" w:rsidP="00523867">
            <w:pPr>
              <w:numPr>
                <w:ilvl w:val="0"/>
                <w:numId w:val="20"/>
              </w:numPr>
              <w:rPr>
                <w:rFonts w:ascii="Times New Roman" w:eastAsia="標楷體" w:hAnsi="Times New Roman" w:cs="細明體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cs="細明體" w:hint="eastAsia"/>
                <w:color w:val="000000" w:themeColor="text1"/>
                <w:kern w:val="0"/>
              </w:rPr>
              <w:t>本委員會之工作職掌如下：</w:t>
            </w:r>
          </w:p>
          <w:p w:rsidR="00523867" w:rsidRPr="0045249F" w:rsidRDefault="00523867" w:rsidP="00523867">
            <w:pPr>
              <w:ind w:leftChars="200" w:left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依本系「特色」、「師資」及「發展方向」研擬教學課程之科目學分、必修、選修、畢業學分數及學生修習學分相關規定。</w:t>
            </w:r>
          </w:p>
          <w:p w:rsidR="00523867" w:rsidRPr="0045249F" w:rsidRDefault="00523867" w:rsidP="00523867">
            <w:pPr>
              <w:ind w:leftChars="200" w:left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二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規劃課程授課教師。</w:t>
            </w:r>
          </w:p>
          <w:p w:rsidR="00523867" w:rsidRPr="0045249F" w:rsidRDefault="00523867" w:rsidP="00523867">
            <w:pPr>
              <w:ind w:leftChars="200" w:left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三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審議教材及跨系所學程。</w:t>
            </w:r>
          </w:p>
          <w:p w:rsidR="00523867" w:rsidRPr="0045249F" w:rsidRDefault="00523867" w:rsidP="00523867">
            <w:pPr>
              <w:ind w:left="480"/>
              <w:rPr>
                <w:rFonts w:ascii="Times New Roman" w:eastAsia="標楷體" w:hAnsi="Times New Roman" w:cs="細明體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45249F">
              <w:rPr>
                <w:rFonts w:ascii="Times New Roman" w:eastAsia="標楷體" w:hAnsi="Times New Roman" w:cs="Times New Roman" w:hint="eastAsia"/>
                <w:color w:val="000000" w:themeColor="text1"/>
              </w:rPr>
              <w:t>決議事項呈報「院課程委員會」審議。</w:t>
            </w:r>
          </w:p>
        </w:tc>
        <w:tc>
          <w:tcPr>
            <w:tcW w:w="2410" w:type="dxa"/>
          </w:tcPr>
          <w:p w:rsidR="00523867" w:rsidRPr="0045249F" w:rsidRDefault="00523867" w:rsidP="0052386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依本校課程委員會設置辦法第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4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條第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項第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款規定</w:t>
            </w:r>
            <w:r w:rsidR="00B7465E"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及醫學院院務會議決議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修正本委員會工作職掌。</w:t>
            </w:r>
          </w:p>
        </w:tc>
      </w:tr>
      <w:tr w:rsidR="0045249F" w:rsidRPr="0045249F" w:rsidTr="002F5110">
        <w:trPr>
          <w:trHeight w:val="58"/>
        </w:trPr>
        <w:tc>
          <w:tcPr>
            <w:tcW w:w="3540" w:type="dxa"/>
          </w:tcPr>
          <w:p w:rsidR="00523867" w:rsidRPr="0045249F" w:rsidRDefault="00523867" w:rsidP="0052386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同現行條文</w:t>
            </w:r>
          </w:p>
        </w:tc>
        <w:tc>
          <w:tcPr>
            <w:tcW w:w="3826" w:type="dxa"/>
          </w:tcPr>
          <w:p w:rsidR="00523867" w:rsidRPr="0045249F" w:rsidRDefault="00523867" w:rsidP="00523867">
            <w:pPr>
              <w:numPr>
                <w:ilvl w:val="0"/>
                <w:numId w:val="20"/>
              </w:numPr>
              <w:rPr>
                <w:rFonts w:ascii="Times New Roman" w:eastAsia="標楷體" w:hAnsi="Times New Roman" w:cs="細明體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cs="細明體" w:hint="eastAsia"/>
                <w:color w:val="000000" w:themeColor="text1"/>
                <w:kern w:val="0"/>
              </w:rPr>
              <w:t>本委員會有關課程之研議、規劃，應於每學期前二個月依前條程序開會討論，並定期實施評估課程開發及教學效益分析之檢討，或修正課程，以作為下學年度開課之改進參考。</w:t>
            </w:r>
          </w:p>
        </w:tc>
        <w:tc>
          <w:tcPr>
            <w:tcW w:w="2410" w:type="dxa"/>
          </w:tcPr>
          <w:p w:rsidR="00523867" w:rsidRPr="0045249F" w:rsidRDefault="00523867" w:rsidP="0052386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本條未修正。</w:t>
            </w:r>
          </w:p>
        </w:tc>
      </w:tr>
      <w:tr w:rsidR="0045249F" w:rsidRPr="0045249F" w:rsidTr="002F5110">
        <w:trPr>
          <w:trHeight w:val="58"/>
        </w:trPr>
        <w:tc>
          <w:tcPr>
            <w:tcW w:w="3540" w:type="dxa"/>
          </w:tcPr>
          <w:p w:rsidR="00523867" w:rsidRPr="0045249F" w:rsidRDefault="00523867" w:rsidP="0052386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同現行條文</w:t>
            </w:r>
          </w:p>
        </w:tc>
        <w:tc>
          <w:tcPr>
            <w:tcW w:w="3826" w:type="dxa"/>
          </w:tcPr>
          <w:p w:rsidR="00523867" w:rsidRPr="0045249F" w:rsidRDefault="00523867" w:rsidP="00523867">
            <w:pPr>
              <w:numPr>
                <w:ilvl w:val="0"/>
                <w:numId w:val="20"/>
              </w:numPr>
              <w:rPr>
                <w:rFonts w:ascii="Times New Roman" w:eastAsia="標楷體" w:hAnsi="Times New Roman" w:cs="細明體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cs="細明體" w:hint="eastAsia"/>
                <w:color w:val="000000" w:themeColor="text1"/>
                <w:kern w:val="0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2410" w:type="dxa"/>
          </w:tcPr>
          <w:p w:rsidR="00523867" w:rsidRPr="0045249F" w:rsidRDefault="00523867" w:rsidP="0052386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本條未修正。</w:t>
            </w:r>
          </w:p>
        </w:tc>
      </w:tr>
      <w:tr w:rsidR="00523867" w:rsidRPr="0045249F" w:rsidTr="002F5110">
        <w:trPr>
          <w:trHeight w:val="58"/>
        </w:trPr>
        <w:tc>
          <w:tcPr>
            <w:tcW w:w="3540" w:type="dxa"/>
          </w:tcPr>
          <w:p w:rsidR="00523867" w:rsidRPr="0045249F" w:rsidRDefault="00523867" w:rsidP="00523867">
            <w:pPr>
              <w:ind w:left="458" w:hangingChars="191" w:hanging="458"/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八、本要點經</w:t>
            </w:r>
            <w:r w:rsidRPr="0045249F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院務會議審議通過後，自公布日起實施，修正時亦同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3826" w:type="dxa"/>
          </w:tcPr>
          <w:p w:rsidR="00523867" w:rsidRPr="0045249F" w:rsidRDefault="00523867" w:rsidP="00523867">
            <w:pPr>
              <w:numPr>
                <w:ilvl w:val="0"/>
                <w:numId w:val="20"/>
              </w:numPr>
              <w:rPr>
                <w:rFonts w:ascii="Times New Roman" w:eastAsia="標楷體" w:hAnsi="Times New Roman" w:cs="細明體"/>
                <w:color w:val="000000" w:themeColor="text1"/>
                <w:kern w:val="0"/>
              </w:rPr>
            </w:pPr>
            <w:r w:rsidRPr="0045249F">
              <w:rPr>
                <w:rFonts w:ascii="Times New Roman" w:eastAsia="標楷體" w:hAnsi="Times New Roman" w:cs="細明體" w:hint="eastAsia"/>
                <w:color w:val="000000" w:themeColor="text1"/>
                <w:kern w:val="0"/>
              </w:rPr>
              <w:t>本要點經醫學院院務會議審議後自公布日起實施，修正時亦同。</w:t>
            </w:r>
          </w:p>
        </w:tc>
        <w:tc>
          <w:tcPr>
            <w:tcW w:w="2410" w:type="dxa"/>
          </w:tcPr>
          <w:p w:rsidR="00523867" w:rsidRPr="0045249F" w:rsidRDefault="00523867" w:rsidP="0052386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依本校課程委員會設置辦法第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條第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項第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</w:t>
            </w:r>
            <w:r w:rsidRPr="0045249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款規定修正本要點修正審議流程。</w:t>
            </w:r>
          </w:p>
        </w:tc>
      </w:tr>
      <w:bookmarkEnd w:id="0"/>
    </w:tbl>
    <w:p w:rsidR="00F831D3" w:rsidRPr="0045249F" w:rsidRDefault="00F831D3">
      <w:pPr>
        <w:rPr>
          <w:color w:val="000000" w:themeColor="text1"/>
        </w:rPr>
      </w:pPr>
    </w:p>
    <w:sectPr w:rsidR="00F831D3" w:rsidRPr="0045249F" w:rsidSect="00005B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97" w:rsidRDefault="002D3897" w:rsidP="001E18DF">
      <w:r>
        <w:separator/>
      </w:r>
    </w:p>
  </w:endnote>
  <w:endnote w:type="continuationSeparator" w:id="0">
    <w:p w:rsidR="002D3897" w:rsidRDefault="002D3897" w:rsidP="001E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97" w:rsidRDefault="002D3897" w:rsidP="001E18DF">
      <w:r>
        <w:separator/>
      </w:r>
    </w:p>
  </w:footnote>
  <w:footnote w:type="continuationSeparator" w:id="0">
    <w:p w:rsidR="002D3897" w:rsidRDefault="002D3897" w:rsidP="001E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BE9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F1BF6"/>
    <w:multiLevelType w:val="hybridMultilevel"/>
    <w:tmpl w:val="37703218"/>
    <w:lvl w:ilvl="0" w:tplc="0AA0EC3C">
      <w:start w:val="1"/>
      <w:numFmt w:val="decimal"/>
      <w:lvlText w:val="%1."/>
      <w:lvlJc w:val="left"/>
      <w:pPr>
        <w:ind w:left="450" w:hanging="555"/>
      </w:pPr>
      <w:rPr>
        <w:rFonts w:ascii="Calibri" w:eastAsia="標楷體" w:hAnsi="Calibr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2" w15:restartNumberingAfterBreak="0">
    <w:nsid w:val="09676AE3"/>
    <w:multiLevelType w:val="hybridMultilevel"/>
    <w:tmpl w:val="CCBCC186"/>
    <w:lvl w:ilvl="0" w:tplc="A6B023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67225"/>
    <w:multiLevelType w:val="hybridMultilevel"/>
    <w:tmpl w:val="AB5A2EC4"/>
    <w:lvl w:ilvl="0" w:tplc="59F80EB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71D7B"/>
    <w:multiLevelType w:val="hybridMultilevel"/>
    <w:tmpl w:val="4FB8B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FB24F7"/>
    <w:multiLevelType w:val="hybridMultilevel"/>
    <w:tmpl w:val="8CDC4714"/>
    <w:lvl w:ilvl="0" w:tplc="FC9693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00090"/>
    <w:multiLevelType w:val="hybridMultilevel"/>
    <w:tmpl w:val="8B4A1AF8"/>
    <w:lvl w:ilvl="0" w:tplc="49A6DCF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E14D1"/>
    <w:multiLevelType w:val="hybridMultilevel"/>
    <w:tmpl w:val="B800805E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F577D3"/>
    <w:multiLevelType w:val="hybridMultilevel"/>
    <w:tmpl w:val="6FFCAD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515AA5"/>
    <w:multiLevelType w:val="hybridMultilevel"/>
    <w:tmpl w:val="6D78FD9A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E172E1"/>
    <w:multiLevelType w:val="hybridMultilevel"/>
    <w:tmpl w:val="DD021E8E"/>
    <w:lvl w:ilvl="0" w:tplc="EB1C49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CD5C46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221FCF"/>
    <w:multiLevelType w:val="hybridMultilevel"/>
    <w:tmpl w:val="ACFEF87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6D3A12"/>
    <w:multiLevelType w:val="hybridMultilevel"/>
    <w:tmpl w:val="A40A9214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9343E4"/>
    <w:multiLevelType w:val="hybridMultilevel"/>
    <w:tmpl w:val="718A2ABE"/>
    <w:lvl w:ilvl="0" w:tplc="EB1C49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515F7B"/>
    <w:multiLevelType w:val="hybridMultilevel"/>
    <w:tmpl w:val="24E4BB70"/>
    <w:lvl w:ilvl="0" w:tplc="4808C75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E725B"/>
    <w:multiLevelType w:val="hybridMultilevel"/>
    <w:tmpl w:val="AB2E81E4"/>
    <w:lvl w:ilvl="0" w:tplc="AAE82830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BB70E5"/>
    <w:multiLevelType w:val="hybridMultilevel"/>
    <w:tmpl w:val="A24231CC"/>
    <w:lvl w:ilvl="0" w:tplc="F59618D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B300B9"/>
    <w:multiLevelType w:val="hybridMultilevel"/>
    <w:tmpl w:val="8E5617A0"/>
    <w:lvl w:ilvl="0" w:tplc="B622EE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DA515F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0169FB"/>
    <w:multiLevelType w:val="hybridMultilevel"/>
    <w:tmpl w:val="AEA69696"/>
    <w:lvl w:ilvl="0" w:tplc="9C9C9D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EF1474"/>
    <w:multiLevelType w:val="hybridMultilevel"/>
    <w:tmpl w:val="1188E3F0"/>
    <w:lvl w:ilvl="0" w:tplc="A3A46D06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1F3A22"/>
    <w:multiLevelType w:val="hybridMultilevel"/>
    <w:tmpl w:val="C750D2F4"/>
    <w:lvl w:ilvl="0" w:tplc="6AFE0A00">
      <w:start w:val="1"/>
      <w:numFmt w:val="decimal"/>
      <w:lvlText w:val="%1."/>
      <w:lvlJc w:val="left"/>
      <w:pPr>
        <w:ind w:left="1792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23" w15:restartNumberingAfterBreak="0">
    <w:nsid w:val="7BEC7167"/>
    <w:multiLevelType w:val="hybridMultilevel"/>
    <w:tmpl w:val="8E5617A0"/>
    <w:lvl w:ilvl="0" w:tplc="B622EE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21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3"/>
  </w:num>
  <w:num w:numId="14">
    <w:abstractNumId w:val="23"/>
  </w:num>
  <w:num w:numId="15">
    <w:abstractNumId w:val="6"/>
  </w:num>
  <w:num w:numId="16">
    <w:abstractNumId w:val="18"/>
  </w:num>
  <w:num w:numId="17">
    <w:abstractNumId w:val="20"/>
  </w:num>
  <w:num w:numId="18">
    <w:abstractNumId w:val="19"/>
  </w:num>
  <w:num w:numId="19">
    <w:abstractNumId w:val="11"/>
  </w:num>
  <w:num w:numId="20">
    <w:abstractNumId w:val="15"/>
  </w:num>
  <w:num w:numId="21">
    <w:abstractNumId w:val="8"/>
  </w:num>
  <w:num w:numId="22">
    <w:abstractNumId w:val="10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C"/>
    <w:rsid w:val="00005BAC"/>
    <w:rsid w:val="00031C93"/>
    <w:rsid w:val="000635CA"/>
    <w:rsid w:val="00066D16"/>
    <w:rsid w:val="00086911"/>
    <w:rsid w:val="00090ECD"/>
    <w:rsid w:val="000E091E"/>
    <w:rsid w:val="001E18DF"/>
    <w:rsid w:val="001E787A"/>
    <w:rsid w:val="00263266"/>
    <w:rsid w:val="00280D2E"/>
    <w:rsid w:val="002B5012"/>
    <w:rsid w:val="002D3897"/>
    <w:rsid w:val="00312C8A"/>
    <w:rsid w:val="00323B26"/>
    <w:rsid w:val="0045249F"/>
    <w:rsid w:val="004827B8"/>
    <w:rsid w:val="004872F7"/>
    <w:rsid w:val="004E042F"/>
    <w:rsid w:val="00504783"/>
    <w:rsid w:val="00513EF0"/>
    <w:rsid w:val="00523867"/>
    <w:rsid w:val="005516C3"/>
    <w:rsid w:val="005C3AEC"/>
    <w:rsid w:val="00640DA8"/>
    <w:rsid w:val="006F5FDA"/>
    <w:rsid w:val="007517B7"/>
    <w:rsid w:val="00862DD7"/>
    <w:rsid w:val="009336E0"/>
    <w:rsid w:val="00934D01"/>
    <w:rsid w:val="00954E71"/>
    <w:rsid w:val="009B572A"/>
    <w:rsid w:val="009C0CEC"/>
    <w:rsid w:val="009E31B3"/>
    <w:rsid w:val="00A03023"/>
    <w:rsid w:val="00A5712B"/>
    <w:rsid w:val="00AA1722"/>
    <w:rsid w:val="00AA3CF7"/>
    <w:rsid w:val="00AF6E0D"/>
    <w:rsid w:val="00B0650F"/>
    <w:rsid w:val="00B7465E"/>
    <w:rsid w:val="00C20793"/>
    <w:rsid w:val="00CE5EE4"/>
    <w:rsid w:val="00D12C54"/>
    <w:rsid w:val="00DC6CAF"/>
    <w:rsid w:val="00DE6495"/>
    <w:rsid w:val="00F831D3"/>
    <w:rsid w:val="00F903AD"/>
    <w:rsid w:val="00FA19FB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85DC06-B4C1-4309-AA83-9541B773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C3AEC"/>
    <w:pPr>
      <w:ind w:leftChars="200" w:left="480"/>
    </w:pPr>
  </w:style>
  <w:style w:type="character" w:customStyle="1" w:styleId="a5">
    <w:name w:val="清單段落 字元"/>
    <w:link w:val="a4"/>
    <w:uiPriority w:val="34"/>
    <w:rsid w:val="00A5712B"/>
  </w:style>
  <w:style w:type="paragraph" w:styleId="a6">
    <w:name w:val="header"/>
    <w:basedOn w:val="a"/>
    <w:link w:val="a7"/>
    <w:uiPriority w:val="99"/>
    <w:unhideWhenUsed/>
    <w:rsid w:val="001E1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18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1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18D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52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2020-10-28T00:02:00Z</dcterms:created>
  <dcterms:modified xsi:type="dcterms:W3CDTF">2021-04-13T04:28:00Z</dcterms:modified>
</cp:coreProperties>
</file>