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D5" w:rsidRPr="003770AF" w:rsidRDefault="00FA16D5" w:rsidP="00E156E0">
      <w:pPr>
        <w:rPr>
          <w:rFonts w:ascii="Times New Roman" w:eastAsia="標楷體" w:hAnsi="Times New Roman" w:cs="Times New Roman"/>
          <w:b/>
          <w:kern w:val="0"/>
          <w:sz w:val="32"/>
          <w:szCs w:val="28"/>
        </w:rPr>
      </w:pPr>
      <w:bookmarkStart w:id="0" w:name="_GoBack"/>
      <w:bookmarkEnd w:id="0"/>
      <w:r w:rsidRPr="003770AF">
        <w:rPr>
          <w:rFonts w:ascii="Times New Roman" w:eastAsia="標楷體" w:hAnsi="Times New Roman" w:cs="Times New Roman"/>
          <w:b/>
          <w:kern w:val="0"/>
          <w:sz w:val="32"/>
          <w:szCs w:val="28"/>
        </w:rPr>
        <w:t>高雄醫學大學校園網路使用暨管理規範</w:t>
      </w:r>
    </w:p>
    <w:p w:rsidR="003770AF" w:rsidRPr="003770AF" w:rsidRDefault="003770AF" w:rsidP="003770AF">
      <w:pPr>
        <w:rPr>
          <w:rFonts w:ascii="Times New Roman" w:eastAsia="標楷體" w:hAnsi="Times New Roman" w:cs="Times New Roman"/>
          <w:b/>
          <w:kern w:val="0"/>
          <w:sz w:val="32"/>
          <w:szCs w:val="28"/>
        </w:rPr>
      </w:pPr>
      <w:r w:rsidRPr="003770AF">
        <w:rPr>
          <w:rFonts w:ascii="Times New Roman" w:eastAsia="標楷體" w:hAnsi="Times New Roman" w:cs="Times New Roman"/>
          <w:b/>
          <w:kern w:val="0"/>
          <w:sz w:val="32"/>
          <w:szCs w:val="28"/>
        </w:rPr>
        <w:t>Kaohsiung Medical University</w:t>
      </w:r>
    </w:p>
    <w:p w:rsidR="003770AF" w:rsidRPr="003770AF" w:rsidRDefault="00255408" w:rsidP="003770AF">
      <w:pPr>
        <w:rPr>
          <w:rFonts w:ascii="Times New Roman" w:eastAsia="標楷體" w:hAnsi="Times New Roman" w:cs="Times New Roman"/>
          <w:b/>
          <w:kern w:val="0"/>
          <w:sz w:val="32"/>
          <w:szCs w:val="28"/>
        </w:rPr>
      </w:pPr>
      <w:r>
        <w:rPr>
          <w:rFonts w:ascii="Times New Roman" w:eastAsia="標楷體" w:hAnsi="Times New Roman" w:cs="Times New Roman"/>
          <w:b/>
          <w:kern w:val="0"/>
          <w:sz w:val="32"/>
          <w:szCs w:val="28"/>
        </w:rPr>
        <w:t>R</w:t>
      </w:r>
      <w:r>
        <w:rPr>
          <w:rFonts w:ascii="Times New Roman" w:eastAsia="標楷體" w:hAnsi="Times New Roman" w:cs="Times New Roman" w:hint="eastAsia"/>
          <w:b/>
          <w:kern w:val="0"/>
          <w:sz w:val="32"/>
          <w:szCs w:val="28"/>
        </w:rPr>
        <w:t>e</w:t>
      </w:r>
      <w:r>
        <w:rPr>
          <w:rFonts w:ascii="Times New Roman" w:eastAsia="標楷體" w:hAnsi="Times New Roman" w:cs="Times New Roman"/>
          <w:b/>
          <w:kern w:val="0"/>
          <w:sz w:val="32"/>
          <w:szCs w:val="28"/>
        </w:rPr>
        <w:t>gulations</w:t>
      </w:r>
      <w:r w:rsidR="003770AF" w:rsidRPr="003770AF">
        <w:rPr>
          <w:rFonts w:ascii="Times New Roman" w:eastAsia="標楷體" w:hAnsi="Times New Roman" w:cs="Times New Roman"/>
          <w:b/>
          <w:kern w:val="0"/>
          <w:sz w:val="32"/>
          <w:szCs w:val="28"/>
        </w:rPr>
        <w:t xml:space="preserve"> for Internet Usage and Management on Campus</w:t>
      </w:r>
    </w:p>
    <w:p w:rsidR="00FA16D5"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 xml:space="preserve">91.03.19 </w:t>
      </w:r>
      <w:r w:rsidRPr="003770AF">
        <w:rPr>
          <w:rFonts w:ascii="Times New Roman" w:eastAsia="標楷體" w:hAnsi="Times New Roman" w:cs="Times New Roman"/>
          <w:kern w:val="0"/>
          <w:sz w:val="20"/>
          <w:szCs w:val="20"/>
        </w:rPr>
        <w:t>九十學年度第三次校務暨第八次行政聯席會議通過</w:t>
      </w:r>
    </w:p>
    <w:p w:rsidR="003770AF" w:rsidRPr="003770AF" w:rsidRDefault="003770AF" w:rsidP="003770AF">
      <w:pPr>
        <w:tabs>
          <w:tab w:val="left" w:pos="4820"/>
        </w:tabs>
        <w:autoSpaceDE w:val="0"/>
        <w:autoSpaceDN w:val="0"/>
        <w:adjustRightInd w:val="0"/>
        <w:spacing w:line="240" w:lineRule="exact"/>
        <w:ind w:firstLineChars="2250" w:firstLine="4500"/>
        <w:jc w:val="right"/>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March 19, 2002 Passed by the 3</w:t>
      </w:r>
      <w:r w:rsidRPr="003770AF">
        <w:rPr>
          <w:rFonts w:ascii="Times New Roman" w:eastAsia="標楷體" w:hAnsi="Times New Roman" w:cs="Times New Roman"/>
          <w:kern w:val="0"/>
          <w:sz w:val="20"/>
          <w:szCs w:val="20"/>
          <w:vertAlign w:val="superscript"/>
        </w:rPr>
        <w:t>rd</w:t>
      </w:r>
      <w:r w:rsidRPr="003770AF">
        <w:rPr>
          <w:rFonts w:ascii="Times New Roman" w:eastAsia="標楷體" w:hAnsi="Times New Roman" w:cs="Times New Roman"/>
          <w:kern w:val="0"/>
          <w:sz w:val="20"/>
          <w:szCs w:val="20"/>
        </w:rPr>
        <w:t xml:space="preserve"> University Council Meeting and the 8</w:t>
      </w:r>
      <w:r w:rsidRPr="003770AF">
        <w:rPr>
          <w:rFonts w:ascii="Times New Roman" w:eastAsia="標楷體" w:hAnsi="Times New Roman" w:cs="Times New Roman"/>
          <w:kern w:val="0"/>
          <w:sz w:val="20"/>
          <w:szCs w:val="20"/>
          <w:vertAlign w:val="superscript"/>
        </w:rPr>
        <w:t>th</w:t>
      </w:r>
      <w:r w:rsidRPr="003770AF">
        <w:rPr>
          <w:rFonts w:ascii="Times New Roman" w:eastAsia="標楷體" w:hAnsi="Times New Roman" w:cs="Times New Roman"/>
          <w:kern w:val="0"/>
          <w:sz w:val="20"/>
          <w:szCs w:val="20"/>
        </w:rPr>
        <w:t xml:space="preserve"> Joint Administrative Meeting of the Academic Year 2001</w:t>
      </w:r>
    </w:p>
    <w:p w:rsidR="00FA16D5"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 xml:space="preserve">97.07.16 </w:t>
      </w:r>
      <w:r w:rsidRPr="003770AF">
        <w:rPr>
          <w:rFonts w:ascii="Times New Roman" w:eastAsia="標楷體" w:hAnsi="Times New Roman" w:cs="Times New Roman"/>
          <w:kern w:val="0"/>
          <w:sz w:val="20"/>
          <w:szCs w:val="20"/>
        </w:rPr>
        <w:t>九十六學年度第十六次處務會議通過</w:t>
      </w:r>
    </w:p>
    <w:p w:rsidR="003770AF" w:rsidRPr="003770AF" w:rsidRDefault="00196916" w:rsidP="00196916">
      <w:pPr>
        <w:tabs>
          <w:tab w:val="left" w:pos="4820"/>
        </w:tabs>
        <w:autoSpaceDE w:val="0"/>
        <w:autoSpaceDN w:val="0"/>
        <w:adjustRightInd w:val="0"/>
        <w:spacing w:line="240" w:lineRule="exact"/>
        <w:ind w:firstLineChars="2250" w:firstLine="4500"/>
        <w:jc w:val="right"/>
        <w:rPr>
          <w:rFonts w:ascii="Times New Roman" w:eastAsia="標楷體" w:hAnsi="Times New Roman" w:cs="Times New Roman"/>
          <w:kern w:val="0"/>
          <w:sz w:val="20"/>
          <w:szCs w:val="20"/>
        </w:rPr>
      </w:pPr>
      <w:r w:rsidRPr="00196916">
        <w:rPr>
          <w:rFonts w:ascii="Times New Roman" w:eastAsia="標楷體" w:hAnsi="Times New Roman" w:cs="Times New Roman"/>
          <w:kern w:val="0"/>
          <w:sz w:val="20"/>
          <w:szCs w:val="20"/>
        </w:rPr>
        <w:t>July 16, 2008 Passed by the 16</w:t>
      </w:r>
      <w:r w:rsidRPr="00196916">
        <w:rPr>
          <w:rFonts w:ascii="Times New Roman" w:eastAsia="標楷體" w:hAnsi="Times New Roman" w:cs="Times New Roman"/>
          <w:kern w:val="0"/>
          <w:sz w:val="20"/>
          <w:szCs w:val="20"/>
          <w:vertAlign w:val="superscript"/>
        </w:rPr>
        <w:t>th</w:t>
      </w:r>
      <w:r w:rsidRPr="00196916">
        <w:rPr>
          <w:rFonts w:ascii="Times New Roman" w:eastAsia="標楷體" w:hAnsi="Times New Roman" w:cs="Times New Roman"/>
          <w:kern w:val="0"/>
          <w:sz w:val="20"/>
          <w:szCs w:val="20"/>
        </w:rPr>
        <w:t xml:space="preserve"> Office </w:t>
      </w:r>
      <w:r>
        <w:rPr>
          <w:rFonts w:ascii="Times New Roman" w:eastAsia="標楷體" w:hAnsi="Times New Roman" w:cs="Times New Roman"/>
          <w:kern w:val="0"/>
          <w:sz w:val="20"/>
          <w:szCs w:val="20"/>
        </w:rPr>
        <w:t xml:space="preserve">Affairs </w:t>
      </w:r>
      <w:r w:rsidRPr="00196916">
        <w:rPr>
          <w:rFonts w:ascii="Times New Roman" w:eastAsia="標楷體" w:hAnsi="Times New Roman" w:cs="Times New Roman"/>
          <w:kern w:val="0"/>
          <w:sz w:val="20"/>
          <w:szCs w:val="20"/>
        </w:rPr>
        <w:t>Meeting of the Academic Year 2007</w:t>
      </w:r>
    </w:p>
    <w:p w:rsidR="00FA16D5"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 xml:space="preserve">97.09.11 </w:t>
      </w:r>
      <w:r w:rsidRPr="003770AF">
        <w:rPr>
          <w:rFonts w:ascii="Times New Roman" w:eastAsia="標楷體" w:hAnsi="Times New Roman" w:cs="Times New Roman"/>
          <w:kern w:val="0"/>
          <w:sz w:val="20"/>
          <w:szCs w:val="20"/>
        </w:rPr>
        <w:t>九十七學年度第一次暨第二次行政會議通過</w:t>
      </w:r>
    </w:p>
    <w:p w:rsidR="00196916" w:rsidRPr="003770AF" w:rsidRDefault="00196916" w:rsidP="00196916">
      <w:pPr>
        <w:tabs>
          <w:tab w:val="left" w:pos="4820"/>
        </w:tabs>
        <w:autoSpaceDE w:val="0"/>
        <w:autoSpaceDN w:val="0"/>
        <w:adjustRightInd w:val="0"/>
        <w:spacing w:line="240" w:lineRule="exact"/>
        <w:ind w:firstLineChars="2250" w:firstLine="4500"/>
        <w:jc w:val="right"/>
        <w:rPr>
          <w:rFonts w:ascii="Times New Roman" w:eastAsia="標楷體" w:hAnsi="Times New Roman" w:cs="Times New Roman"/>
          <w:kern w:val="0"/>
          <w:sz w:val="20"/>
          <w:szCs w:val="20"/>
        </w:rPr>
      </w:pPr>
      <w:r w:rsidRPr="00196916">
        <w:rPr>
          <w:rFonts w:ascii="Times New Roman" w:eastAsia="標楷體" w:hAnsi="Times New Roman" w:cs="Times New Roman"/>
          <w:kern w:val="0"/>
          <w:sz w:val="20"/>
          <w:szCs w:val="20"/>
        </w:rPr>
        <w:t>September 11, 2008 Passed by the 1</w:t>
      </w:r>
      <w:r w:rsidRPr="00196916">
        <w:rPr>
          <w:rFonts w:ascii="Times New Roman" w:eastAsia="標楷體" w:hAnsi="Times New Roman" w:cs="Times New Roman"/>
          <w:kern w:val="0"/>
          <w:sz w:val="20"/>
          <w:szCs w:val="20"/>
          <w:vertAlign w:val="superscript"/>
        </w:rPr>
        <w:t>st</w:t>
      </w:r>
      <w:r w:rsidRPr="00196916">
        <w:rPr>
          <w:rFonts w:ascii="Times New Roman" w:eastAsia="標楷體" w:hAnsi="Times New Roman" w:cs="Times New Roman"/>
          <w:kern w:val="0"/>
          <w:sz w:val="20"/>
          <w:szCs w:val="20"/>
        </w:rPr>
        <w:t xml:space="preserve"> and 2</w:t>
      </w:r>
      <w:r w:rsidRPr="00196916">
        <w:rPr>
          <w:rFonts w:ascii="Times New Roman" w:eastAsia="標楷體" w:hAnsi="Times New Roman" w:cs="Times New Roman"/>
          <w:kern w:val="0"/>
          <w:sz w:val="20"/>
          <w:szCs w:val="20"/>
          <w:vertAlign w:val="superscript"/>
        </w:rPr>
        <w:t>nd</w:t>
      </w:r>
      <w:r w:rsidRPr="00196916">
        <w:rPr>
          <w:rFonts w:ascii="Times New Roman" w:eastAsia="標楷體" w:hAnsi="Times New Roman" w:cs="Times New Roman"/>
          <w:kern w:val="0"/>
          <w:sz w:val="20"/>
          <w:szCs w:val="20"/>
        </w:rPr>
        <w:t xml:space="preserve"> Administrative Meetings of the Academic Year 2008</w:t>
      </w:r>
    </w:p>
    <w:p w:rsidR="00FA16D5"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 xml:space="preserve">97.09.18 </w:t>
      </w:r>
      <w:r w:rsidRPr="003770AF">
        <w:rPr>
          <w:rFonts w:ascii="Times New Roman" w:eastAsia="標楷體" w:hAnsi="Times New Roman" w:cs="Times New Roman"/>
          <w:kern w:val="0"/>
          <w:sz w:val="20"/>
          <w:szCs w:val="20"/>
        </w:rPr>
        <w:t>高醫資字第</w:t>
      </w:r>
      <w:r w:rsidRPr="003770AF">
        <w:rPr>
          <w:rFonts w:ascii="Times New Roman" w:eastAsia="標楷體" w:hAnsi="Times New Roman" w:cs="Times New Roman"/>
          <w:kern w:val="0"/>
          <w:sz w:val="20"/>
          <w:szCs w:val="20"/>
        </w:rPr>
        <w:t>0971104299</w:t>
      </w:r>
      <w:r w:rsidRPr="003770AF">
        <w:rPr>
          <w:rFonts w:ascii="Times New Roman" w:eastAsia="標楷體" w:hAnsi="Times New Roman" w:cs="Times New Roman"/>
          <w:kern w:val="0"/>
          <w:sz w:val="20"/>
          <w:szCs w:val="20"/>
        </w:rPr>
        <w:t>號函公布</w:t>
      </w:r>
    </w:p>
    <w:p w:rsidR="00196916" w:rsidRPr="003770AF" w:rsidRDefault="00196916" w:rsidP="00196916">
      <w:pPr>
        <w:tabs>
          <w:tab w:val="left" w:pos="4820"/>
        </w:tabs>
        <w:autoSpaceDE w:val="0"/>
        <w:autoSpaceDN w:val="0"/>
        <w:adjustRightInd w:val="0"/>
        <w:spacing w:line="240" w:lineRule="exact"/>
        <w:ind w:firstLineChars="2250" w:firstLine="4500"/>
        <w:jc w:val="right"/>
        <w:rPr>
          <w:rFonts w:ascii="Times New Roman" w:eastAsia="標楷體" w:hAnsi="Times New Roman" w:cs="Times New Roman"/>
          <w:kern w:val="0"/>
          <w:sz w:val="20"/>
          <w:szCs w:val="20"/>
        </w:rPr>
      </w:pPr>
      <w:r w:rsidRPr="00196916">
        <w:rPr>
          <w:rFonts w:ascii="Times New Roman" w:eastAsia="標楷體" w:hAnsi="Times New Roman" w:cs="Times New Roman"/>
          <w:kern w:val="0"/>
          <w:sz w:val="20"/>
          <w:szCs w:val="20"/>
        </w:rPr>
        <w:t>September 18, 2008 Promulgated via the KMU official letter Tzu Tzu No. 0971104299</w:t>
      </w:r>
    </w:p>
    <w:p w:rsidR="00FA16D5"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 xml:space="preserve">99.06.08 </w:t>
      </w:r>
      <w:r w:rsidRPr="003770AF">
        <w:rPr>
          <w:rFonts w:ascii="Times New Roman" w:eastAsia="標楷體" w:hAnsi="Times New Roman" w:cs="Times New Roman"/>
          <w:kern w:val="0"/>
          <w:sz w:val="20"/>
          <w:szCs w:val="20"/>
        </w:rPr>
        <w:t>九十八學年度資訊處第十二次處務會議通過</w:t>
      </w:r>
    </w:p>
    <w:p w:rsidR="00196916" w:rsidRPr="003770AF" w:rsidRDefault="00196916" w:rsidP="00196916">
      <w:pPr>
        <w:tabs>
          <w:tab w:val="left" w:pos="4820"/>
        </w:tabs>
        <w:autoSpaceDE w:val="0"/>
        <w:autoSpaceDN w:val="0"/>
        <w:adjustRightInd w:val="0"/>
        <w:spacing w:line="240" w:lineRule="exact"/>
        <w:ind w:firstLineChars="2250" w:firstLine="4500"/>
        <w:jc w:val="right"/>
        <w:rPr>
          <w:rFonts w:ascii="Times New Roman" w:eastAsia="標楷體" w:hAnsi="Times New Roman" w:cs="Times New Roman"/>
          <w:kern w:val="0"/>
          <w:sz w:val="20"/>
          <w:szCs w:val="20"/>
        </w:rPr>
      </w:pPr>
      <w:r w:rsidRPr="00196916">
        <w:rPr>
          <w:rFonts w:ascii="Times New Roman" w:eastAsia="標楷體" w:hAnsi="Times New Roman" w:cs="Times New Roman"/>
          <w:kern w:val="0"/>
          <w:sz w:val="20"/>
          <w:szCs w:val="20"/>
        </w:rPr>
        <w:t>June 8, 2010 Passed by the 12</w:t>
      </w:r>
      <w:r w:rsidRPr="00196916">
        <w:rPr>
          <w:rFonts w:ascii="Times New Roman" w:eastAsia="標楷體" w:hAnsi="Times New Roman" w:cs="Times New Roman"/>
          <w:kern w:val="0"/>
          <w:sz w:val="20"/>
          <w:szCs w:val="20"/>
          <w:vertAlign w:val="superscript"/>
        </w:rPr>
        <w:t>th</w:t>
      </w:r>
      <w:r w:rsidRPr="00196916">
        <w:rPr>
          <w:rFonts w:ascii="Times New Roman" w:eastAsia="標楷體" w:hAnsi="Times New Roman" w:cs="Times New Roman"/>
          <w:kern w:val="0"/>
          <w:sz w:val="20"/>
          <w:szCs w:val="20"/>
        </w:rPr>
        <w:t xml:space="preserve"> Office Affairs Meeting of the Office of Library and Information Services of the Academic Year 2009</w:t>
      </w:r>
    </w:p>
    <w:p w:rsidR="00FA16D5"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 xml:space="preserve">99.06.22 </w:t>
      </w:r>
      <w:r w:rsidRPr="003770AF">
        <w:rPr>
          <w:rFonts w:ascii="Times New Roman" w:eastAsia="標楷體" w:hAnsi="Times New Roman" w:cs="Times New Roman"/>
          <w:kern w:val="0"/>
          <w:sz w:val="20"/>
          <w:szCs w:val="20"/>
        </w:rPr>
        <w:t>資訊安全委員會九十八學年度第二次會議通過</w:t>
      </w:r>
    </w:p>
    <w:p w:rsidR="00196916" w:rsidRPr="003770AF" w:rsidRDefault="00196916" w:rsidP="00196916">
      <w:pPr>
        <w:tabs>
          <w:tab w:val="left" w:pos="4820"/>
        </w:tabs>
        <w:autoSpaceDE w:val="0"/>
        <w:autoSpaceDN w:val="0"/>
        <w:adjustRightInd w:val="0"/>
        <w:spacing w:line="240" w:lineRule="exact"/>
        <w:ind w:firstLineChars="2250" w:firstLine="4500"/>
        <w:jc w:val="right"/>
        <w:rPr>
          <w:rFonts w:ascii="Times New Roman" w:eastAsia="標楷體" w:hAnsi="Times New Roman" w:cs="Times New Roman"/>
          <w:kern w:val="0"/>
          <w:sz w:val="20"/>
          <w:szCs w:val="20"/>
        </w:rPr>
      </w:pPr>
      <w:r w:rsidRPr="00196916">
        <w:rPr>
          <w:rFonts w:ascii="Times New Roman" w:eastAsia="標楷體" w:hAnsi="Times New Roman" w:cs="Times New Roman"/>
          <w:kern w:val="0"/>
          <w:sz w:val="20"/>
          <w:szCs w:val="20"/>
        </w:rPr>
        <w:t>June 22, 2010 Passed by the 2</w:t>
      </w:r>
      <w:r w:rsidRPr="00196916">
        <w:rPr>
          <w:rFonts w:ascii="Times New Roman" w:eastAsia="標楷體" w:hAnsi="Times New Roman" w:cs="Times New Roman"/>
          <w:kern w:val="0"/>
          <w:sz w:val="20"/>
          <w:szCs w:val="20"/>
          <w:vertAlign w:val="superscript"/>
        </w:rPr>
        <w:t>nd</w:t>
      </w:r>
      <w:r w:rsidRPr="00196916">
        <w:rPr>
          <w:rFonts w:ascii="Times New Roman" w:eastAsia="標楷體" w:hAnsi="Times New Roman" w:cs="Times New Roman"/>
          <w:kern w:val="0"/>
          <w:sz w:val="20"/>
          <w:szCs w:val="20"/>
        </w:rPr>
        <w:t xml:space="preserve"> Information Security Committee Meeting of the Academic Year 2009</w:t>
      </w:r>
    </w:p>
    <w:p w:rsidR="00FA16D5"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 xml:space="preserve">99.09.09 </w:t>
      </w:r>
      <w:r w:rsidRPr="003770AF">
        <w:rPr>
          <w:rFonts w:ascii="Times New Roman" w:eastAsia="標楷體" w:hAnsi="Times New Roman" w:cs="Times New Roman"/>
          <w:kern w:val="0"/>
          <w:sz w:val="20"/>
          <w:szCs w:val="20"/>
        </w:rPr>
        <w:t>九十九學年度第一次暨第二次行政會議通過</w:t>
      </w:r>
    </w:p>
    <w:p w:rsidR="00196916" w:rsidRPr="003770AF" w:rsidRDefault="00196916" w:rsidP="00196916">
      <w:pPr>
        <w:tabs>
          <w:tab w:val="left" w:pos="4820"/>
        </w:tabs>
        <w:autoSpaceDE w:val="0"/>
        <w:autoSpaceDN w:val="0"/>
        <w:adjustRightInd w:val="0"/>
        <w:spacing w:line="240" w:lineRule="exact"/>
        <w:ind w:firstLineChars="2250" w:firstLine="4500"/>
        <w:jc w:val="right"/>
        <w:rPr>
          <w:rFonts w:ascii="Times New Roman" w:eastAsia="標楷體" w:hAnsi="Times New Roman" w:cs="Times New Roman"/>
          <w:kern w:val="0"/>
          <w:sz w:val="20"/>
          <w:szCs w:val="20"/>
        </w:rPr>
      </w:pPr>
      <w:r w:rsidRPr="00196916">
        <w:rPr>
          <w:rFonts w:ascii="Times New Roman" w:eastAsia="標楷體" w:hAnsi="Times New Roman" w:cs="Times New Roman"/>
          <w:kern w:val="0"/>
          <w:sz w:val="20"/>
          <w:szCs w:val="20"/>
        </w:rPr>
        <w:t>September 9, 2010 Passed by the 1</w:t>
      </w:r>
      <w:r w:rsidRPr="00196916">
        <w:rPr>
          <w:rFonts w:ascii="Times New Roman" w:eastAsia="標楷體" w:hAnsi="Times New Roman" w:cs="Times New Roman"/>
          <w:kern w:val="0"/>
          <w:sz w:val="20"/>
          <w:szCs w:val="20"/>
          <w:vertAlign w:val="superscript"/>
        </w:rPr>
        <w:t>st</w:t>
      </w:r>
      <w:r w:rsidRPr="00196916">
        <w:rPr>
          <w:rFonts w:ascii="Times New Roman" w:eastAsia="標楷體" w:hAnsi="Times New Roman" w:cs="Times New Roman"/>
          <w:kern w:val="0"/>
          <w:sz w:val="20"/>
          <w:szCs w:val="20"/>
        </w:rPr>
        <w:t xml:space="preserve"> and 2</w:t>
      </w:r>
      <w:r w:rsidRPr="00196916">
        <w:rPr>
          <w:rFonts w:ascii="Times New Roman" w:eastAsia="標楷體" w:hAnsi="Times New Roman" w:cs="Times New Roman"/>
          <w:kern w:val="0"/>
          <w:sz w:val="20"/>
          <w:szCs w:val="20"/>
          <w:vertAlign w:val="superscript"/>
        </w:rPr>
        <w:t>nd</w:t>
      </w:r>
      <w:r w:rsidRPr="00196916">
        <w:rPr>
          <w:rFonts w:ascii="Times New Roman" w:eastAsia="標楷體" w:hAnsi="Times New Roman" w:cs="Times New Roman"/>
          <w:kern w:val="0"/>
          <w:sz w:val="20"/>
          <w:szCs w:val="20"/>
        </w:rPr>
        <w:t xml:space="preserve"> Administrative Meetings of the Academic Year 2010</w:t>
      </w:r>
    </w:p>
    <w:p w:rsidR="00FA16D5"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 xml:space="preserve">99.10.05 </w:t>
      </w:r>
      <w:r w:rsidRPr="003770AF">
        <w:rPr>
          <w:rFonts w:ascii="Times New Roman" w:eastAsia="標楷體" w:hAnsi="Times New Roman" w:cs="Times New Roman"/>
          <w:kern w:val="0"/>
          <w:sz w:val="20"/>
          <w:szCs w:val="20"/>
        </w:rPr>
        <w:t>高醫資字第</w:t>
      </w:r>
      <w:r w:rsidRPr="003770AF">
        <w:rPr>
          <w:rFonts w:ascii="Times New Roman" w:eastAsia="標楷體" w:hAnsi="Times New Roman" w:cs="Times New Roman"/>
          <w:kern w:val="0"/>
          <w:sz w:val="20"/>
          <w:szCs w:val="20"/>
        </w:rPr>
        <w:t>0991104833</w:t>
      </w:r>
      <w:r w:rsidRPr="003770AF">
        <w:rPr>
          <w:rFonts w:ascii="Times New Roman" w:eastAsia="標楷體" w:hAnsi="Times New Roman" w:cs="Times New Roman"/>
          <w:kern w:val="0"/>
          <w:sz w:val="20"/>
          <w:szCs w:val="20"/>
        </w:rPr>
        <w:t>號函公布</w:t>
      </w:r>
    </w:p>
    <w:p w:rsidR="00196916" w:rsidRPr="003770AF" w:rsidRDefault="00BF7C44" w:rsidP="00BF7C44">
      <w:pPr>
        <w:tabs>
          <w:tab w:val="left" w:pos="4820"/>
        </w:tabs>
        <w:autoSpaceDE w:val="0"/>
        <w:autoSpaceDN w:val="0"/>
        <w:adjustRightInd w:val="0"/>
        <w:spacing w:line="240" w:lineRule="exact"/>
        <w:ind w:firstLineChars="2250" w:firstLine="4500"/>
        <w:jc w:val="right"/>
        <w:rPr>
          <w:rFonts w:ascii="Times New Roman" w:eastAsia="標楷體" w:hAnsi="Times New Roman" w:cs="Times New Roman"/>
          <w:kern w:val="0"/>
          <w:sz w:val="20"/>
          <w:szCs w:val="20"/>
        </w:rPr>
      </w:pPr>
      <w:r w:rsidRPr="00BF7C44">
        <w:rPr>
          <w:rFonts w:ascii="Times New Roman" w:eastAsia="標楷體" w:hAnsi="Times New Roman" w:cs="Times New Roman"/>
          <w:kern w:val="0"/>
          <w:sz w:val="20"/>
          <w:szCs w:val="20"/>
        </w:rPr>
        <w:t>October 5, 2010 Promulgated via the KMU official letter Tzu Tzu No. 0991104833</w:t>
      </w:r>
    </w:p>
    <w:p w:rsidR="00FA16D5" w:rsidRDefault="00FA16D5" w:rsidP="00E156E0">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103.02.27 102</w:t>
      </w:r>
      <w:r w:rsidRPr="003770AF">
        <w:rPr>
          <w:rFonts w:ascii="Times New Roman" w:eastAsia="標楷體" w:hAnsi="Times New Roman" w:cs="Times New Roman"/>
          <w:kern w:val="0"/>
          <w:sz w:val="20"/>
          <w:szCs w:val="20"/>
        </w:rPr>
        <w:t>學年度第</w:t>
      </w:r>
      <w:r w:rsidRPr="003770AF">
        <w:rPr>
          <w:rFonts w:ascii="Times New Roman" w:eastAsia="標楷體" w:hAnsi="Times New Roman" w:cs="Times New Roman"/>
          <w:kern w:val="0"/>
          <w:sz w:val="20"/>
          <w:szCs w:val="20"/>
        </w:rPr>
        <w:t>5</w:t>
      </w:r>
      <w:r w:rsidRPr="003770AF">
        <w:rPr>
          <w:rFonts w:ascii="Times New Roman" w:eastAsia="標楷體" w:hAnsi="Times New Roman" w:cs="Times New Roman"/>
          <w:kern w:val="0"/>
          <w:sz w:val="20"/>
          <w:szCs w:val="20"/>
        </w:rPr>
        <w:t>次行政會議通過</w:t>
      </w:r>
    </w:p>
    <w:p w:rsidR="00BF7C44" w:rsidRPr="003770AF" w:rsidRDefault="00B302AB" w:rsidP="00B302AB">
      <w:pPr>
        <w:tabs>
          <w:tab w:val="left" w:pos="4820"/>
        </w:tabs>
        <w:autoSpaceDE w:val="0"/>
        <w:autoSpaceDN w:val="0"/>
        <w:adjustRightInd w:val="0"/>
        <w:spacing w:line="240" w:lineRule="exact"/>
        <w:ind w:firstLineChars="2250" w:firstLine="4500"/>
        <w:jc w:val="right"/>
        <w:rPr>
          <w:rFonts w:ascii="Times New Roman" w:eastAsia="標楷體" w:hAnsi="Times New Roman" w:cs="Times New Roman"/>
          <w:kern w:val="0"/>
          <w:sz w:val="20"/>
          <w:szCs w:val="20"/>
        </w:rPr>
      </w:pPr>
      <w:r w:rsidRPr="00B302AB">
        <w:rPr>
          <w:rFonts w:ascii="Times New Roman" w:eastAsia="標楷體" w:hAnsi="Times New Roman" w:cs="Times New Roman"/>
          <w:kern w:val="0"/>
          <w:sz w:val="20"/>
          <w:szCs w:val="20"/>
        </w:rPr>
        <w:t>February 27, 2014 Passed by the 5</w:t>
      </w:r>
      <w:r w:rsidRPr="00B302AB">
        <w:rPr>
          <w:rFonts w:ascii="Times New Roman" w:eastAsia="標楷體" w:hAnsi="Times New Roman" w:cs="Times New Roman"/>
          <w:kern w:val="0"/>
          <w:sz w:val="20"/>
          <w:szCs w:val="20"/>
          <w:vertAlign w:val="superscript"/>
        </w:rPr>
        <w:t>th</w:t>
      </w:r>
      <w:r w:rsidRPr="00B302AB">
        <w:rPr>
          <w:rFonts w:ascii="Times New Roman" w:eastAsia="標楷體" w:hAnsi="Times New Roman" w:cs="Times New Roman"/>
          <w:kern w:val="0"/>
          <w:sz w:val="20"/>
          <w:szCs w:val="20"/>
        </w:rPr>
        <w:t xml:space="preserve"> Administrative Meeting of the Academic Year 2013</w:t>
      </w:r>
    </w:p>
    <w:p w:rsidR="00A224C9" w:rsidRDefault="00E156E0" w:rsidP="00534986">
      <w:pPr>
        <w:autoSpaceDE w:val="0"/>
        <w:autoSpaceDN w:val="0"/>
        <w:adjustRightInd w:val="0"/>
        <w:spacing w:line="0" w:lineRule="atLeast"/>
        <w:ind w:leftChars="1800" w:left="4320" w:firstLineChars="108" w:firstLine="216"/>
        <w:rPr>
          <w:rFonts w:ascii="Times New Roman" w:eastAsia="標楷體" w:hAnsi="Times New Roman" w:cs="Times New Roman"/>
          <w:kern w:val="0"/>
          <w:sz w:val="20"/>
          <w:szCs w:val="20"/>
        </w:rPr>
      </w:pPr>
      <w:r w:rsidRPr="003770AF">
        <w:rPr>
          <w:rFonts w:ascii="Times New Roman" w:eastAsia="標楷體" w:hAnsi="Times New Roman" w:cs="Times New Roman"/>
          <w:kern w:val="0"/>
          <w:sz w:val="20"/>
          <w:szCs w:val="20"/>
        </w:rPr>
        <w:t>103.04.22</w:t>
      </w:r>
      <w:r w:rsidRPr="003770AF">
        <w:rPr>
          <w:rFonts w:ascii="Times New Roman" w:eastAsia="標楷體" w:hAnsi="Times New Roman" w:cs="Times New Roman"/>
          <w:kern w:val="0"/>
          <w:sz w:val="20"/>
          <w:szCs w:val="20"/>
        </w:rPr>
        <w:t>高醫圖資字第</w:t>
      </w:r>
      <w:r w:rsidRPr="003770AF">
        <w:rPr>
          <w:rFonts w:ascii="Times New Roman" w:eastAsia="標楷體" w:hAnsi="Times New Roman" w:cs="Times New Roman"/>
          <w:kern w:val="0"/>
          <w:sz w:val="20"/>
          <w:szCs w:val="20"/>
        </w:rPr>
        <w:t>1031101249</w:t>
      </w:r>
      <w:r w:rsidRPr="003770AF">
        <w:rPr>
          <w:rFonts w:ascii="Times New Roman" w:eastAsia="標楷體" w:hAnsi="Times New Roman" w:cs="Times New Roman"/>
          <w:kern w:val="0"/>
          <w:sz w:val="20"/>
          <w:szCs w:val="20"/>
        </w:rPr>
        <w:t>號函公布</w:t>
      </w:r>
    </w:p>
    <w:p w:rsidR="00B302AB" w:rsidRPr="003770AF" w:rsidRDefault="00534986" w:rsidP="00534986">
      <w:pPr>
        <w:tabs>
          <w:tab w:val="left" w:pos="4820"/>
        </w:tabs>
        <w:autoSpaceDE w:val="0"/>
        <w:autoSpaceDN w:val="0"/>
        <w:adjustRightInd w:val="0"/>
        <w:spacing w:line="240" w:lineRule="exact"/>
        <w:ind w:firstLineChars="2250" w:firstLine="4500"/>
        <w:jc w:val="right"/>
        <w:rPr>
          <w:rFonts w:ascii="Times New Roman" w:eastAsia="標楷體" w:hAnsi="Times New Roman" w:cs="Times New Roman"/>
          <w:kern w:val="0"/>
          <w:sz w:val="20"/>
          <w:szCs w:val="20"/>
        </w:rPr>
      </w:pPr>
      <w:r w:rsidRPr="00534986">
        <w:rPr>
          <w:rFonts w:ascii="Times New Roman" w:eastAsia="標楷體" w:hAnsi="Times New Roman" w:cs="Times New Roman"/>
          <w:kern w:val="0"/>
          <w:sz w:val="20"/>
          <w:szCs w:val="20"/>
        </w:rPr>
        <w:t>April 22, 2014 Promulgated via the KMU official letter Tu Tzu Tzu No. 1031101249</w:t>
      </w:r>
    </w:p>
    <w:p w:rsid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Times New Roman" w:eastAsia="標楷體" w:hAnsi="Times New Roman" w:cs="Times New Roman"/>
          <w:kern w:val="0"/>
          <w:szCs w:val="24"/>
        </w:rPr>
      </w:pPr>
      <w:r w:rsidRPr="003770AF">
        <w:rPr>
          <w:rFonts w:ascii="Times New Roman" w:eastAsia="標楷體" w:hAnsi="Times New Roman" w:cs="Times New Roman"/>
          <w:kern w:val="0"/>
          <w:szCs w:val="24"/>
        </w:rPr>
        <w:t>第一條</w:t>
      </w:r>
      <w:r w:rsidRPr="003770AF">
        <w:rPr>
          <w:rFonts w:ascii="Times New Roman" w:eastAsia="標楷體" w:hAnsi="Times New Roman" w:cs="Times New Roman"/>
          <w:kern w:val="0"/>
          <w:szCs w:val="24"/>
        </w:rPr>
        <w:t xml:space="preserve">   </w:t>
      </w:r>
      <w:r w:rsidRPr="003770AF">
        <w:rPr>
          <w:rFonts w:ascii="Times New Roman" w:eastAsia="標楷體" w:hAnsi="Times New Roman" w:cs="Times New Roman"/>
          <w:kern w:val="0"/>
          <w:szCs w:val="24"/>
        </w:rPr>
        <w:t>高雄醫學大學</w:t>
      </w:r>
      <w:r w:rsidRPr="003770AF">
        <w:rPr>
          <w:rFonts w:ascii="Times New Roman" w:eastAsia="標楷體" w:hAnsi="Times New Roman" w:cs="Times New Roman"/>
          <w:kern w:val="0"/>
          <w:szCs w:val="24"/>
        </w:rPr>
        <w:t>(</w:t>
      </w:r>
      <w:r w:rsidRPr="003770AF">
        <w:rPr>
          <w:rFonts w:ascii="Times New Roman" w:eastAsia="標楷體" w:hAnsi="Times New Roman" w:cs="Times New Roman"/>
          <w:kern w:val="0"/>
          <w:szCs w:val="24"/>
        </w:rPr>
        <w:t>以下簡稱本校</w:t>
      </w:r>
      <w:r w:rsidRPr="003770AF">
        <w:rPr>
          <w:rFonts w:ascii="Times New Roman" w:eastAsia="標楷體" w:hAnsi="Times New Roman" w:cs="Times New Roman"/>
          <w:kern w:val="0"/>
          <w:szCs w:val="24"/>
        </w:rPr>
        <w:t>)</w:t>
      </w:r>
      <w:r w:rsidRPr="003770AF">
        <w:rPr>
          <w:rFonts w:ascii="Times New Roman" w:eastAsia="標楷體" w:hAnsi="Times New Roman" w:cs="Times New Roman"/>
          <w:kern w:val="0"/>
          <w:szCs w:val="24"/>
        </w:rPr>
        <w:t>為促進網路資源共享與合作交流，增進網路安全，強化資訊倫理，保護合法權益，以使網路管理者與使用者有所依循，依據教育部發布之「台灣學術網路管理規範」，訂定本規範。</w:t>
      </w:r>
      <w:r w:rsidRPr="003770AF">
        <w:rPr>
          <w:rFonts w:ascii="Times New Roman" w:eastAsia="標楷體" w:hAnsi="Times New Roman" w:cs="Times New Roman"/>
          <w:kern w:val="0"/>
          <w:szCs w:val="24"/>
        </w:rPr>
        <w:t xml:space="preserve"> </w:t>
      </w:r>
    </w:p>
    <w:p w:rsidR="00BE190A" w:rsidRPr="00BE190A" w:rsidRDefault="00BE190A" w:rsidP="00BE190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95" w:hangingChars="373" w:hanging="895"/>
        <w:jc w:val="both"/>
        <w:rPr>
          <w:rFonts w:ascii="Times New Roman" w:eastAsia="標楷體" w:hAnsi="Times New Roman" w:cs="Times New Roman"/>
          <w:kern w:val="0"/>
          <w:szCs w:val="24"/>
        </w:rPr>
      </w:pPr>
      <w:r>
        <w:rPr>
          <w:rFonts w:ascii="Times New Roman" w:eastAsia="標楷體" w:hAnsi="Times New Roman" w:cs="Times New Roman"/>
          <w:kern w:val="0"/>
          <w:szCs w:val="24"/>
        </w:rPr>
        <w:t xml:space="preserve">Article 1 </w:t>
      </w:r>
      <w:r w:rsidRPr="00BE190A">
        <w:rPr>
          <w:rFonts w:ascii="Times New Roman" w:eastAsia="標楷體" w:hAnsi="Times New Roman" w:cs="Times New Roman"/>
          <w:kern w:val="0"/>
          <w:szCs w:val="24"/>
        </w:rPr>
        <w:t>Kaohsi</w:t>
      </w:r>
      <w:r>
        <w:rPr>
          <w:rFonts w:ascii="Times New Roman" w:eastAsia="標楷體" w:hAnsi="Times New Roman" w:cs="Times New Roman"/>
          <w:kern w:val="0"/>
          <w:szCs w:val="24"/>
        </w:rPr>
        <w:t>ung Medical University (KMU or “the University”</w:t>
      </w:r>
      <w:r w:rsidRPr="00BE190A">
        <w:rPr>
          <w:rFonts w:ascii="Times New Roman" w:eastAsia="標楷體" w:hAnsi="Times New Roman" w:cs="Times New Roman"/>
          <w:kern w:val="0"/>
          <w:szCs w:val="24"/>
        </w:rPr>
        <w:t xml:space="preserve">) formulates the KMU </w:t>
      </w:r>
      <w:r w:rsidR="00255408">
        <w:rPr>
          <w:rFonts w:ascii="Times New Roman" w:eastAsia="標楷體" w:hAnsi="Times New Roman" w:cs="Times New Roman"/>
          <w:kern w:val="0"/>
          <w:szCs w:val="24"/>
        </w:rPr>
        <w:t>Regulations</w:t>
      </w:r>
      <w:r w:rsidRPr="00BE190A">
        <w:rPr>
          <w:rFonts w:ascii="Times New Roman" w:eastAsia="標楷體" w:hAnsi="Times New Roman" w:cs="Times New Roman"/>
          <w:kern w:val="0"/>
          <w:szCs w:val="24"/>
        </w:rPr>
        <w:t xml:space="preserve"> for Internet U</w:t>
      </w:r>
      <w:r>
        <w:rPr>
          <w:rFonts w:ascii="Times New Roman" w:eastAsia="標楷體" w:hAnsi="Times New Roman" w:cs="Times New Roman"/>
          <w:kern w:val="0"/>
          <w:szCs w:val="24"/>
        </w:rPr>
        <w:t xml:space="preserve">sage and Management on Campus (“the </w:t>
      </w:r>
      <w:r w:rsidR="00255408">
        <w:rPr>
          <w:rFonts w:ascii="Times New Roman" w:eastAsia="標楷體" w:hAnsi="Times New Roman" w:cs="Times New Roman"/>
          <w:kern w:val="0"/>
          <w:szCs w:val="24"/>
        </w:rPr>
        <w:t>Regulations</w:t>
      </w:r>
      <w:r>
        <w:rPr>
          <w:rFonts w:ascii="Times New Roman" w:eastAsia="標楷體" w:hAnsi="Times New Roman" w:cs="Times New Roman"/>
          <w:kern w:val="0"/>
          <w:szCs w:val="24"/>
        </w:rPr>
        <w:t>”</w:t>
      </w:r>
      <w:r w:rsidRPr="00BE190A">
        <w:rPr>
          <w:rFonts w:ascii="Times New Roman" w:eastAsia="標楷體" w:hAnsi="Times New Roman" w:cs="Times New Roman"/>
          <w:kern w:val="0"/>
          <w:szCs w:val="24"/>
        </w:rPr>
        <w:t xml:space="preserve">) in accordance with the </w:t>
      </w:r>
      <w:r w:rsidR="00D4750F">
        <w:rPr>
          <w:rFonts w:ascii="Times New Roman" w:eastAsia="標楷體" w:hAnsi="Times New Roman" w:cs="Times New Roman"/>
          <w:kern w:val="0"/>
          <w:szCs w:val="24"/>
        </w:rPr>
        <w:t xml:space="preserve">Taiwan Academic Network </w:t>
      </w:r>
      <w:r w:rsidRPr="00BE190A">
        <w:rPr>
          <w:rFonts w:ascii="Times New Roman" w:eastAsia="標楷體" w:hAnsi="Times New Roman" w:cs="Times New Roman"/>
          <w:kern w:val="0"/>
          <w:szCs w:val="24"/>
        </w:rPr>
        <w:t>Management Regulations promulgated by the Ministry of Education (MOE) for network administrators and users to follow, so as to promote network resource sharing and cooperative exchange, improve network security, strengthen information ethics, and protect legitimate rights and benefits.</w:t>
      </w:r>
    </w:p>
    <w:p w:rsid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3770AF">
        <w:rPr>
          <w:rFonts w:ascii="Times New Roman" w:eastAsia="標楷體" w:hAnsi="Times New Roman" w:cs="Times New Roman"/>
          <w:kern w:val="0"/>
          <w:szCs w:val="24"/>
        </w:rPr>
        <w:t>第二條</w:t>
      </w:r>
      <w:r w:rsidRPr="003770AF">
        <w:rPr>
          <w:rFonts w:ascii="Times New Roman" w:eastAsia="標楷體" w:hAnsi="Times New Roman" w:cs="Times New Roman"/>
          <w:kern w:val="0"/>
          <w:szCs w:val="24"/>
        </w:rPr>
        <w:t xml:space="preserve">   </w:t>
      </w:r>
      <w:r w:rsidRPr="003770AF">
        <w:rPr>
          <w:rFonts w:ascii="Times New Roman" w:eastAsia="標楷體" w:hAnsi="Times New Roman" w:cs="Times New Roman"/>
          <w:kern w:val="0"/>
          <w:szCs w:val="24"/>
        </w:rPr>
        <w:t>本校由</w:t>
      </w:r>
      <w:r w:rsidRPr="003770AF">
        <w:rPr>
          <w:rFonts w:ascii="Times New Roman" w:eastAsia="標楷體" w:hAnsi="Times New Roman" w:cs="Times New Roman"/>
          <w:kern w:val="0"/>
          <w:szCs w:val="24"/>
          <w:u w:val="single"/>
        </w:rPr>
        <w:t>圖書資訊處</w:t>
      </w:r>
      <w:r w:rsidRPr="003770AF">
        <w:rPr>
          <w:rFonts w:ascii="Times New Roman" w:eastAsia="標楷體" w:hAnsi="Times New Roman" w:cs="Times New Roman"/>
          <w:kern w:val="0"/>
          <w:szCs w:val="24"/>
        </w:rPr>
        <w:t>統籌辦理下列相關網路使用暨管理事項：</w:t>
      </w:r>
    </w:p>
    <w:p w:rsidR="00BE190A" w:rsidRPr="003770AF" w:rsidRDefault="00BE190A" w:rsidP="0011277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95" w:hangingChars="373" w:hanging="895"/>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A</w:t>
      </w:r>
      <w:r>
        <w:rPr>
          <w:rFonts w:ascii="Times New Roman" w:eastAsia="標楷體" w:hAnsi="Times New Roman" w:cs="Times New Roman"/>
          <w:kern w:val="0"/>
          <w:szCs w:val="24"/>
        </w:rPr>
        <w:t xml:space="preserve">rticle 2 </w:t>
      </w:r>
      <w:r w:rsidR="0011277F" w:rsidRPr="0011277F">
        <w:rPr>
          <w:rFonts w:ascii="Times New Roman" w:eastAsia="標楷體" w:hAnsi="Times New Roman" w:cs="Times New Roman"/>
          <w:kern w:val="0"/>
          <w:szCs w:val="24"/>
        </w:rPr>
        <w:t xml:space="preserve">The University has </w:t>
      </w:r>
      <w:r w:rsidR="0011277F" w:rsidRPr="0011277F">
        <w:rPr>
          <w:rFonts w:ascii="Times New Roman" w:eastAsia="標楷體" w:hAnsi="Times New Roman" w:cs="Times New Roman"/>
          <w:kern w:val="0"/>
          <w:szCs w:val="24"/>
          <w:u w:val="single"/>
        </w:rPr>
        <w:t>the Office of Library and Information Services</w:t>
      </w:r>
      <w:r w:rsidR="0011277F" w:rsidRPr="0011277F">
        <w:rPr>
          <w:rFonts w:ascii="Times New Roman" w:eastAsia="標楷體" w:hAnsi="Times New Roman" w:cs="Times New Roman"/>
          <w:kern w:val="0"/>
          <w:szCs w:val="24"/>
        </w:rPr>
        <w:t xml:space="preserve"> coordinate and handle the following matters related to Internet usage and management:</w:t>
      </w:r>
    </w:p>
    <w:p w:rsidR="00E83B40" w:rsidRPr="0011277F" w:rsidRDefault="00E83B40" w:rsidP="0011277F">
      <w:pPr>
        <w:pStyle w:val="a7"/>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11277F">
        <w:rPr>
          <w:rFonts w:ascii="Times New Roman" w:eastAsia="標楷體" w:hAnsi="Times New Roman" w:cs="Times New Roman"/>
          <w:kern w:val="0"/>
          <w:szCs w:val="24"/>
        </w:rPr>
        <w:t>訂定網路使用規範，以規範並引導使用者正確使用網路資源。</w:t>
      </w:r>
    </w:p>
    <w:p w:rsidR="0011277F" w:rsidRPr="0011277F" w:rsidRDefault="0011277F" w:rsidP="001127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1</w:t>
      </w:r>
      <w:r>
        <w:rPr>
          <w:rFonts w:ascii="Times New Roman" w:eastAsia="標楷體" w:hAnsi="Times New Roman" w:cs="Times New Roman"/>
          <w:kern w:val="0"/>
          <w:szCs w:val="24"/>
        </w:rPr>
        <w:t xml:space="preserve">. </w:t>
      </w:r>
      <w:r w:rsidR="000348BA">
        <w:rPr>
          <w:rFonts w:ascii="Times New Roman" w:eastAsia="標楷體" w:hAnsi="Times New Roman" w:cs="Times New Roman"/>
          <w:kern w:val="0"/>
          <w:szCs w:val="24"/>
        </w:rPr>
        <w:t>Formulating</w:t>
      </w:r>
      <w:r w:rsidRPr="0011277F">
        <w:rPr>
          <w:rFonts w:ascii="Times New Roman" w:eastAsia="標楷體" w:hAnsi="Times New Roman" w:cs="Times New Roman"/>
          <w:kern w:val="0"/>
          <w:szCs w:val="24"/>
        </w:rPr>
        <w:t xml:space="preserve"> Internet usage </w:t>
      </w:r>
      <w:r w:rsidR="00BA2442">
        <w:rPr>
          <w:rFonts w:ascii="Times New Roman" w:eastAsia="標楷體" w:hAnsi="Times New Roman" w:cs="Times New Roman"/>
          <w:kern w:val="0"/>
          <w:szCs w:val="24"/>
        </w:rPr>
        <w:t>norms</w:t>
      </w:r>
      <w:r w:rsidRPr="0011277F">
        <w:rPr>
          <w:rFonts w:ascii="Times New Roman" w:eastAsia="標楷體" w:hAnsi="Times New Roman" w:cs="Times New Roman"/>
          <w:kern w:val="0"/>
          <w:szCs w:val="24"/>
        </w:rPr>
        <w:t xml:space="preserve"> to regulate and guide users in the proper use of network resources.</w:t>
      </w:r>
    </w:p>
    <w:p w:rsid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Times New Roman" w:eastAsia="標楷體" w:hAnsi="Times New Roman" w:cs="Times New Roman"/>
          <w:kern w:val="0"/>
          <w:szCs w:val="24"/>
        </w:rPr>
      </w:pPr>
      <w:r w:rsidRPr="003770AF">
        <w:rPr>
          <w:rFonts w:ascii="Times New Roman" w:eastAsia="標楷體" w:hAnsi="Times New Roman" w:cs="Times New Roman"/>
          <w:kern w:val="0"/>
          <w:szCs w:val="24"/>
        </w:rPr>
        <w:t>二、訂定校園網路保護智慧財產權之標準作業程序，並積極保護智慧財產權。</w:t>
      </w:r>
    </w:p>
    <w:p w:rsidR="0011277F" w:rsidRPr="003770AF" w:rsidRDefault="0011277F" w:rsidP="001127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kern w:val="0"/>
          <w:szCs w:val="24"/>
        </w:rPr>
        <w:t xml:space="preserve">. </w:t>
      </w:r>
      <w:r w:rsidR="000348BA">
        <w:rPr>
          <w:rFonts w:ascii="Times New Roman" w:eastAsia="標楷體" w:hAnsi="Times New Roman" w:cs="Times New Roman"/>
          <w:kern w:val="0"/>
          <w:szCs w:val="24"/>
        </w:rPr>
        <w:t>Formulating</w:t>
      </w:r>
      <w:r w:rsidRPr="0011277F">
        <w:rPr>
          <w:rFonts w:ascii="Times New Roman" w:eastAsia="標楷體" w:hAnsi="Times New Roman" w:cs="Times New Roman"/>
          <w:kern w:val="0"/>
          <w:szCs w:val="24"/>
        </w:rPr>
        <w:t xml:space="preserve"> standard operating procedures for the protection of intellectual property rights in the campus network and actively protect intellectual property rights.</w:t>
      </w:r>
    </w:p>
    <w:p w:rsid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Times New Roman" w:eastAsia="標楷體" w:hAnsi="Times New Roman" w:cs="Times New Roman"/>
          <w:kern w:val="0"/>
          <w:szCs w:val="24"/>
        </w:rPr>
      </w:pPr>
      <w:r w:rsidRPr="003770AF">
        <w:rPr>
          <w:rFonts w:ascii="Times New Roman" w:eastAsia="標楷體" w:hAnsi="Times New Roman" w:cs="Times New Roman"/>
          <w:kern w:val="0"/>
          <w:szCs w:val="24"/>
        </w:rPr>
        <w:t>三、訂定資通安全防護之標準作業程序，並採取適當之措施以維護網路安全。</w:t>
      </w:r>
    </w:p>
    <w:p w:rsidR="0011277F" w:rsidRPr="003770AF" w:rsidRDefault="0011277F" w:rsidP="001127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kern w:val="0"/>
          <w:szCs w:val="24"/>
        </w:rPr>
        <w:t xml:space="preserve">. </w:t>
      </w:r>
      <w:r w:rsidR="000348BA">
        <w:rPr>
          <w:rFonts w:ascii="Times New Roman" w:eastAsia="標楷體" w:hAnsi="Times New Roman" w:cs="Times New Roman"/>
          <w:kern w:val="0"/>
          <w:szCs w:val="24"/>
        </w:rPr>
        <w:t>Formulating</w:t>
      </w:r>
      <w:r w:rsidRPr="0011277F">
        <w:rPr>
          <w:rFonts w:ascii="Times New Roman" w:eastAsia="標楷體" w:hAnsi="Times New Roman" w:cs="Times New Roman"/>
          <w:kern w:val="0"/>
          <w:szCs w:val="24"/>
        </w:rPr>
        <w:t xml:space="preserve"> standard operating procedures for the protection of cybersecurity and take appropriate measures to ensure network security.</w:t>
      </w:r>
    </w:p>
    <w:p w:rsid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55" w:left="1567" w:hangingChars="198" w:hanging="475"/>
        <w:rPr>
          <w:rFonts w:ascii="Times New Roman" w:eastAsia="標楷體" w:hAnsi="Times New Roman" w:cs="Times New Roman"/>
          <w:kern w:val="0"/>
          <w:szCs w:val="24"/>
        </w:rPr>
      </w:pPr>
      <w:r w:rsidRPr="003770AF">
        <w:rPr>
          <w:rFonts w:ascii="Times New Roman" w:eastAsia="標楷體" w:hAnsi="Times New Roman" w:cs="Times New Roman"/>
          <w:kern w:val="0"/>
          <w:szCs w:val="24"/>
        </w:rPr>
        <w:t>四、建立網路不當資訊處理機制，以維持網路秩序，並提供兒童和青少年安全之網路環境。</w:t>
      </w:r>
    </w:p>
    <w:p w:rsidR="0011277F" w:rsidRPr="003770AF" w:rsidRDefault="0011277F" w:rsidP="005873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4</w:t>
      </w:r>
      <w:r>
        <w:rPr>
          <w:rFonts w:ascii="Times New Roman" w:eastAsia="標楷體" w:hAnsi="Times New Roman" w:cs="Times New Roman"/>
          <w:kern w:val="0"/>
          <w:szCs w:val="24"/>
        </w:rPr>
        <w:t xml:space="preserve">. </w:t>
      </w:r>
      <w:r w:rsidR="0058738F" w:rsidRPr="0058738F">
        <w:rPr>
          <w:rFonts w:ascii="Times New Roman" w:eastAsia="標楷體" w:hAnsi="Times New Roman" w:cs="Times New Roman"/>
          <w:kern w:val="0"/>
          <w:szCs w:val="24"/>
        </w:rPr>
        <w:t>Establish</w:t>
      </w:r>
      <w:r w:rsidR="000348BA">
        <w:rPr>
          <w:rFonts w:ascii="Times New Roman" w:eastAsia="標楷體" w:hAnsi="Times New Roman" w:cs="Times New Roman"/>
          <w:kern w:val="0"/>
          <w:szCs w:val="24"/>
        </w:rPr>
        <w:t>ing</w:t>
      </w:r>
      <w:r w:rsidR="0058738F" w:rsidRPr="0058738F">
        <w:rPr>
          <w:rFonts w:ascii="Times New Roman" w:eastAsia="標楷體" w:hAnsi="Times New Roman" w:cs="Times New Roman"/>
          <w:kern w:val="0"/>
          <w:szCs w:val="24"/>
        </w:rPr>
        <w:t xml:space="preserve"> mechanisms to handle inappropriate information on the Internet to maintain network order and provide a secure network environment to children and teenagers.</w:t>
      </w:r>
    </w:p>
    <w:p w:rsid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Times New Roman" w:eastAsia="標楷體" w:hAnsi="Times New Roman" w:cs="Times New Roman"/>
          <w:kern w:val="0"/>
          <w:szCs w:val="24"/>
        </w:rPr>
      </w:pPr>
      <w:r w:rsidRPr="003770AF">
        <w:rPr>
          <w:rFonts w:ascii="Times New Roman" w:eastAsia="標楷體" w:hAnsi="Times New Roman" w:cs="Times New Roman"/>
          <w:kern w:val="0"/>
          <w:szCs w:val="24"/>
        </w:rPr>
        <w:t>五、對網路使用與流量為適當之區隔、管控與記錄，並合理使用網路資源。</w:t>
      </w:r>
    </w:p>
    <w:p w:rsidR="0058738F" w:rsidRPr="003770AF" w:rsidRDefault="0058738F" w:rsidP="00EF4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5</w:t>
      </w:r>
      <w:r>
        <w:rPr>
          <w:rFonts w:ascii="Times New Roman" w:eastAsia="標楷體" w:hAnsi="Times New Roman" w:cs="Times New Roman"/>
          <w:kern w:val="0"/>
          <w:szCs w:val="24"/>
        </w:rPr>
        <w:t xml:space="preserve">. </w:t>
      </w:r>
      <w:r w:rsidR="00EF4AA9" w:rsidRPr="00EF4AA9">
        <w:rPr>
          <w:rFonts w:ascii="Times New Roman" w:eastAsia="標楷體" w:hAnsi="Times New Roman" w:cs="Times New Roman"/>
          <w:kern w:val="0"/>
          <w:szCs w:val="24"/>
        </w:rPr>
        <w:t>Implement</w:t>
      </w:r>
      <w:r w:rsidR="000348BA">
        <w:rPr>
          <w:rFonts w:ascii="Times New Roman" w:eastAsia="標楷體" w:hAnsi="Times New Roman" w:cs="Times New Roman"/>
          <w:kern w:val="0"/>
          <w:szCs w:val="24"/>
        </w:rPr>
        <w:t>ing</w:t>
      </w:r>
      <w:r w:rsidR="00EF4AA9" w:rsidRPr="00EF4AA9">
        <w:rPr>
          <w:rFonts w:ascii="Times New Roman" w:eastAsia="標楷體" w:hAnsi="Times New Roman" w:cs="Times New Roman"/>
          <w:kern w:val="0"/>
          <w:szCs w:val="24"/>
        </w:rPr>
        <w:t xml:space="preserve"> segmentation, control, and recording for Internet usage and traffic to ensure appropriate usage of network resources.</w:t>
      </w:r>
    </w:p>
    <w:p w:rsid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Times New Roman" w:eastAsia="標楷體" w:hAnsi="Times New Roman" w:cs="Times New Roman"/>
          <w:kern w:val="0"/>
          <w:szCs w:val="24"/>
        </w:rPr>
      </w:pPr>
      <w:r w:rsidRPr="003770AF">
        <w:rPr>
          <w:rFonts w:ascii="Times New Roman" w:eastAsia="標楷體" w:hAnsi="Times New Roman" w:cs="Times New Roman"/>
          <w:kern w:val="0"/>
          <w:szCs w:val="24"/>
        </w:rPr>
        <w:t>六、訂定單位所提供各式網路應用服務之相關管理辦法。</w:t>
      </w:r>
    </w:p>
    <w:p w:rsidR="00BD2B62" w:rsidRPr="003770AF" w:rsidRDefault="00BD2B62" w:rsidP="00BD2B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6</w:t>
      </w:r>
      <w:r>
        <w:rPr>
          <w:rFonts w:ascii="Times New Roman" w:eastAsia="標楷體" w:hAnsi="Times New Roman" w:cs="Times New Roman"/>
          <w:kern w:val="0"/>
          <w:szCs w:val="24"/>
        </w:rPr>
        <w:t xml:space="preserve">. </w:t>
      </w:r>
      <w:r w:rsidR="000348BA">
        <w:rPr>
          <w:rFonts w:ascii="Times New Roman" w:eastAsia="標楷體" w:hAnsi="Times New Roman" w:cs="Times New Roman"/>
          <w:kern w:val="0"/>
          <w:szCs w:val="24"/>
        </w:rPr>
        <w:t>Formulating</w:t>
      </w:r>
      <w:r w:rsidRPr="00BD2B62">
        <w:rPr>
          <w:rFonts w:ascii="Times New Roman" w:eastAsia="標楷體" w:hAnsi="Times New Roman" w:cs="Times New Roman"/>
          <w:kern w:val="0"/>
          <w:szCs w:val="24"/>
        </w:rPr>
        <w:t xml:space="preserve"> relevant management regulations for various web application services provided by units.</w:t>
      </w:r>
    </w:p>
    <w:p w:rsid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Times New Roman" w:eastAsia="標楷體" w:hAnsi="Times New Roman" w:cs="Times New Roman"/>
          <w:kern w:val="0"/>
          <w:szCs w:val="24"/>
        </w:rPr>
      </w:pPr>
      <w:r w:rsidRPr="003770AF">
        <w:rPr>
          <w:rFonts w:ascii="Times New Roman" w:eastAsia="標楷體" w:hAnsi="Times New Roman" w:cs="Times New Roman"/>
          <w:kern w:val="0"/>
          <w:szCs w:val="24"/>
        </w:rPr>
        <w:t>七、宣導網路使用之相關規範與辦法。</w:t>
      </w:r>
    </w:p>
    <w:p w:rsidR="00BD2B62" w:rsidRPr="003770AF" w:rsidRDefault="00BD2B62"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Times New Roman" w:eastAsia="標楷體" w:hAnsi="Times New Roman" w:cs="Times New Roman"/>
          <w:kern w:val="0"/>
          <w:szCs w:val="24"/>
        </w:rPr>
      </w:pPr>
      <w:r>
        <w:rPr>
          <w:rFonts w:ascii="Times New Roman" w:eastAsia="標楷體" w:hAnsi="Times New Roman" w:cs="Times New Roman" w:hint="eastAsia"/>
          <w:kern w:val="0"/>
          <w:szCs w:val="24"/>
        </w:rPr>
        <w:t>7</w:t>
      </w:r>
      <w:r>
        <w:rPr>
          <w:rFonts w:ascii="Times New Roman" w:eastAsia="標楷體" w:hAnsi="Times New Roman" w:cs="Times New Roman"/>
          <w:kern w:val="0"/>
          <w:szCs w:val="24"/>
        </w:rPr>
        <w:t xml:space="preserve">. </w:t>
      </w:r>
      <w:r w:rsidRPr="00BD2B62">
        <w:rPr>
          <w:rFonts w:ascii="Times New Roman" w:eastAsia="標楷體" w:hAnsi="Times New Roman" w:cs="Times New Roman"/>
          <w:kern w:val="0"/>
          <w:szCs w:val="24"/>
        </w:rPr>
        <w:t xml:space="preserve">Advocate </w:t>
      </w:r>
      <w:r w:rsidR="00BA2442">
        <w:rPr>
          <w:rFonts w:ascii="Times New Roman" w:eastAsia="標楷體" w:hAnsi="Times New Roman" w:cs="Times New Roman"/>
          <w:kern w:val="0"/>
          <w:szCs w:val="24"/>
        </w:rPr>
        <w:t>norms</w:t>
      </w:r>
      <w:r w:rsidRPr="00BD2B62">
        <w:rPr>
          <w:rFonts w:ascii="Times New Roman" w:eastAsia="標楷體" w:hAnsi="Times New Roman" w:cs="Times New Roman"/>
          <w:kern w:val="0"/>
          <w:szCs w:val="24"/>
        </w:rPr>
        <w:t xml:space="preserve"> and regulations related to Internet usage.</w:t>
      </w:r>
    </w:p>
    <w:p w:rsid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ascii="Times New Roman" w:eastAsia="標楷體" w:hAnsi="Times New Roman" w:cs="Times New Roman"/>
          <w:kern w:val="0"/>
          <w:szCs w:val="24"/>
        </w:rPr>
      </w:pPr>
      <w:r w:rsidRPr="003770AF">
        <w:rPr>
          <w:rFonts w:ascii="Times New Roman" w:eastAsia="標楷體" w:hAnsi="Times New Roman" w:cs="Times New Roman"/>
          <w:kern w:val="0"/>
          <w:szCs w:val="24"/>
        </w:rPr>
        <w:t>八、將網路使用規範納入學校相關管理辦法及獎懲措施。</w:t>
      </w:r>
    </w:p>
    <w:p w:rsidR="00BD2B62" w:rsidRPr="003770AF" w:rsidRDefault="00BD2B62" w:rsidP="00B32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8</w:t>
      </w:r>
      <w:r>
        <w:rPr>
          <w:rFonts w:ascii="Times New Roman" w:eastAsia="標楷體" w:hAnsi="Times New Roman" w:cs="Times New Roman"/>
          <w:kern w:val="0"/>
          <w:szCs w:val="24"/>
        </w:rPr>
        <w:t xml:space="preserve">. </w:t>
      </w:r>
      <w:r w:rsidR="000348BA">
        <w:rPr>
          <w:rFonts w:ascii="Times New Roman" w:eastAsia="標楷體" w:hAnsi="Times New Roman" w:cs="Times New Roman"/>
          <w:kern w:val="0"/>
          <w:szCs w:val="24"/>
        </w:rPr>
        <w:t>Incorporating</w:t>
      </w:r>
      <w:r w:rsidR="00B32FB4" w:rsidRPr="00B32FB4">
        <w:rPr>
          <w:rFonts w:ascii="Times New Roman" w:eastAsia="標楷體" w:hAnsi="Times New Roman" w:cs="Times New Roman"/>
          <w:kern w:val="0"/>
          <w:szCs w:val="24"/>
        </w:rPr>
        <w:t xml:space="preserve"> Internet </w:t>
      </w:r>
      <w:r w:rsidR="00255408">
        <w:rPr>
          <w:rFonts w:ascii="Times New Roman" w:eastAsia="標楷體" w:hAnsi="Times New Roman" w:cs="Times New Roman"/>
          <w:kern w:val="0"/>
          <w:szCs w:val="24"/>
        </w:rPr>
        <w:t>usage norms into the University’</w:t>
      </w:r>
      <w:r w:rsidR="00B32FB4" w:rsidRPr="00B32FB4">
        <w:rPr>
          <w:rFonts w:ascii="Times New Roman" w:eastAsia="標楷體" w:hAnsi="Times New Roman" w:cs="Times New Roman"/>
          <w:kern w:val="0"/>
          <w:szCs w:val="24"/>
        </w:rPr>
        <w:t>s relevant management regulations and reward and punishment measures.</w:t>
      </w:r>
    </w:p>
    <w:p w:rsidR="00E156E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Times New Roman" w:eastAsia="標楷體" w:hAnsi="Times New Roman" w:cs="Times New Roman"/>
          <w:kern w:val="0"/>
          <w:szCs w:val="24"/>
        </w:rPr>
      </w:pPr>
      <w:r w:rsidRPr="003770AF">
        <w:rPr>
          <w:rFonts w:ascii="Times New Roman" w:eastAsia="標楷體" w:hAnsi="Times New Roman" w:cs="Times New Roman"/>
          <w:kern w:val="0"/>
          <w:szCs w:val="24"/>
        </w:rPr>
        <w:t>第三條</w:t>
      </w:r>
      <w:r w:rsidRPr="003770AF">
        <w:rPr>
          <w:rFonts w:ascii="Times New Roman" w:eastAsia="標楷體" w:hAnsi="Times New Roman" w:cs="Times New Roman"/>
          <w:kern w:val="0"/>
          <w:szCs w:val="24"/>
        </w:rPr>
        <w:t xml:space="preserve">   </w:t>
      </w:r>
      <w:r w:rsidRPr="003770AF">
        <w:rPr>
          <w:rFonts w:ascii="Times New Roman" w:eastAsia="標楷體" w:hAnsi="Times New Roman" w:cs="Times New Roman"/>
          <w:kern w:val="0"/>
          <w:szCs w:val="24"/>
        </w:rPr>
        <w:t>基於台灣學術網路之安全與有效管理運作，網路使用者應提供必要之個人資料給本校。</w:t>
      </w:r>
    </w:p>
    <w:p w:rsidR="00255408" w:rsidRPr="00255408" w:rsidRDefault="00255408" w:rsidP="0025540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9" w:hangingChars="408" w:hanging="979"/>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A</w:t>
      </w:r>
      <w:r>
        <w:rPr>
          <w:rFonts w:ascii="Times New Roman" w:eastAsia="標楷體" w:hAnsi="Times New Roman" w:cs="Times New Roman"/>
          <w:kern w:val="0"/>
          <w:szCs w:val="24"/>
        </w:rPr>
        <w:t xml:space="preserve">rticle 3 </w:t>
      </w:r>
      <w:r w:rsidRPr="00B32FB4">
        <w:rPr>
          <w:rFonts w:ascii="Times New Roman" w:eastAsia="標楷體" w:hAnsi="Times New Roman" w:cs="Times New Roman"/>
          <w:kern w:val="0"/>
          <w:szCs w:val="24"/>
        </w:rPr>
        <w:t xml:space="preserve">For the security and effective management and operation of </w:t>
      </w:r>
      <w:r>
        <w:rPr>
          <w:rFonts w:ascii="Times New Roman" w:eastAsia="標楷體" w:hAnsi="Times New Roman" w:cs="Times New Roman"/>
          <w:kern w:val="0"/>
          <w:szCs w:val="24"/>
        </w:rPr>
        <w:t>Taiwan Academic Network</w:t>
      </w:r>
      <w:r w:rsidRPr="00B32FB4">
        <w:rPr>
          <w:rFonts w:ascii="Times New Roman" w:eastAsia="標楷體" w:hAnsi="Times New Roman" w:cs="Times New Roman"/>
          <w:kern w:val="0"/>
          <w:szCs w:val="24"/>
        </w:rPr>
        <w:t>, Internet users shall provide necessary personal information to the University.</w:t>
      </w:r>
    </w:p>
    <w:p w:rsidR="00E83B40" w:rsidRDefault="00E83B40" w:rsidP="00E15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50" w:left="1080" w:firstLineChars="5" w:firstLine="12"/>
        <w:rPr>
          <w:rFonts w:ascii="Times New Roman" w:eastAsia="標楷體" w:hAnsi="Times New Roman" w:cs="Times New Roman"/>
          <w:kern w:val="0"/>
          <w:szCs w:val="24"/>
        </w:rPr>
      </w:pPr>
      <w:r w:rsidRPr="003770AF">
        <w:rPr>
          <w:rFonts w:ascii="Times New Roman" w:eastAsia="標楷體" w:hAnsi="Times New Roman" w:cs="Times New Roman"/>
          <w:kern w:val="0"/>
          <w:szCs w:val="24"/>
        </w:rPr>
        <w:t>本校對前項個人資料之蒐集與利用，或配合司法調查提供個人資料時，應依個人資料保護法及其他相關法令規定辦理。</w:t>
      </w:r>
    </w:p>
    <w:p w:rsidR="0084398F" w:rsidRPr="003770AF" w:rsidRDefault="0084398F" w:rsidP="0084398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9" w:hangingChars="408" w:hanging="979"/>
        <w:jc w:val="both"/>
        <w:rPr>
          <w:rFonts w:ascii="Times New Roman" w:eastAsia="標楷體" w:hAnsi="Times New Roman" w:cs="Times New Roman"/>
          <w:kern w:val="0"/>
          <w:szCs w:val="24"/>
        </w:rPr>
      </w:pPr>
      <w:r>
        <w:rPr>
          <w:rFonts w:ascii="Times New Roman" w:eastAsia="標楷體" w:hAnsi="Times New Roman" w:cs="Times New Roman"/>
          <w:kern w:val="0"/>
          <w:szCs w:val="24"/>
        </w:rPr>
        <w:tab/>
      </w:r>
      <w:r w:rsidR="008A1C60" w:rsidRPr="008A1C60">
        <w:rPr>
          <w:rFonts w:ascii="Times New Roman" w:eastAsia="標楷體" w:hAnsi="Times New Roman" w:cs="Times New Roman"/>
          <w:kern w:val="0"/>
          <w:szCs w:val="24"/>
        </w:rPr>
        <w:t>The University shall adhere to the Personal Information Protection Act and other relevant laws when collecting and using personal information as mentioned in the preceding paragraph or when providing personal information for judicial investigations.</w:t>
      </w:r>
    </w:p>
    <w:p w:rsid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Times New Roman" w:eastAsia="標楷體" w:hAnsi="Times New Roman" w:cs="Times New Roman"/>
          <w:kern w:val="0"/>
          <w:szCs w:val="24"/>
        </w:rPr>
      </w:pPr>
      <w:r w:rsidRPr="003770AF">
        <w:rPr>
          <w:rFonts w:ascii="Times New Roman" w:eastAsia="標楷體" w:hAnsi="Times New Roman" w:cs="Times New Roman"/>
          <w:kern w:val="0"/>
          <w:szCs w:val="24"/>
        </w:rPr>
        <w:t>第四條</w:t>
      </w:r>
      <w:r w:rsidRPr="003770AF">
        <w:rPr>
          <w:rFonts w:ascii="Times New Roman" w:eastAsia="標楷體" w:hAnsi="Times New Roman" w:cs="Times New Roman"/>
          <w:kern w:val="0"/>
          <w:szCs w:val="24"/>
        </w:rPr>
        <w:t xml:space="preserve">   </w:t>
      </w:r>
      <w:r w:rsidRPr="003770AF">
        <w:rPr>
          <w:rFonts w:ascii="Times New Roman" w:eastAsia="標楷體" w:hAnsi="Times New Roman" w:cs="Times New Roman"/>
          <w:kern w:val="0"/>
          <w:szCs w:val="24"/>
        </w:rPr>
        <w:t>本校網路使用者禁止或不得為下列不符合台灣學術網路設置目的之行為︰</w:t>
      </w:r>
    </w:p>
    <w:p w:rsidR="008A1C60" w:rsidRPr="003770AF" w:rsidRDefault="008A1C60" w:rsidP="00737D8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0" w:hangingChars="379" w:hanging="91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A</w:t>
      </w:r>
      <w:r>
        <w:rPr>
          <w:rFonts w:ascii="Times New Roman" w:eastAsia="標楷體" w:hAnsi="Times New Roman" w:cs="Times New Roman"/>
          <w:kern w:val="0"/>
          <w:szCs w:val="24"/>
        </w:rPr>
        <w:t xml:space="preserve">rticle 4 </w:t>
      </w:r>
      <w:r w:rsidR="00D4750F">
        <w:rPr>
          <w:rFonts w:ascii="Times New Roman" w:eastAsia="標楷體" w:hAnsi="Times New Roman" w:cs="Times New Roman"/>
          <w:kern w:val="0"/>
          <w:szCs w:val="24"/>
        </w:rPr>
        <w:t>Users of the University’s network</w:t>
      </w:r>
      <w:r w:rsidR="00737D8D" w:rsidRPr="00737D8D">
        <w:rPr>
          <w:rFonts w:ascii="Times New Roman" w:eastAsia="標楷體" w:hAnsi="Times New Roman" w:cs="Times New Roman"/>
          <w:kern w:val="0"/>
          <w:szCs w:val="24"/>
        </w:rPr>
        <w:t xml:space="preserve"> are prohibited from engaging in the following behaviors that are inconsistent with the purposes of establishing the </w:t>
      </w:r>
      <w:r w:rsidR="00D4750F">
        <w:rPr>
          <w:rFonts w:ascii="Times New Roman" w:eastAsia="標楷體" w:hAnsi="Times New Roman" w:cs="Times New Roman"/>
          <w:kern w:val="0"/>
          <w:szCs w:val="24"/>
        </w:rPr>
        <w:t>Taiwan Academic Network</w:t>
      </w:r>
      <w:r w:rsidR="00737D8D" w:rsidRPr="00737D8D">
        <w:rPr>
          <w:rFonts w:ascii="Times New Roman" w:eastAsia="標楷體" w:hAnsi="Times New Roman" w:cs="Times New Roman"/>
          <w:kern w:val="0"/>
          <w:szCs w:val="24"/>
        </w:rPr>
        <w:t>:</w:t>
      </w:r>
    </w:p>
    <w:p w:rsidR="00E83B4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利用台灣學術網路從事營利性商業活動。</w:t>
      </w:r>
    </w:p>
    <w:p w:rsidR="00737D8D" w:rsidRPr="00737D8D" w:rsidRDefault="00255408" w:rsidP="00995F35">
      <w:pPr>
        <w:pStyle w:val="a7"/>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Pr>
          <w:rFonts w:ascii="Times New Roman" w:eastAsia="標楷體" w:hAnsi="Times New Roman" w:cs="Times New Roman"/>
          <w:kern w:val="0"/>
          <w:szCs w:val="24"/>
        </w:rPr>
        <w:t>Using</w:t>
      </w:r>
      <w:r w:rsidR="00995F35" w:rsidRPr="00995F35">
        <w:rPr>
          <w:rFonts w:ascii="Times New Roman" w:eastAsia="標楷體" w:hAnsi="Times New Roman" w:cs="Times New Roman"/>
          <w:kern w:val="0"/>
          <w:szCs w:val="24"/>
        </w:rPr>
        <w:t xml:space="preserve"> the </w:t>
      </w:r>
      <w:r w:rsidR="007007ED">
        <w:rPr>
          <w:rFonts w:ascii="Times New Roman" w:eastAsia="標楷體" w:hAnsi="Times New Roman" w:cs="Times New Roman"/>
          <w:kern w:val="0"/>
          <w:szCs w:val="24"/>
        </w:rPr>
        <w:t xml:space="preserve">Taiwan Academic Network </w:t>
      </w:r>
      <w:r w:rsidR="00995F35" w:rsidRPr="00995F35">
        <w:rPr>
          <w:rFonts w:ascii="Times New Roman" w:eastAsia="標楷體" w:hAnsi="Times New Roman" w:cs="Times New Roman"/>
          <w:kern w:val="0"/>
          <w:szCs w:val="24"/>
        </w:rPr>
        <w:t>for profit-making business activities.</w:t>
      </w:r>
    </w:p>
    <w:p w:rsidR="00E83B4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存取影響兒童與青少年身心健全發展之資訊。但因教學或研究之必要，且已設置適當之區隔保護機制者，不在此限。</w:t>
      </w:r>
    </w:p>
    <w:p w:rsidR="00995F35" w:rsidRPr="00995F35" w:rsidRDefault="00995F35" w:rsidP="00995F35">
      <w:pPr>
        <w:pStyle w:val="a7"/>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sidRPr="00995F35">
        <w:rPr>
          <w:rFonts w:ascii="Times New Roman" w:eastAsia="標楷體" w:hAnsi="Times New Roman" w:cs="Times New Roman"/>
          <w:kern w:val="0"/>
          <w:szCs w:val="24"/>
        </w:rPr>
        <w:lastRenderedPageBreak/>
        <w:t>Access</w:t>
      </w:r>
      <w:r w:rsidR="00255408">
        <w:rPr>
          <w:rFonts w:ascii="Times New Roman" w:eastAsia="標楷體" w:hAnsi="Times New Roman" w:cs="Times New Roman"/>
          <w:kern w:val="0"/>
          <w:szCs w:val="24"/>
        </w:rPr>
        <w:t>ing</w:t>
      </w:r>
      <w:r w:rsidRPr="00995F35">
        <w:rPr>
          <w:rFonts w:ascii="Times New Roman" w:eastAsia="標楷體" w:hAnsi="Times New Roman" w:cs="Times New Roman"/>
          <w:kern w:val="0"/>
          <w:szCs w:val="24"/>
        </w:rPr>
        <w:t xml:space="preserve"> information that may adversely affect the healthy development of children and teenagers. However, access for teaching or research purposes that has established appropriate protection mechanisms through network segmentation is not subject to this restriction.</w:t>
      </w:r>
    </w:p>
    <w:p w:rsidR="00E83B4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非法使用他人帳號密碼、破解使用電腦之保護措施或利用電腦系統之漏洞，而入侵他人之電腦或其相關設備。</w:t>
      </w:r>
    </w:p>
    <w:p w:rsidR="00995F35" w:rsidRPr="00995F35" w:rsidRDefault="00995F35" w:rsidP="00995F35">
      <w:pPr>
        <w:pStyle w:val="a7"/>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sidRPr="00995F35">
        <w:rPr>
          <w:rFonts w:ascii="Times New Roman" w:eastAsia="標楷體" w:hAnsi="Times New Roman" w:cs="Times New Roman"/>
          <w:kern w:val="0"/>
          <w:szCs w:val="24"/>
        </w:rPr>
        <w:t>Hack</w:t>
      </w:r>
      <w:r w:rsidR="00255408">
        <w:rPr>
          <w:rFonts w:ascii="Times New Roman" w:eastAsia="標楷體" w:hAnsi="Times New Roman" w:cs="Times New Roman"/>
          <w:kern w:val="0"/>
          <w:szCs w:val="24"/>
        </w:rPr>
        <w:t>ing</w:t>
      </w:r>
      <w:r w:rsidRPr="00995F35">
        <w:rPr>
          <w:rFonts w:ascii="Times New Roman" w:eastAsia="標楷體" w:hAnsi="Times New Roman" w:cs="Times New Roman"/>
          <w:kern w:val="0"/>
          <w:szCs w:val="24"/>
        </w:rPr>
        <w:t xml:space="preserve"> into </w:t>
      </w:r>
      <w:r w:rsidR="00D651F7">
        <w:rPr>
          <w:rFonts w:ascii="Times New Roman" w:eastAsia="標楷體" w:hAnsi="Times New Roman" w:cs="Times New Roman"/>
          <w:kern w:val="0"/>
          <w:szCs w:val="24"/>
        </w:rPr>
        <w:t xml:space="preserve">others’ </w:t>
      </w:r>
      <w:r w:rsidRPr="00995F35">
        <w:rPr>
          <w:rFonts w:ascii="Times New Roman" w:eastAsia="標楷體" w:hAnsi="Times New Roman" w:cs="Times New Roman"/>
          <w:kern w:val="0"/>
          <w:szCs w:val="24"/>
        </w:rPr>
        <w:t>computers or related equi</w:t>
      </w:r>
      <w:r>
        <w:rPr>
          <w:rFonts w:ascii="Times New Roman" w:eastAsia="標楷體" w:hAnsi="Times New Roman" w:cs="Times New Roman"/>
          <w:kern w:val="0"/>
          <w:szCs w:val="24"/>
        </w:rPr>
        <w:t>pment by illegally using others’</w:t>
      </w:r>
      <w:r w:rsidRPr="00995F35">
        <w:rPr>
          <w:rFonts w:ascii="Times New Roman" w:eastAsia="標楷體" w:hAnsi="Times New Roman" w:cs="Times New Roman"/>
          <w:kern w:val="0"/>
          <w:szCs w:val="24"/>
        </w:rPr>
        <w:t xml:space="preserve"> account passwords, cracking computer protection mechanisms, or exploiting flaws in computer systems.</w:t>
      </w:r>
    </w:p>
    <w:p w:rsidR="00E83B4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非法取得、刪除或變更他人電腦或其相關設備之電磁紀錄。</w:t>
      </w:r>
    </w:p>
    <w:p w:rsidR="00995F35" w:rsidRPr="00995F35" w:rsidRDefault="00D651F7" w:rsidP="00D651F7">
      <w:pPr>
        <w:pStyle w:val="a7"/>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sidRPr="00D651F7">
        <w:rPr>
          <w:rFonts w:ascii="Times New Roman" w:eastAsia="標楷體" w:hAnsi="Times New Roman" w:cs="Times New Roman"/>
          <w:kern w:val="0"/>
          <w:szCs w:val="24"/>
        </w:rPr>
        <w:t>Illegally obtain</w:t>
      </w:r>
      <w:r w:rsidR="00255408">
        <w:rPr>
          <w:rFonts w:ascii="Times New Roman" w:eastAsia="標楷體" w:hAnsi="Times New Roman" w:cs="Times New Roman"/>
          <w:kern w:val="0"/>
          <w:szCs w:val="24"/>
        </w:rPr>
        <w:t>ing</w:t>
      </w:r>
      <w:r w:rsidRPr="00D651F7">
        <w:rPr>
          <w:rFonts w:ascii="Times New Roman" w:eastAsia="標楷體" w:hAnsi="Times New Roman" w:cs="Times New Roman"/>
          <w:kern w:val="0"/>
          <w:szCs w:val="24"/>
        </w:rPr>
        <w:t>, delete, or alter magnetic records from other</w:t>
      </w:r>
      <w:r>
        <w:rPr>
          <w:rFonts w:ascii="Times New Roman" w:eastAsia="標楷體" w:hAnsi="Times New Roman" w:cs="Times New Roman"/>
          <w:kern w:val="0"/>
          <w:szCs w:val="24"/>
        </w:rPr>
        <w:t>s’</w:t>
      </w:r>
      <w:r w:rsidRPr="00D651F7">
        <w:rPr>
          <w:rFonts w:ascii="Times New Roman" w:eastAsia="標楷體" w:hAnsi="Times New Roman" w:cs="Times New Roman"/>
          <w:kern w:val="0"/>
          <w:szCs w:val="24"/>
        </w:rPr>
        <w:t xml:space="preserve"> computers or related equipment.</w:t>
      </w:r>
    </w:p>
    <w:p w:rsidR="00E83B4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非法以電腦程式或其他電磁方式干擾他人電腦或其相關設備。</w:t>
      </w:r>
    </w:p>
    <w:p w:rsidR="008770C3" w:rsidRPr="008770C3" w:rsidRDefault="008770C3" w:rsidP="008770C3">
      <w:pPr>
        <w:pStyle w:val="a7"/>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sidRPr="008770C3">
        <w:rPr>
          <w:rFonts w:ascii="Times New Roman" w:eastAsia="標楷體" w:hAnsi="Times New Roman" w:cs="Times New Roman"/>
          <w:kern w:val="0"/>
          <w:szCs w:val="24"/>
        </w:rPr>
        <w:t>Illegally</w:t>
      </w:r>
      <w:r w:rsidR="00255408">
        <w:rPr>
          <w:rFonts w:ascii="Times New Roman" w:eastAsia="標楷體" w:hAnsi="Times New Roman" w:cs="Times New Roman"/>
          <w:kern w:val="0"/>
          <w:szCs w:val="24"/>
        </w:rPr>
        <w:t xml:space="preserve"> using</w:t>
      </w:r>
      <w:r w:rsidRPr="008770C3">
        <w:rPr>
          <w:rFonts w:ascii="Times New Roman" w:eastAsia="標楷體" w:hAnsi="Times New Roman" w:cs="Times New Roman"/>
          <w:kern w:val="0"/>
          <w:szCs w:val="24"/>
        </w:rPr>
        <w:t xml:space="preserve"> computer programs or other electromagnetic methods to interfer</w:t>
      </w:r>
      <w:r>
        <w:rPr>
          <w:rFonts w:ascii="Times New Roman" w:eastAsia="標楷體" w:hAnsi="Times New Roman" w:cs="Times New Roman"/>
          <w:kern w:val="0"/>
          <w:szCs w:val="24"/>
        </w:rPr>
        <w:t>e with others’</w:t>
      </w:r>
      <w:r w:rsidRPr="008770C3">
        <w:rPr>
          <w:rFonts w:ascii="Times New Roman" w:eastAsia="標楷體" w:hAnsi="Times New Roman" w:cs="Times New Roman"/>
          <w:kern w:val="0"/>
          <w:szCs w:val="24"/>
        </w:rPr>
        <w:t xml:space="preserve"> computers or related equipment.</w:t>
      </w:r>
    </w:p>
    <w:p w:rsidR="00E83B4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以任何方式濫用網路資源，大量傳送電子垃圾郵件或類似資訊，及其他影響台灣學術網路系統正常運作之行為。</w:t>
      </w:r>
    </w:p>
    <w:p w:rsidR="008770C3" w:rsidRPr="008770C3" w:rsidRDefault="00255408" w:rsidP="00090B9E">
      <w:pPr>
        <w:pStyle w:val="a7"/>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Pr>
          <w:rFonts w:ascii="Times New Roman" w:eastAsia="標楷體" w:hAnsi="Times New Roman" w:cs="Times New Roman"/>
          <w:kern w:val="0"/>
          <w:szCs w:val="24"/>
        </w:rPr>
        <w:t>Abusing</w:t>
      </w:r>
      <w:r w:rsidR="00090B9E" w:rsidRPr="00090B9E">
        <w:rPr>
          <w:rFonts w:ascii="Times New Roman" w:eastAsia="標楷體" w:hAnsi="Times New Roman" w:cs="Times New Roman"/>
          <w:kern w:val="0"/>
          <w:szCs w:val="24"/>
        </w:rPr>
        <w:t xml:space="preserve"> network resources in any way, send</w:t>
      </w:r>
      <w:r>
        <w:rPr>
          <w:rFonts w:ascii="Times New Roman" w:eastAsia="標楷體" w:hAnsi="Times New Roman" w:cs="Times New Roman"/>
          <w:kern w:val="0"/>
          <w:szCs w:val="24"/>
        </w:rPr>
        <w:t>ing</w:t>
      </w:r>
      <w:r w:rsidR="00090B9E" w:rsidRPr="00090B9E">
        <w:rPr>
          <w:rFonts w:ascii="Times New Roman" w:eastAsia="標楷體" w:hAnsi="Times New Roman" w:cs="Times New Roman"/>
          <w:kern w:val="0"/>
          <w:szCs w:val="24"/>
        </w:rPr>
        <w:t xml:space="preserve"> large amounts of spams or similar information, and </w:t>
      </w:r>
      <w:r>
        <w:rPr>
          <w:rFonts w:ascii="Times New Roman" w:eastAsia="標楷體" w:hAnsi="Times New Roman" w:cs="Times New Roman"/>
          <w:kern w:val="0"/>
          <w:szCs w:val="24"/>
        </w:rPr>
        <w:t>engaging</w:t>
      </w:r>
      <w:r w:rsidR="00090B9E" w:rsidRPr="00090B9E">
        <w:rPr>
          <w:rFonts w:ascii="Times New Roman" w:eastAsia="標楷體" w:hAnsi="Times New Roman" w:cs="Times New Roman"/>
          <w:kern w:val="0"/>
          <w:szCs w:val="24"/>
        </w:rPr>
        <w:t xml:space="preserve"> in behaviors that may adversely affect the normal operation of the </w:t>
      </w:r>
      <w:r w:rsidR="007007ED">
        <w:rPr>
          <w:rFonts w:ascii="Times New Roman" w:eastAsia="標楷體" w:hAnsi="Times New Roman" w:cs="Times New Roman"/>
          <w:kern w:val="0"/>
          <w:szCs w:val="24"/>
        </w:rPr>
        <w:t xml:space="preserve">Taiwan Academic Network </w:t>
      </w:r>
      <w:r w:rsidR="00090B9E" w:rsidRPr="00090B9E">
        <w:rPr>
          <w:rFonts w:ascii="Times New Roman" w:eastAsia="標楷體" w:hAnsi="Times New Roman" w:cs="Times New Roman"/>
          <w:kern w:val="0"/>
          <w:szCs w:val="24"/>
        </w:rPr>
        <w:t>system.</w:t>
      </w:r>
    </w:p>
    <w:p w:rsidR="00E83B4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以電子郵件、線上談話、電子佈告欄或其他類似功能之方法，從事散布謠言、詐欺、誹謗、侮辱、猥褻、騷擾、威脅或其他違反社會善良風俗之資訊。</w:t>
      </w:r>
    </w:p>
    <w:p w:rsidR="00090B9E" w:rsidRPr="00090B9E" w:rsidRDefault="00423B9C" w:rsidP="00423B9C">
      <w:pPr>
        <w:pStyle w:val="a7"/>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sidRPr="00423B9C">
        <w:rPr>
          <w:rFonts w:ascii="Times New Roman" w:eastAsia="標楷體" w:hAnsi="Times New Roman" w:cs="Times New Roman"/>
          <w:kern w:val="0"/>
          <w:szCs w:val="24"/>
        </w:rPr>
        <w:t>Spread</w:t>
      </w:r>
      <w:r w:rsidR="00255408">
        <w:rPr>
          <w:rFonts w:ascii="Times New Roman" w:eastAsia="標楷體" w:hAnsi="Times New Roman" w:cs="Times New Roman"/>
          <w:kern w:val="0"/>
          <w:szCs w:val="24"/>
        </w:rPr>
        <w:t>ing</w:t>
      </w:r>
      <w:r w:rsidRPr="00423B9C">
        <w:rPr>
          <w:rFonts w:ascii="Times New Roman" w:eastAsia="標楷體" w:hAnsi="Times New Roman" w:cs="Times New Roman"/>
          <w:kern w:val="0"/>
          <w:szCs w:val="24"/>
        </w:rPr>
        <w:t xml:space="preserve"> rumors, fraud, slander, insults, obscenity, harassment, threats, or other information that violates social morals through emails, online chats, electronic bulletin boards, or similar platforms.</w:t>
      </w:r>
    </w:p>
    <w:p w:rsidR="00E83B40" w:rsidRDefault="00E83B40" w:rsidP="00E156E0">
      <w:pPr>
        <w:pStyle w:val="a7"/>
        <w:widowControl/>
        <w:numPr>
          <w:ilvl w:val="0"/>
          <w:numId w:val="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其他不符台灣學術網路設置目的之行為。</w:t>
      </w:r>
    </w:p>
    <w:p w:rsidR="00255408" w:rsidRPr="00255408" w:rsidRDefault="00255408" w:rsidP="00255408">
      <w:pPr>
        <w:pStyle w:val="a7"/>
        <w:widowControl/>
        <w:numPr>
          <w:ilvl w:val="0"/>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Pr>
          <w:rFonts w:ascii="Times New Roman" w:eastAsia="標楷體" w:hAnsi="Times New Roman" w:cs="Times New Roman"/>
          <w:kern w:val="0"/>
          <w:szCs w:val="24"/>
        </w:rPr>
        <w:t>Engaging</w:t>
      </w:r>
      <w:r w:rsidR="005505D4" w:rsidRPr="005505D4">
        <w:rPr>
          <w:rFonts w:ascii="Times New Roman" w:eastAsia="標楷體" w:hAnsi="Times New Roman" w:cs="Times New Roman"/>
          <w:kern w:val="0"/>
          <w:szCs w:val="24"/>
        </w:rPr>
        <w:t xml:space="preserve"> in other behaviors that are inconsistent with the purposes of establishing the </w:t>
      </w:r>
      <w:r w:rsidR="00D4750F">
        <w:rPr>
          <w:rFonts w:ascii="Times New Roman" w:eastAsia="標楷體" w:hAnsi="Times New Roman" w:cs="Times New Roman"/>
          <w:kern w:val="0"/>
          <w:szCs w:val="24"/>
        </w:rPr>
        <w:t>Taiwan Academic Network</w:t>
      </w:r>
      <w:r w:rsidR="005505D4" w:rsidRPr="005505D4">
        <w:rPr>
          <w:rFonts w:ascii="Times New Roman" w:eastAsia="標楷體" w:hAnsi="Times New Roman" w:cs="Times New Roman"/>
          <w:kern w:val="0"/>
          <w:szCs w:val="24"/>
        </w:rPr>
        <w:t>.</w:t>
      </w:r>
    </w:p>
    <w:p w:rsidR="00255408" w:rsidRDefault="00E83B40" w:rsidP="002554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60" w:firstLine="1104"/>
        <w:rPr>
          <w:rFonts w:ascii="Times New Roman" w:eastAsia="標楷體" w:hAnsi="Times New Roman" w:cs="Times New Roman"/>
          <w:kern w:val="0"/>
          <w:szCs w:val="24"/>
        </w:rPr>
      </w:pPr>
      <w:r w:rsidRPr="003770AF">
        <w:rPr>
          <w:rFonts w:ascii="Times New Roman" w:eastAsia="標楷體" w:hAnsi="Times New Roman" w:cs="Times New Roman"/>
          <w:kern w:val="0"/>
          <w:szCs w:val="24"/>
        </w:rPr>
        <w:t>前項</w:t>
      </w:r>
      <w:r w:rsidR="00255408">
        <w:rPr>
          <w:rFonts w:ascii="Times New Roman" w:eastAsia="標楷體" w:hAnsi="Times New Roman" w:cs="Times New Roman"/>
          <w:kern w:val="0"/>
          <w:szCs w:val="24"/>
        </w:rPr>
        <w:t>各款行為如有涉及不法情事者，使用者應依相關法令規定自負法律責任</w:t>
      </w:r>
    </w:p>
    <w:p w:rsidR="00255408" w:rsidRPr="00255408" w:rsidRDefault="00255408" w:rsidP="00255408">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66"/>
        <w:rPr>
          <w:rFonts w:ascii="Times New Roman" w:eastAsia="標楷體" w:hAnsi="Times New Roman" w:cs="Times New Roman"/>
          <w:kern w:val="0"/>
          <w:szCs w:val="24"/>
        </w:rPr>
      </w:pPr>
      <w:r w:rsidRPr="00255408">
        <w:rPr>
          <w:rFonts w:ascii="Times New Roman" w:eastAsia="標楷體" w:hAnsi="Times New Roman" w:cs="Times New Roman" w:hint="eastAsia"/>
          <w:kern w:val="0"/>
          <w:szCs w:val="24"/>
        </w:rPr>
        <w:t>U</w:t>
      </w:r>
      <w:r w:rsidRPr="00255408">
        <w:rPr>
          <w:rFonts w:ascii="Times New Roman" w:eastAsia="標楷體" w:hAnsi="Times New Roman" w:cs="Times New Roman"/>
          <w:kern w:val="0"/>
          <w:szCs w:val="24"/>
        </w:rPr>
        <w:t>sers will be held legally responsible in accordance with relevant laws if they engage in any of the behaviors mentioned above and thereby violate the laws.</w:t>
      </w:r>
    </w:p>
    <w:p w:rsidR="00E83B40" w:rsidRDefault="00E83B40" w:rsidP="00FC0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Times New Roman" w:eastAsia="標楷體" w:hAnsi="Times New Roman" w:cs="Times New Roman"/>
          <w:kern w:val="0"/>
          <w:szCs w:val="24"/>
        </w:rPr>
      </w:pPr>
      <w:r w:rsidRPr="003770AF">
        <w:rPr>
          <w:rFonts w:ascii="Times New Roman" w:eastAsia="標楷體" w:hAnsi="Times New Roman" w:cs="Times New Roman"/>
          <w:kern w:val="0"/>
          <w:szCs w:val="24"/>
        </w:rPr>
        <w:t>第五條</w:t>
      </w:r>
      <w:r w:rsidRPr="003770AF">
        <w:rPr>
          <w:rFonts w:ascii="Times New Roman" w:eastAsia="標楷體" w:hAnsi="Times New Roman" w:cs="Times New Roman"/>
          <w:kern w:val="0"/>
          <w:szCs w:val="24"/>
        </w:rPr>
        <w:t xml:space="preserve">   </w:t>
      </w:r>
      <w:r w:rsidRPr="003770AF">
        <w:rPr>
          <w:rFonts w:ascii="Times New Roman" w:eastAsia="標楷體" w:hAnsi="Times New Roman" w:cs="Times New Roman"/>
          <w:kern w:val="0"/>
          <w:szCs w:val="24"/>
        </w:rPr>
        <w:t>本校網路使用者應尊重智慧財產權，不得為下列可能涉及侵害網路智慧財產權之行為：</w:t>
      </w:r>
    </w:p>
    <w:p w:rsidR="00D448C6" w:rsidRPr="003770AF" w:rsidRDefault="00D448C6" w:rsidP="0041782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0" w:hangingChars="379" w:hanging="91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A</w:t>
      </w:r>
      <w:r>
        <w:rPr>
          <w:rFonts w:ascii="Times New Roman" w:eastAsia="標楷體" w:hAnsi="Times New Roman" w:cs="Times New Roman"/>
          <w:kern w:val="0"/>
          <w:szCs w:val="24"/>
        </w:rPr>
        <w:t xml:space="preserve">rticle 5 </w:t>
      </w:r>
      <w:r w:rsidR="00D4750F">
        <w:rPr>
          <w:rFonts w:ascii="Times New Roman" w:eastAsia="標楷體" w:hAnsi="Times New Roman" w:cs="Times New Roman"/>
          <w:kern w:val="0"/>
          <w:szCs w:val="24"/>
        </w:rPr>
        <w:t>Users of</w:t>
      </w:r>
      <w:r w:rsidRPr="00D448C6">
        <w:rPr>
          <w:rFonts w:ascii="Times New Roman" w:eastAsia="標楷體" w:hAnsi="Times New Roman" w:cs="Times New Roman"/>
          <w:kern w:val="0"/>
          <w:szCs w:val="24"/>
        </w:rPr>
        <w:t xml:space="preserve"> the University</w:t>
      </w:r>
      <w:r w:rsidR="00D4750F">
        <w:rPr>
          <w:rFonts w:ascii="Times New Roman" w:eastAsia="標楷體" w:hAnsi="Times New Roman" w:cs="Times New Roman"/>
          <w:kern w:val="0"/>
          <w:szCs w:val="24"/>
        </w:rPr>
        <w:t>’s network</w:t>
      </w:r>
      <w:r w:rsidRPr="00D448C6">
        <w:rPr>
          <w:rFonts w:ascii="Times New Roman" w:eastAsia="標楷體" w:hAnsi="Times New Roman" w:cs="Times New Roman"/>
          <w:kern w:val="0"/>
          <w:szCs w:val="24"/>
        </w:rPr>
        <w:t xml:space="preserve"> shall respect intellectual property rights and shall not engage in the following behaviors that may involve infringement of these rights:</w:t>
      </w:r>
    </w:p>
    <w:p w:rsidR="00E83B40" w:rsidRDefault="00E83B40" w:rsidP="00E156E0">
      <w:pPr>
        <w:pStyle w:val="a7"/>
        <w:widowControl/>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使用未經授權之電腦程式。</w:t>
      </w:r>
    </w:p>
    <w:p w:rsidR="00417822" w:rsidRPr="00417822" w:rsidRDefault="00255408" w:rsidP="00417822">
      <w:pPr>
        <w:pStyle w:val="a7"/>
        <w:widowControl/>
        <w:numPr>
          <w:ilvl w:val="0"/>
          <w:numId w:val="1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Pr>
          <w:rFonts w:ascii="Times New Roman" w:eastAsia="標楷體" w:hAnsi="Times New Roman" w:cs="Times New Roman"/>
          <w:kern w:val="0"/>
          <w:szCs w:val="24"/>
        </w:rPr>
        <w:t>Using</w:t>
      </w:r>
      <w:r w:rsidR="00417822" w:rsidRPr="00417822">
        <w:rPr>
          <w:rFonts w:ascii="Times New Roman" w:eastAsia="標楷體" w:hAnsi="Times New Roman" w:cs="Times New Roman"/>
          <w:kern w:val="0"/>
          <w:szCs w:val="24"/>
        </w:rPr>
        <w:t xml:space="preserve"> unauthorized computer programs.</w:t>
      </w:r>
    </w:p>
    <w:p w:rsidR="00E83B40" w:rsidRDefault="00E83B40" w:rsidP="00E156E0">
      <w:pPr>
        <w:pStyle w:val="a7"/>
        <w:widowControl/>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未經授權下載或重製受著作權法保護之著作。</w:t>
      </w:r>
    </w:p>
    <w:p w:rsidR="00417822" w:rsidRPr="00417822" w:rsidRDefault="00417822" w:rsidP="00417822">
      <w:pPr>
        <w:pStyle w:val="a7"/>
        <w:widowControl/>
        <w:numPr>
          <w:ilvl w:val="0"/>
          <w:numId w:val="1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sidRPr="00417822">
        <w:rPr>
          <w:rFonts w:ascii="Times New Roman" w:eastAsia="標楷體" w:hAnsi="Times New Roman" w:cs="Times New Roman"/>
          <w:kern w:val="0"/>
          <w:szCs w:val="24"/>
        </w:rPr>
        <w:lastRenderedPageBreak/>
        <w:t>Download</w:t>
      </w:r>
      <w:r w:rsidR="00255408">
        <w:rPr>
          <w:rFonts w:ascii="Times New Roman" w:eastAsia="標楷體" w:hAnsi="Times New Roman" w:cs="Times New Roman"/>
          <w:kern w:val="0"/>
          <w:szCs w:val="24"/>
        </w:rPr>
        <w:t>ing</w:t>
      </w:r>
      <w:r w:rsidRPr="00417822">
        <w:rPr>
          <w:rFonts w:ascii="Times New Roman" w:eastAsia="標楷體" w:hAnsi="Times New Roman" w:cs="Times New Roman"/>
          <w:kern w:val="0"/>
          <w:szCs w:val="24"/>
        </w:rPr>
        <w:t xml:space="preserve"> or </w:t>
      </w:r>
      <w:r w:rsidR="00255408">
        <w:rPr>
          <w:rFonts w:ascii="Times New Roman" w:eastAsia="標楷體" w:hAnsi="Times New Roman" w:cs="Times New Roman"/>
          <w:kern w:val="0"/>
          <w:szCs w:val="24"/>
        </w:rPr>
        <w:t>reproducing</w:t>
      </w:r>
      <w:r w:rsidRPr="00417822">
        <w:rPr>
          <w:rFonts w:ascii="Times New Roman" w:eastAsia="標楷體" w:hAnsi="Times New Roman" w:cs="Times New Roman"/>
          <w:kern w:val="0"/>
          <w:szCs w:val="24"/>
        </w:rPr>
        <w:t xml:space="preserve"> works protected by the Copyright Act without authorization.</w:t>
      </w:r>
    </w:p>
    <w:p w:rsidR="00E83B40" w:rsidRDefault="00E83B40" w:rsidP="00E156E0">
      <w:pPr>
        <w:pStyle w:val="a7"/>
        <w:widowControl/>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未經著作權人之同意，將受保護之著作公開於網路上。</w:t>
      </w:r>
    </w:p>
    <w:p w:rsidR="00417822" w:rsidRPr="00417822" w:rsidRDefault="00255408" w:rsidP="00417822">
      <w:pPr>
        <w:pStyle w:val="a7"/>
        <w:widowControl/>
        <w:numPr>
          <w:ilvl w:val="0"/>
          <w:numId w:val="1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Pr>
          <w:rFonts w:ascii="Times New Roman" w:eastAsia="標楷體" w:hAnsi="Times New Roman" w:cs="Times New Roman"/>
          <w:kern w:val="0"/>
          <w:szCs w:val="24"/>
        </w:rPr>
        <w:t>Publicizing</w:t>
      </w:r>
      <w:r w:rsidR="00417822" w:rsidRPr="00417822">
        <w:rPr>
          <w:rFonts w:ascii="Times New Roman" w:eastAsia="標楷體" w:hAnsi="Times New Roman" w:cs="Times New Roman"/>
          <w:kern w:val="0"/>
          <w:szCs w:val="24"/>
        </w:rPr>
        <w:t xml:space="preserve"> copyrighted works online without the consent of the copyright owners.</w:t>
      </w:r>
    </w:p>
    <w:p w:rsidR="00E83B40" w:rsidRDefault="00E83B40" w:rsidP="00E156E0">
      <w:pPr>
        <w:pStyle w:val="a7"/>
        <w:widowControl/>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任意轉載電子佈告欄或其他線上討論區上之文章。</w:t>
      </w:r>
    </w:p>
    <w:p w:rsidR="00417822" w:rsidRPr="00417822" w:rsidRDefault="00563E16" w:rsidP="00563E16">
      <w:pPr>
        <w:pStyle w:val="a7"/>
        <w:widowControl/>
        <w:numPr>
          <w:ilvl w:val="0"/>
          <w:numId w:val="1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563E16">
        <w:rPr>
          <w:rFonts w:ascii="Times New Roman" w:eastAsia="標楷體" w:hAnsi="Times New Roman" w:cs="Times New Roman"/>
          <w:kern w:val="0"/>
          <w:szCs w:val="24"/>
        </w:rPr>
        <w:t>Arbitrarily repost</w:t>
      </w:r>
      <w:r w:rsidR="00255408">
        <w:rPr>
          <w:rFonts w:ascii="Times New Roman" w:eastAsia="標楷體" w:hAnsi="Times New Roman" w:cs="Times New Roman"/>
          <w:kern w:val="0"/>
          <w:szCs w:val="24"/>
        </w:rPr>
        <w:t>ing</w:t>
      </w:r>
      <w:r w:rsidRPr="00563E16">
        <w:rPr>
          <w:rFonts w:ascii="Times New Roman" w:eastAsia="標楷體" w:hAnsi="Times New Roman" w:cs="Times New Roman"/>
          <w:kern w:val="0"/>
          <w:szCs w:val="24"/>
        </w:rPr>
        <w:t xml:space="preserve"> articles from electronic bulletin boards or other online discussion forums</w:t>
      </w:r>
      <w:r>
        <w:rPr>
          <w:rFonts w:ascii="Times New Roman" w:eastAsia="標楷體" w:hAnsi="Times New Roman" w:cs="Times New Roman"/>
          <w:kern w:val="0"/>
          <w:szCs w:val="24"/>
        </w:rPr>
        <w:t>.</w:t>
      </w:r>
    </w:p>
    <w:p w:rsidR="00E83B40" w:rsidRDefault="00E83B40" w:rsidP="00E156E0">
      <w:pPr>
        <w:pStyle w:val="a7"/>
        <w:widowControl/>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74"/>
        <w:rPr>
          <w:rFonts w:ascii="Times New Roman" w:eastAsia="標楷體" w:hAnsi="Times New Roman" w:cs="Times New Roman"/>
          <w:kern w:val="0"/>
          <w:szCs w:val="24"/>
        </w:rPr>
      </w:pPr>
      <w:r w:rsidRPr="003770AF">
        <w:rPr>
          <w:rFonts w:ascii="Times New Roman" w:eastAsia="標楷體" w:hAnsi="Times New Roman" w:cs="Times New Roman"/>
          <w:kern w:val="0"/>
          <w:szCs w:val="24"/>
        </w:rPr>
        <w:t>其他可能涉及侵害智慧財產權爭議之行為。</w:t>
      </w:r>
    </w:p>
    <w:p w:rsidR="00563E16" w:rsidRPr="00563E16" w:rsidRDefault="00255408" w:rsidP="00563E16">
      <w:pPr>
        <w:pStyle w:val="a7"/>
        <w:widowControl/>
        <w:numPr>
          <w:ilvl w:val="0"/>
          <w:numId w:val="1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Pr>
          <w:rFonts w:ascii="Times New Roman" w:eastAsia="標楷體" w:hAnsi="Times New Roman" w:cs="Times New Roman"/>
          <w:kern w:val="0"/>
          <w:szCs w:val="24"/>
        </w:rPr>
        <w:t>Engaging</w:t>
      </w:r>
      <w:r w:rsidR="00563E16" w:rsidRPr="00563E16">
        <w:rPr>
          <w:rFonts w:ascii="Times New Roman" w:eastAsia="標楷體" w:hAnsi="Times New Roman" w:cs="Times New Roman"/>
          <w:kern w:val="0"/>
          <w:szCs w:val="24"/>
        </w:rPr>
        <w:t xml:space="preserve"> in other behaviors that may involve </w:t>
      </w:r>
      <w:r>
        <w:rPr>
          <w:rFonts w:ascii="Times New Roman" w:eastAsia="標楷體" w:hAnsi="Times New Roman" w:cs="Times New Roman"/>
          <w:kern w:val="0"/>
          <w:szCs w:val="24"/>
        </w:rPr>
        <w:t>disputes</w:t>
      </w:r>
      <w:r w:rsidR="00563E16" w:rsidRPr="00563E16">
        <w:rPr>
          <w:rFonts w:ascii="Times New Roman" w:eastAsia="標楷體" w:hAnsi="Times New Roman" w:cs="Times New Roman"/>
          <w:kern w:val="0"/>
          <w:szCs w:val="24"/>
        </w:rPr>
        <w:t xml:space="preserve"> over infringement of intellectual property rights.</w:t>
      </w:r>
    </w:p>
    <w:p w:rsid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3770AF">
        <w:rPr>
          <w:rFonts w:ascii="Times New Roman" w:eastAsia="標楷體" w:hAnsi="Times New Roman" w:cs="Times New Roman"/>
          <w:kern w:val="0"/>
          <w:szCs w:val="24"/>
        </w:rPr>
        <w:t>第六條</w:t>
      </w:r>
      <w:r w:rsidRPr="003770AF">
        <w:rPr>
          <w:rFonts w:ascii="Times New Roman" w:eastAsia="標楷體" w:hAnsi="Times New Roman" w:cs="Times New Roman"/>
          <w:kern w:val="0"/>
          <w:szCs w:val="24"/>
        </w:rPr>
        <w:t xml:space="preserve">   </w:t>
      </w:r>
      <w:r w:rsidRPr="003770AF">
        <w:rPr>
          <w:rFonts w:ascii="Times New Roman" w:eastAsia="標楷體" w:hAnsi="Times New Roman" w:cs="Times New Roman"/>
          <w:kern w:val="0"/>
          <w:szCs w:val="24"/>
        </w:rPr>
        <w:t>有下列各款情形之一，本校得限制或暫時中斷使用者與台灣學術網路之連線：</w:t>
      </w:r>
    </w:p>
    <w:p w:rsidR="007007ED" w:rsidRPr="003770AF" w:rsidRDefault="007007ED" w:rsidP="007007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0" w:hangingChars="379" w:hanging="91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A</w:t>
      </w:r>
      <w:r>
        <w:rPr>
          <w:rFonts w:ascii="Times New Roman" w:eastAsia="標楷體" w:hAnsi="Times New Roman" w:cs="Times New Roman"/>
          <w:kern w:val="0"/>
          <w:szCs w:val="24"/>
        </w:rPr>
        <w:t xml:space="preserve">rticle 6 </w:t>
      </w:r>
      <w:r w:rsidR="00223F36" w:rsidRPr="00223F36">
        <w:rPr>
          <w:rFonts w:ascii="Times New Roman" w:eastAsia="標楷體" w:hAnsi="Times New Roman" w:cs="Times New Roman"/>
          <w:kern w:val="0"/>
          <w:szCs w:val="24"/>
        </w:rPr>
        <w:t>The University may restrict or temporarily disconnect the connection between users and the Taiwan Academic Network if any of the following situations occurs:</w:t>
      </w:r>
    </w:p>
    <w:p w:rsidR="00E83B4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Times New Roman" w:eastAsia="標楷體" w:hAnsi="Times New Roman" w:cs="Times New Roman"/>
          <w:kern w:val="0"/>
          <w:szCs w:val="24"/>
        </w:rPr>
      </w:pPr>
      <w:r w:rsidRPr="003770AF">
        <w:rPr>
          <w:rFonts w:ascii="Times New Roman" w:eastAsia="標楷體" w:hAnsi="Times New Roman" w:cs="Times New Roman"/>
          <w:kern w:val="0"/>
          <w:szCs w:val="24"/>
        </w:rPr>
        <w:t>違反相關法令或本規範之情事者。</w:t>
      </w:r>
    </w:p>
    <w:p w:rsidR="007007ED" w:rsidRPr="007007ED" w:rsidRDefault="00753FB9" w:rsidP="007007ED">
      <w:pPr>
        <w:pStyle w:val="a7"/>
        <w:widowControl/>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Pr>
          <w:rFonts w:ascii="Times New Roman" w:eastAsia="標楷體" w:hAnsi="Times New Roman" w:cs="Times New Roman"/>
          <w:kern w:val="0"/>
          <w:szCs w:val="24"/>
        </w:rPr>
        <w:t>Users v</w:t>
      </w:r>
      <w:r w:rsidR="00223F36">
        <w:rPr>
          <w:rFonts w:ascii="Times New Roman" w:eastAsia="標楷體" w:hAnsi="Times New Roman" w:cs="Times New Roman"/>
          <w:kern w:val="0"/>
          <w:szCs w:val="24"/>
        </w:rPr>
        <w:t>iolate relevant laws or</w:t>
      </w:r>
      <w:r w:rsidR="007007ED" w:rsidRPr="007007ED">
        <w:rPr>
          <w:rFonts w:ascii="Times New Roman" w:eastAsia="標楷體" w:hAnsi="Times New Roman" w:cs="Times New Roman"/>
          <w:kern w:val="0"/>
          <w:szCs w:val="24"/>
        </w:rPr>
        <w:t xml:space="preserve"> the </w:t>
      </w:r>
      <w:r w:rsidR="00255408">
        <w:rPr>
          <w:rFonts w:ascii="Times New Roman" w:eastAsia="標楷體" w:hAnsi="Times New Roman" w:cs="Times New Roman"/>
          <w:kern w:val="0"/>
          <w:szCs w:val="24"/>
        </w:rPr>
        <w:t>Regulations</w:t>
      </w:r>
      <w:r w:rsidR="007007ED" w:rsidRPr="007007ED">
        <w:rPr>
          <w:rFonts w:ascii="Times New Roman" w:eastAsia="標楷體" w:hAnsi="Times New Roman" w:cs="Times New Roman"/>
          <w:kern w:val="0"/>
          <w:szCs w:val="24"/>
        </w:rPr>
        <w:t>.</w:t>
      </w:r>
    </w:p>
    <w:p w:rsidR="00E83B4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Times New Roman" w:eastAsia="標楷體" w:hAnsi="Times New Roman" w:cs="Times New Roman"/>
          <w:kern w:val="0"/>
          <w:szCs w:val="24"/>
        </w:rPr>
      </w:pPr>
      <w:r w:rsidRPr="003770AF">
        <w:rPr>
          <w:rFonts w:ascii="Times New Roman" w:eastAsia="標楷體" w:hAnsi="Times New Roman" w:cs="Times New Roman"/>
          <w:kern w:val="0"/>
          <w:szCs w:val="24"/>
        </w:rPr>
        <w:t>涉及國家安全者。</w:t>
      </w:r>
    </w:p>
    <w:p w:rsidR="007007ED" w:rsidRPr="007007ED" w:rsidRDefault="00223F36" w:rsidP="00223F36">
      <w:pPr>
        <w:pStyle w:val="a7"/>
        <w:widowControl/>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223F36">
        <w:rPr>
          <w:rFonts w:ascii="Times New Roman" w:eastAsia="標楷體" w:hAnsi="Times New Roman" w:cs="Times New Roman"/>
          <w:kern w:val="0"/>
          <w:szCs w:val="24"/>
        </w:rPr>
        <w:t>Matters involving national security arise.</w:t>
      </w:r>
    </w:p>
    <w:p w:rsidR="00E83B4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Times New Roman" w:eastAsia="標楷體" w:hAnsi="Times New Roman" w:cs="Times New Roman"/>
          <w:kern w:val="0"/>
          <w:szCs w:val="24"/>
        </w:rPr>
      </w:pPr>
      <w:r w:rsidRPr="003770AF">
        <w:rPr>
          <w:rFonts w:ascii="Times New Roman" w:eastAsia="標楷體" w:hAnsi="Times New Roman" w:cs="Times New Roman"/>
          <w:kern w:val="0"/>
          <w:szCs w:val="24"/>
        </w:rPr>
        <w:t>為配合司法機關之調查者。</w:t>
      </w:r>
    </w:p>
    <w:p w:rsidR="00753FB9" w:rsidRPr="00753FB9" w:rsidRDefault="00223F36" w:rsidP="00223F36">
      <w:pPr>
        <w:pStyle w:val="a7"/>
        <w:widowControl/>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223F36">
        <w:rPr>
          <w:rFonts w:ascii="Times New Roman" w:eastAsia="標楷體" w:hAnsi="Times New Roman" w:cs="Times New Roman"/>
          <w:kern w:val="0"/>
          <w:szCs w:val="24"/>
        </w:rPr>
        <w:t>The University is cooperating with investigations by judicial institutions.</w:t>
      </w:r>
    </w:p>
    <w:p w:rsidR="00E83B4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Times New Roman" w:eastAsia="標楷體" w:hAnsi="Times New Roman" w:cs="Times New Roman"/>
          <w:kern w:val="0"/>
          <w:szCs w:val="24"/>
        </w:rPr>
      </w:pPr>
      <w:r w:rsidRPr="003770AF">
        <w:rPr>
          <w:rFonts w:ascii="Times New Roman" w:eastAsia="標楷體" w:hAnsi="Times New Roman" w:cs="Times New Roman"/>
          <w:kern w:val="0"/>
          <w:szCs w:val="24"/>
        </w:rPr>
        <w:t>為阻斷不當或不法行為存續或擴散者。</w:t>
      </w:r>
    </w:p>
    <w:p w:rsidR="00753FB9" w:rsidRPr="00753FB9" w:rsidRDefault="00223F36" w:rsidP="00223F36">
      <w:pPr>
        <w:pStyle w:val="a7"/>
        <w:widowControl/>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sidRPr="00223F36">
        <w:rPr>
          <w:rFonts w:ascii="Times New Roman" w:eastAsia="標楷體" w:hAnsi="Times New Roman" w:cs="Times New Roman"/>
          <w:kern w:val="0"/>
          <w:szCs w:val="24"/>
        </w:rPr>
        <w:t>The University is acting to stop improper or illegal conduct from existing or spreading.</w:t>
      </w:r>
    </w:p>
    <w:p w:rsidR="00E83B4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Times New Roman" w:eastAsia="標楷體" w:hAnsi="Times New Roman" w:cs="Times New Roman"/>
          <w:kern w:val="0"/>
          <w:szCs w:val="24"/>
        </w:rPr>
      </w:pPr>
      <w:r w:rsidRPr="003770AF">
        <w:rPr>
          <w:rFonts w:ascii="Times New Roman" w:eastAsia="標楷體" w:hAnsi="Times New Roman" w:cs="Times New Roman"/>
          <w:kern w:val="0"/>
          <w:szCs w:val="24"/>
        </w:rPr>
        <w:t>更新、遷移網路設備，測試、維護或檢查網路及相關系統者。</w:t>
      </w:r>
    </w:p>
    <w:p w:rsidR="00223F36" w:rsidRPr="00223F36" w:rsidRDefault="00AE01A1" w:rsidP="00AE01A1">
      <w:pPr>
        <w:pStyle w:val="a7"/>
        <w:widowControl/>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AE01A1">
        <w:rPr>
          <w:rFonts w:ascii="Times New Roman" w:eastAsia="標楷體" w:hAnsi="Times New Roman" w:cs="Times New Roman"/>
          <w:kern w:val="0"/>
          <w:szCs w:val="24"/>
        </w:rPr>
        <w:t>The University is renewing or relocating network equipment, or testing, maintaining, or checking the network and related systems.</w:t>
      </w:r>
      <w:r w:rsidR="00223F36">
        <w:rPr>
          <w:rFonts w:ascii="Times New Roman" w:eastAsia="標楷體" w:hAnsi="Times New Roman" w:cs="Times New Roman"/>
          <w:kern w:val="0"/>
          <w:szCs w:val="24"/>
        </w:rPr>
        <w:t xml:space="preserve"> </w:t>
      </w:r>
    </w:p>
    <w:p w:rsidR="00E83B40" w:rsidRDefault="00E83B40" w:rsidP="00E156E0">
      <w:pPr>
        <w:pStyle w:val="a7"/>
        <w:widowControl/>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588"/>
        <w:rPr>
          <w:rFonts w:ascii="Times New Roman" w:eastAsia="標楷體" w:hAnsi="Times New Roman" w:cs="Times New Roman"/>
          <w:kern w:val="0"/>
          <w:szCs w:val="24"/>
        </w:rPr>
      </w:pPr>
      <w:r w:rsidRPr="003770AF">
        <w:rPr>
          <w:rFonts w:ascii="Times New Roman" w:eastAsia="標楷體" w:hAnsi="Times New Roman" w:cs="Times New Roman"/>
          <w:kern w:val="0"/>
          <w:szCs w:val="24"/>
        </w:rPr>
        <w:t>不明原因非中斷不足以排除網路障礙者。</w:t>
      </w:r>
    </w:p>
    <w:p w:rsidR="00223F36" w:rsidRPr="00223F36" w:rsidRDefault="00AE01A1" w:rsidP="00AE01A1">
      <w:pPr>
        <w:pStyle w:val="a7"/>
        <w:widowControl/>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AE01A1">
        <w:rPr>
          <w:rFonts w:ascii="Times New Roman" w:eastAsia="標楷體" w:hAnsi="Times New Roman" w:cs="Times New Roman"/>
          <w:kern w:val="0"/>
          <w:szCs w:val="24"/>
        </w:rPr>
        <w:t xml:space="preserve">An unidentified situation occurs that requires the disconnection </w:t>
      </w:r>
      <w:r>
        <w:rPr>
          <w:rFonts w:ascii="Times New Roman" w:eastAsia="標楷體" w:hAnsi="Times New Roman" w:cs="Times New Roman"/>
          <w:kern w:val="0"/>
          <w:szCs w:val="24"/>
        </w:rPr>
        <w:t>of the Internet to troubleshoot</w:t>
      </w:r>
      <w:r w:rsidR="00223F36">
        <w:rPr>
          <w:rFonts w:ascii="Times New Roman" w:eastAsia="標楷體" w:hAnsi="Times New Roman" w:cs="Times New Roman"/>
          <w:kern w:val="0"/>
          <w:szCs w:val="24"/>
        </w:rPr>
        <w:t>.</w:t>
      </w:r>
    </w:p>
    <w:p w:rsidR="00E83B40" w:rsidRPr="003770AF"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Times New Roman" w:eastAsia="標楷體" w:hAnsi="Times New Roman" w:cs="Times New Roman"/>
          <w:kern w:val="0"/>
          <w:szCs w:val="24"/>
        </w:rPr>
      </w:pPr>
      <w:r w:rsidRPr="003770AF">
        <w:rPr>
          <w:rFonts w:ascii="Times New Roman" w:eastAsia="標楷體" w:hAnsi="Times New Roman" w:cs="Times New Roman"/>
          <w:kern w:val="0"/>
          <w:szCs w:val="24"/>
        </w:rPr>
        <w:t>第七條</w:t>
      </w:r>
      <w:r w:rsidRPr="003770AF">
        <w:rPr>
          <w:rFonts w:ascii="Times New Roman" w:eastAsia="標楷體" w:hAnsi="Times New Roman" w:cs="Times New Roman"/>
          <w:kern w:val="0"/>
          <w:szCs w:val="24"/>
        </w:rPr>
        <w:t xml:space="preserve">   </w:t>
      </w:r>
      <w:r w:rsidRPr="003770AF">
        <w:rPr>
          <w:rFonts w:ascii="Times New Roman" w:eastAsia="標楷體" w:hAnsi="Times New Roman" w:cs="Times New Roman"/>
          <w:kern w:val="0"/>
          <w:szCs w:val="24"/>
        </w:rPr>
        <w:t>本校網路使用者違反本規範之行為，依學生獎懲準則及職員工獎懲辦法或其他相關辦法處理。網路管理者利用職務違反本規範者依職員工獎懲辦法予以處分。</w:t>
      </w:r>
    </w:p>
    <w:p w:rsid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3770AF">
        <w:rPr>
          <w:rFonts w:ascii="Times New Roman" w:eastAsia="標楷體" w:hAnsi="Times New Roman" w:cs="Times New Roman"/>
          <w:kern w:val="0"/>
          <w:szCs w:val="24"/>
        </w:rPr>
        <w:t xml:space="preserve">         </w:t>
      </w:r>
      <w:r w:rsidRPr="003770AF">
        <w:rPr>
          <w:rFonts w:ascii="Times New Roman" w:eastAsia="標楷體" w:hAnsi="Times New Roman" w:cs="Times New Roman"/>
          <w:kern w:val="0"/>
          <w:szCs w:val="24"/>
        </w:rPr>
        <w:t>前二項違規行為如涉及不法情事者，除須受到行政處分外，並應自負法律責任。</w:t>
      </w:r>
    </w:p>
    <w:p w:rsidR="00AE01A1" w:rsidRPr="003770AF" w:rsidRDefault="00AE01A1" w:rsidP="00AE01A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1" w:hangingChars="367" w:hanging="88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A</w:t>
      </w:r>
      <w:r>
        <w:rPr>
          <w:rFonts w:ascii="Times New Roman" w:eastAsia="標楷體" w:hAnsi="Times New Roman" w:cs="Times New Roman"/>
          <w:kern w:val="0"/>
          <w:szCs w:val="24"/>
        </w:rPr>
        <w:t xml:space="preserve">rticle 7 </w:t>
      </w:r>
      <w:r w:rsidR="00D4750F">
        <w:rPr>
          <w:rFonts w:ascii="Times New Roman" w:eastAsia="標楷體" w:hAnsi="Times New Roman" w:cs="Times New Roman"/>
          <w:kern w:val="0"/>
          <w:szCs w:val="24"/>
        </w:rPr>
        <w:t>Users of the University’s network</w:t>
      </w:r>
      <w:r w:rsidRPr="00AE01A1">
        <w:rPr>
          <w:rFonts w:ascii="Times New Roman" w:eastAsia="標楷體" w:hAnsi="Times New Roman" w:cs="Times New Roman"/>
          <w:kern w:val="0"/>
          <w:szCs w:val="24"/>
        </w:rPr>
        <w:t xml:space="preserve"> who engage in behaviors that violate the </w:t>
      </w:r>
      <w:r w:rsidR="00255408">
        <w:rPr>
          <w:rFonts w:ascii="Times New Roman" w:eastAsia="標楷體" w:hAnsi="Times New Roman" w:cs="Times New Roman"/>
          <w:kern w:val="0"/>
          <w:szCs w:val="24"/>
        </w:rPr>
        <w:t>Regulations</w:t>
      </w:r>
      <w:r w:rsidR="00255408" w:rsidRPr="00AE01A1">
        <w:rPr>
          <w:rFonts w:ascii="Times New Roman" w:eastAsia="標楷體" w:hAnsi="Times New Roman" w:cs="Times New Roman"/>
          <w:kern w:val="0"/>
          <w:szCs w:val="24"/>
        </w:rPr>
        <w:t xml:space="preserve"> </w:t>
      </w:r>
      <w:r w:rsidRPr="00AE01A1">
        <w:rPr>
          <w:rFonts w:ascii="Times New Roman" w:eastAsia="標楷體" w:hAnsi="Times New Roman" w:cs="Times New Roman"/>
          <w:kern w:val="0"/>
          <w:szCs w:val="24"/>
        </w:rPr>
        <w:t>will be subject to the Guidelines for Student Rewards and Punishments, the Regulations for Faculty and Staff Rewards and Punishments, or other relevant regulations.</w:t>
      </w:r>
      <w:r>
        <w:rPr>
          <w:rFonts w:ascii="Times New Roman" w:eastAsia="標楷體" w:hAnsi="Times New Roman" w:cs="Times New Roman"/>
          <w:kern w:val="0"/>
          <w:szCs w:val="24"/>
        </w:rPr>
        <w:t xml:space="preserve"> </w:t>
      </w:r>
      <w:r w:rsidRPr="00AE01A1">
        <w:rPr>
          <w:rFonts w:ascii="Times New Roman" w:eastAsia="標楷體" w:hAnsi="Times New Roman" w:cs="Times New Roman"/>
          <w:kern w:val="0"/>
          <w:szCs w:val="24"/>
        </w:rPr>
        <w:t xml:space="preserve">Network administrators who take advantage of their positions to violate the </w:t>
      </w:r>
      <w:r w:rsidR="00255408">
        <w:rPr>
          <w:rFonts w:ascii="Times New Roman" w:eastAsia="標楷體" w:hAnsi="Times New Roman" w:cs="Times New Roman"/>
          <w:kern w:val="0"/>
          <w:szCs w:val="24"/>
        </w:rPr>
        <w:t>Regulations</w:t>
      </w:r>
      <w:r w:rsidR="00255408" w:rsidRPr="00AE01A1">
        <w:rPr>
          <w:rFonts w:ascii="Times New Roman" w:eastAsia="標楷體" w:hAnsi="Times New Roman" w:cs="Times New Roman"/>
          <w:kern w:val="0"/>
          <w:szCs w:val="24"/>
        </w:rPr>
        <w:t xml:space="preserve"> </w:t>
      </w:r>
      <w:r w:rsidRPr="00AE01A1">
        <w:rPr>
          <w:rFonts w:ascii="Times New Roman" w:eastAsia="標楷體" w:hAnsi="Times New Roman" w:cs="Times New Roman"/>
          <w:kern w:val="0"/>
          <w:szCs w:val="24"/>
        </w:rPr>
        <w:t>will be subject to Regulations for Faculty and Staff Rewards and Punishments.</w:t>
      </w:r>
      <w:r>
        <w:rPr>
          <w:rFonts w:ascii="Times New Roman" w:eastAsia="標楷體" w:hAnsi="Times New Roman" w:cs="Times New Roman"/>
          <w:kern w:val="0"/>
          <w:szCs w:val="24"/>
        </w:rPr>
        <w:t xml:space="preserve"> </w:t>
      </w:r>
      <w:r w:rsidR="00E3358E" w:rsidRPr="00E3358E">
        <w:rPr>
          <w:rFonts w:ascii="Times New Roman" w:eastAsia="標楷體" w:hAnsi="Times New Roman" w:cs="Times New Roman"/>
          <w:kern w:val="0"/>
          <w:szCs w:val="24"/>
        </w:rPr>
        <w:t xml:space="preserve">If the two aforementioned violations involve illegal activities, in addition to administrative actions, violators will </w:t>
      </w:r>
      <w:r w:rsidR="00255408">
        <w:rPr>
          <w:rFonts w:ascii="Times New Roman" w:eastAsia="標楷體" w:hAnsi="Times New Roman" w:cs="Times New Roman"/>
          <w:kern w:val="0"/>
          <w:szCs w:val="24"/>
        </w:rPr>
        <w:t>be held legally responsible</w:t>
      </w:r>
      <w:r w:rsidR="00E3358E" w:rsidRPr="00E3358E">
        <w:rPr>
          <w:rFonts w:ascii="Times New Roman" w:eastAsia="標楷體" w:hAnsi="Times New Roman" w:cs="Times New Roman"/>
          <w:kern w:val="0"/>
          <w:szCs w:val="24"/>
        </w:rPr>
        <w:t>.</w:t>
      </w:r>
    </w:p>
    <w:p w:rsid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450" w:hanging="1080"/>
        <w:rPr>
          <w:rFonts w:ascii="Times New Roman" w:eastAsia="標楷體" w:hAnsi="Times New Roman" w:cs="Times New Roman"/>
          <w:kern w:val="0"/>
          <w:szCs w:val="24"/>
        </w:rPr>
      </w:pPr>
      <w:r w:rsidRPr="003770AF">
        <w:rPr>
          <w:rFonts w:ascii="Times New Roman" w:eastAsia="標楷體" w:hAnsi="Times New Roman" w:cs="Times New Roman"/>
          <w:kern w:val="0"/>
          <w:szCs w:val="24"/>
        </w:rPr>
        <w:t>第八條</w:t>
      </w:r>
      <w:r w:rsidRPr="003770AF">
        <w:rPr>
          <w:rFonts w:ascii="Times New Roman" w:eastAsia="標楷體" w:hAnsi="Times New Roman" w:cs="Times New Roman"/>
          <w:kern w:val="0"/>
          <w:szCs w:val="24"/>
        </w:rPr>
        <w:t xml:space="preserve">   </w:t>
      </w:r>
      <w:r w:rsidRPr="003770AF">
        <w:rPr>
          <w:rFonts w:ascii="Times New Roman" w:eastAsia="標楷體" w:hAnsi="Times New Roman" w:cs="Times New Roman"/>
          <w:kern w:val="0"/>
          <w:szCs w:val="24"/>
        </w:rPr>
        <w:t>本校網路之使用者凡有下列情形之一，事實具體且成效顯著者，本校得推薦至台灣學術網路管理會予以獎勵：</w:t>
      </w:r>
    </w:p>
    <w:p w:rsidR="00E3358E" w:rsidRPr="003770AF" w:rsidRDefault="00E3358E" w:rsidP="00D4750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0" w:hangingChars="396" w:hanging="95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A</w:t>
      </w:r>
      <w:r>
        <w:rPr>
          <w:rFonts w:ascii="Times New Roman" w:eastAsia="標楷體" w:hAnsi="Times New Roman" w:cs="Times New Roman"/>
          <w:kern w:val="0"/>
          <w:szCs w:val="24"/>
        </w:rPr>
        <w:t xml:space="preserve">rticle 8 </w:t>
      </w:r>
      <w:r w:rsidR="00D4750F">
        <w:rPr>
          <w:rFonts w:ascii="Times New Roman" w:eastAsia="標楷體" w:hAnsi="Times New Roman" w:cs="Times New Roman"/>
          <w:kern w:val="0"/>
          <w:szCs w:val="24"/>
        </w:rPr>
        <w:t>Users of the University’</w:t>
      </w:r>
      <w:r w:rsidR="00D4750F" w:rsidRPr="00D4750F">
        <w:rPr>
          <w:rFonts w:ascii="Times New Roman" w:eastAsia="標楷體" w:hAnsi="Times New Roman" w:cs="Times New Roman"/>
          <w:kern w:val="0"/>
          <w:szCs w:val="24"/>
        </w:rPr>
        <w:t>s network who demonstrate any of the following behaviors, with concrete facts and significant results, may be recommended by the University to the Taiwan Academic Network Management Association for rewards:</w:t>
      </w:r>
    </w:p>
    <w:p w:rsidR="00E83B40" w:rsidRDefault="00E83B40" w:rsidP="00E156E0">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602"/>
        <w:rPr>
          <w:rFonts w:ascii="Times New Roman" w:eastAsia="標楷體" w:hAnsi="Times New Roman" w:cs="Times New Roman"/>
          <w:kern w:val="0"/>
          <w:szCs w:val="24"/>
        </w:rPr>
      </w:pPr>
      <w:r w:rsidRPr="003770AF">
        <w:rPr>
          <w:rFonts w:ascii="Times New Roman" w:eastAsia="標楷體" w:hAnsi="Times New Roman" w:cs="Times New Roman"/>
          <w:kern w:val="0"/>
          <w:szCs w:val="24"/>
        </w:rPr>
        <w:t>維護台灣學術網路之正常運作。</w:t>
      </w:r>
    </w:p>
    <w:p w:rsidR="00741390" w:rsidRPr="00741390" w:rsidRDefault="00741390" w:rsidP="00741390">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741390">
        <w:rPr>
          <w:rFonts w:ascii="Times New Roman" w:eastAsia="標楷體" w:hAnsi="Times New Roman" w:cs="Times New Roman"/>
          <w:kern w:val="0"/>
          <w:szCs w:val="24"/>
        </w:rPr>
        <w:t>Maintain</w:t>
      </w:r>
      <w:r w:rsidR="00255408">
        <w:rPr>
          <w:rFonts w:ascii="Times New Roman" w:eastAsia="標楷體" w:hAnsi="Times New Roman" w:cs="Times New Roman"/>
          <w:kern w:val="0"/>
          <w:szCs w:val="24"/>
        </w:rPr>
        <w:t>ing</w:t>
      </w:r>
      <w:r w:rsidRPr="00741390">
        <w:rPr>
          <w:rFonts w:ascii="Times New Roman" w:eastAsia="標楷體" w:hAnsi="Times New Roman" w:cs="Times New Roman"/>
          <w:kern w:val="0"/>
          <w:szCs w:val="24"/>
        </w:rPr>
        <w:t xml:space="preserve"> the normal operation of the Taiwan Academic Network.</w:t>
      </w:r>
    </w:p>
    <w:p w:rsidR="00E83B40" w:rsidRDefault="00E83B40" w:rsidP="00E156E0">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602"/>
        <w:rPr>
          <w:rFonts w:ascii="Times New Roman" w:eastAsia="標楷體" w:hAnsi="Times New Roman" w:cs="Times New Roman"/>
          <w:kern w:val="0"/>
          <w:szCs w:val="24"/>
        </w:rPr>
      </w:pPr>
      <w:r w:rsidRPr="003770AF">
        <w:rPr>
          <w:rFonts w:ascii="Times New Roman" w:eastAsia="標楷體" w:hAnsi="Times New Roman" w:cs="Times New Roman"/>
          <w:kern w:val="0"/>
          <w:szCs w:val="24"/>
        </w:rPr>
        <w:t>創新台灣學術網路管理技術。</w:t>
      </w:r>
    </w:p>
    <w:p w:rsidR="00741390" w:rsidRPr="00741390" w:rsidRDefault="00741390" w:rsidP="00741390">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741390">
        <w:rPr>
          <w:rFonts w:ascii="Times New Roman" w:eastAsia="標楷體" w:hAnsi="Times New Roman" w:cs="Times New Roman"/>
          <w:kern w:val="0"/>
          <w:szCs w:val="24"/>
        </w:rPr>
        <w:t>Develop</w:t>
      </w:r>
      <w:r w:rsidR="00255408">
        <w:rPr>
          <w:rFonts w:ascii="Times New Roman" w:eastAsia="標楷體" w:hAnsi="Times New Roman" w:cs="Times New Roman"/>
          <w:kern w:val="0"/>
          <w:szCs w:val="24"/>
        </w:rPr>
        <w:t>ing</w:t>
      </w:r>
      <w:r w:rsidRPr="00741390">
        <w:rPr>
          <w:rFonts w:ascii="Times New Roman" w:eastAsia="標楷體" w:hAnsi="Times New Roman" w:cs="Times New Roman"/>
          <w:kern w:val="0"/>
          <w:szCs w:val="24"/>
        </w:rPr>
        <w:t xml:space="preserve"> innovative techniques for the management of </w:t>
      </w:r>
      <w:r w:rsidR="00082E74">
        <w:rPr>
          <w:rFonts w:ascii="Times New Roman" w:eastAsia="標楷體" w:hAnsi="Times New Roman" w:cs="Times New Roman"/>
          <w:kern w:val="0"/>
          <w:szCs w:val="24"/>
        </w:rPr>
        <w:t xml:space="preserve">the </w:t>
      </w:r>
      <w:r w:rsidRPr="00741390">
        <w:rPr>
          <w:rFonts w:ascii="Times New Roman" w:eastAsia="標楷體" w:hAnsi="Times New Roman" w:cs="Times New Roman"/>
          <w:kern w:val="0"/>
          <w:szCs w:val="24"/>
        </w:rPr>
        <w:t>Taiwan Academic Network.</w:t>
      </w:r>
    </w:p>
    <w:p w:rsidR="00E83B40" w:rsidRDefault="00E83B40" w:rsidP="00E156E0">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602"/>
        <w:rPr>
          <w:rFonts w:ascii="Times New Roman" w:eastAsia="標楷體" w:hAnsi="Times New Roman" w:cs="Times New Roman"/>
          <w:kern w:val="0"/>
          <w:szCs w:val="24"/>
        </w:rPr>
      </w:pPr>
      <w:r w:rsidRPr="003770AF">
        <w:rPr>
          <w:rFonts w:ascii="Times New Roman" w:eastAsia="標楷體" w:hAnsi="Times New Roman" w:cs="Times New Roman"/>
          <w:kern w:val="0"/>
          <w:szCs w:val="24"/>
        </w:rPr>
        <w:t>提供新興網路應用服務。</w:t>
      </w:r>
    </w:p>
    <w:p w:rsidR="00741390" w:rsidRPr="00741390" w:rsidRDefault="00255408" w:rsidP="00082E74">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Pr>
          <w:rFonts w:ascii="Times New Roman" w:eastAsia="標楷體" w:hAnsi="Times New Roman" w:cs="Times New Roman"/>
          <w:kern w:val="0"/>
          <w:szCs w:val="24"/>
        </w:rPr>
        <w:t>Providing</w:t>
      </w:r>
      <w:r w:rsidR="00082E74" w:rsidRPr="00082E74">
        <w:rPr>
          <w:rFonts w:ascii="Times New Roman" w:eastAsia="標楷體" w:hAnsi="Times New Roman" w:cs="Times New Roman"/>
          <w:kern w:val="0"/>
          <w:szCs w:val="24"/>
        </w:rPr>
        <w:t xml:space="preserve"> new network application services.</w:t>
      </w:r>
    </w:p>
    <w:p w:rsidR="00E83B40" w:rsidRDefault="00E83B40" w:rsidP="00E156E0">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602"/>
        <w:rPr>
          <w:rFonts w:ascii="Times New Roman" w:eastAsia="標楷體" w:hAnsi="Times New Roman" w:cs="Times New Roman"/>
          <w:kern w:val="0"/>
          <w:szCs w:val="24"/>
        </w:rPr>
      </w:pPr>
      <w:r w:rsidRPr="003770AF">
        <w:rPr>
          <w:rFonts w:ascii="Times New Roman" w:eastAsia="標楷體" w:hAnsi="Times New Roman" w:cs="Times New Roman"/>
          <w:kern w:val="0"/>
          <w:szCs w:val="24"/>
        </w:rPr>
        <w:t>推動台灣學術網路相關計畫。</w:t>
      </w:r>
    </w:p>
    <w:p w:rsidR="00082E74" w:rsidRPr="00082E74" w:rsidRDefault="00255408" w:rsidP="00082E74">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Pr>
          <w:rFonts w:ascii="Times New Roman" w:eastAsia="標楷體" w:hAnsi="Times New Roman" w:cs="Times New Roman"/>
          <w:kern w:val="0"/>
          <w:szCs w:val="24"/>
        </w:rPr>
        <w:t>Promoting</w:t>
      </w:r>
      <w:r w:rsidR="00082E74" w:rsidRPr="00082E74">
        <w:rPr>
          <w:rFonts w:ascii="Times New Roman" w:eastAsia="標楷體" w:hAnsi="Times New Roman" w:cs="Times New Roman"/>
          <w:kern w:val="0"/>
          <w:szCs w:val="24"/>
        </w:rPr>
        <w:t xml:space="preserve"> plans relevant to the Taiwan Academic Network.</w:t>
      </w:r>
    </w:p>
    <w:p w:rsidR="00E83B40" w:rsidRDefault="00E83B40" w:rsidP="00E156E0">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602"/>
        <w:rPr>
          <w:rFonts w:ascii="Times New Roman" w:eastAsia="標楷體" w:hAnsi="Times New Roman" w:cs="Times New Roman"/>
          <w:kern w:val="0"/>
          <w:szCs w:val="24"/>
        </w:rPr>
      </w:pPr>
      <w:r w:rsidRPr="003770AF">
        <w:rPr>
          <w:rFonts w:ascii="Times New Roman" w:eastAsia="標楷體" w:hAnsi="Times New Roman" w:cs="Times New Roman"/>
          <w:kern w:val="0"/>
          <w:szCs w:val="24"/>
        </w:rPr>
        <w:t>其他有助於台灣學術網路發展者。</w:t>
      </w:r>
    </w:p>
    <w:p w:rsidR="00082E74" w:rsidRPr="00082E74" w:rsidRDefault="00082E74" w:rsidP="00082E74">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kern w:val="0"/>
          <w:szCs w:val="24"/>
        </w:rPr>
      </w:pPr>
      <w:r w:rsidRPr="00082E74">
        <w:rPr>
          <w:rFonts w:ascii="Times New Roman" w:eastAsia="標楷體" w:hAnsi="Times New Roman" w:cs="Times New Roman"/>
          <w:kern w:val="0"/>
          <w:szCs w:val="24"/>
        </w:rPr>
        <w:t>Carry</w:t>
      </w:r>
      <w:r w:rsidR="00255408">
        <w:rPr>
          <w:rFonts w:ascii="Times New Roman" w:eastAsia="標楷體" w:hAnsi="Times New Roman" w:cs="Times New Roman"/>
          <w:kern w:val="0"/>
          <w:szCs w:val="24"/>
        </w:rPr>
        <w:t>ing</w:t>
      </w:r>
      <w:r w:rsidRPr="00082E74">
        <w:rPr>
          <w:rFonts w:ascii="Times New Roman" w:eastAsia="標楷體" w:hAnsi="Times New Roman" w:cs="Times New Roman"/>
          <w:kern w:val="0"/>
          <w:szCs w:val="24"/>
        </w:rPr>
        <w:t xml:space="preserve"> out other activities that facilitate the development of the Taiwan Academic Network.</w:t>
      </w:r>
    </w:p>
    <w:p w:rsidR="00E83B40" w:rsidRDefault="00E83B40" w:rsidP="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3770AF">
        <w:rPr>
          <w:rFonts w:ascii="Times New Roman" w:eastAsia="標楷體" w:hAnsi="Times New Roman" w:cs="Times New Roman"/>
          <w:kern w:val="0"/>
          <w:szCs w:val="24"/>
        </w:rPr>
        <w:t>第九條</w:t>
      </w:r>
      <w:r w:rsidRPr="003770AF">
        <w:rPr>
          <w:rFonts w:ascii="Times New Roman" w:eastAsia="標楷體" w:hAnsi="Times New Roman" w:cs="Times New Roman"/>
          <w:kern w:val="0"/>
          <w:szCs w:val="24"/>
        </w:rPr>
        <w:t xml:space="preserve">   </w:t>
      </w:r>
      <w:r w:rsidRPr="003770AF">
        <w:rPr>
          <w:rFonts w:ascii="Times New Roman" w:eastAsia="標楷體" w:hAnsi="Times New Roman" w:cs="Times New Roman"/>
          <w:kern w:val="0"/>
          <w:szCs w:val="24"/>
        </w:rPr>
        <w:t>本規範經行政會議通過，陳請校長核定後，自公布日起實施，修正時亦同。</w:t>
      </w:r>
    </w:p>
    <w:p w:rsidR="00082E74" w:rsidRPr="003770AF" w:rsidRDefault="00082E74" w:rsidP="00082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36" w:hangingChars="390" w:hanging="936"/>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A</w:t>
      </w:r>
      <w:r>
        <w:rPr>
          <w:rFonts w:ascii="Times New Roman" w:eastAsia="標楷體" w:hAnsi="Times New Roman" w:cs="Times New Roman"/>
          <w:kern w:val="0"/>
          <w:szCs w:val="24"/>
        </w:rPr>
        <w:t xml:space="preserve">rticle 9 </w:t>
      </w:r>
      <w:r w:rsidRPr="00082E74">
        <w:rPr>
          <w:rFonts w:ascii="Times New Roman" w:eastAsia="標楷體" w:hAnsi="Times New Roman" w:cs="Times New Roman"/>
          <w:kern w:val="0"/>
          <w:szCs w:val="24"/>
        </w:rPr>
        <w:t xml:space="preserve">The </w:t>
      </w:r>
      <w:r w:rsidR="00255408">
        <w:rPr>
          <w:rFonts w:ascii="Times New Roman" w:eastAsia="標楷體" w:hAnsi="Times New Roman" w:cs="Times New Roman"/>
          <w:kern w:val="0"/>
          <w:szCs w:val="24"/>
        </w:rPr>
        <w:t>Regulations</w:t>
      </w:r>
      <w:r w:rsidR="00255408" w:rsidRPr="00082E74">
        <w:rPr>
          <w:rFonts w:ascii="Times New Roman" w:eastAsia="標楷體" w:hAnsi="Times New Roman" w:cs="Times New Roman"/>
          <w:kern w:val="0"/>
          <w:szCs w:val="24"/>
        </w:rPr>
        <w:t xml:space="preserve"> </w:t>
      </w:r>
      <w:r w:rsidRPr="00082E74">
        <w:rPr>
          <w:rFonts w:ascii="Times New Roman" w:eastAsia="標楷體" w:hAnsi="Times New Roman" w:cs="Times New Roman"/>
          <w:kern w:val="0"/>
          <w:szCs w:val="24"/>
        </w:rPr>
        <w:t>shall be passed by the Administrative Meeting, submitted to the President for approval and then implemented on the date of promulgation, and shall apply to subsequent amendments.</w:t>
      </w:r>
    </w:p>
    <w:p w:rsidR="00A224C9" w:rsidRPr="003770AF" w:rsidRDefault="00A224C9" w:rsidP="00A224C9">
      <w:pPr>
        <w:autoSpaceDE w:val="0"/>
        <w:autoSpaceDN w:val="0"/>
        <w:adjustRightInd w:val="0"/>
        <w:ind w:leftChars="2100" w:left="5040"/>
        <w:rPr>
          <w:rFonts w:ascii="Times New Roman" w:eastAsia="標楷體" w:hAnsi="Times New Roman" w:cs="Times New Roman"/>
          <w:sz w:val="20"/>
          <w:szCs w:val="20"/>
        </w:rPr>
      </w:pPr>
    </w:p>
    <w:sectPr w:rsidR="00A224C9" w:rsidRPr="003770AF" w:rsidSect="00C2163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472" w:rsidRDefault="00F00472" w:rsidP="00E83B40">
      <w:r>
        <w:separator/>
      </w:r>
    </w:p>
  </w:endnote>
  <w:endnote w:type="continuationSeparator" w:id="0">
    <w:p w:rsidR="00F00472" w:rsidRDefault="00F00472" w:rsidP="00E8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472" w:rsidRDefault="00F00472" w:rsidP="00E83B40">
      <w:r>
        <w:separator/>
      </w:r>
    </w:p>
  </w:footnote>
  <w:footnote w:type="continuationSeparator" w:id="0">
    <w:p w:rsidR="00F00472" w:rsidRDefault="00F00472" w:rsidP="00E83B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81C"/>
    <w:multiLevelType w:val="hybridMultilevel"/>
    <w:tmpl w:val="512A2474"/>
    <w:lvl w:ilvl="0" w:tplc="35FEDDD2">
      <w:start w:val="1"/>
      <w:numFmt w:val="decimal"/>
      <w:lvlText w:val="%1."/>
      <w:lvlJc w:val="left"/>
      <w:pPr>
        <w:ind w:left="1466" w:hanging="360"/>
      </w:pPr>
      <w:rPr>
        <w:rFonts w:hint="default"/>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 w15:restartNumberingAfterBreak="0">
    <w:nsid w:val="0A1E4DF2"/>
    <w:multiLevelType w:val="hybridMultilevel"/>
    <w:tmpl w:val="A9326044"/>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1300D77"/>
    <w:multiLevelType w:val="hybridMultilevel"/>
    <w:tmpl w:val="4E684FE0"/>
    <w:lvl w:ilvl="0" w:tplc="D8421B36">
      <w:start w:val="1"/>
      <w:numFmt w:val="decimal"/>
      <w:lvlText w:val="%1."/>
      <w:lvlJc w:val="left"/>
      <w:pPr>
        <w:ind w:left="1452" w:hanging="36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 w15:restartNumberingAfterBreak="0">
    <w:nsid w:val="26FE0A7D"/>
    <w:multiLevelType w:val="hybridMultilevel"/>
    <w:tmpl w:val="3C32968C"/>
    <w:lvl w:ilvl="0" w:tplc="2A044CCA">
      <w:start w:val="1"/>
      <w:numFmt w:val="decimal"/>
      <w:lvlText w:val="%1."/>
      <w:lvlJc w:val="left"/>
      <w:pPr>
        <w:ind w:left="1438" w:hanging="360"/>
      </w:pPr>
      <w:rPr>
        <w:rFonts w:hint="default"/>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 w15:restartNumberingAfterBreak="0">
    <w:nsid w:val="37A56198"/>
    <w:multiLevelType w:val="hybridMultilevel"/>
    <w:tmpl w:val="9BF44B2E"/>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511E320F"/>
    <w:multiLevelType w:val="hybridMultilevel"/>
    <w:tmpl w:val="95C64A14"/>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54B61879"/>
    <w:multiLevelType w:val="hybridMultilevel"/>
    <w:tmpl w:val="F93AAC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C236AAD"/>
    <w:multiLevelType w:val="hybridMultilevel"/>
    <w:tmpl w:val="F5B85460"/>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6F073BB5"/>
    <w:multiLevelType w:val="hybridMultilevel"/>
    <w:tmpl w:val="9A32EC04"/>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7A0ADE"/>
    <w:multiLevelType w:val="hybridMultilevel"/>
    <w:tmpl w:val="171E3542"/>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903559"/>
    <w:multiLevelType w:val="hybridMultilevel"/>
    <w:tmpl w:val="CC06A1E8"/>
    <w:lvl w:ilvl="0" w:tplc="AD1469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316F38"/>
    <w:multiLevelType w:val="hybridMultilevel"/>
    <w:tmpl w:val="23B678E0"/>
    <w:lvl w:ilvl="0" w:tplc="FF96CD58">
      <w:start w:val="1"/>
      <w:numFmt w:val="decimal"/>
      <w:lvlText w:val="%1."/>
      <w:lvlJc w:val="left"/>
      <w:pPr>
        <w:ind w:left="1466" w:hanging="360"/>
      </w:pPr>
      <w:rPr>
        <w:rFonts w:hint="default"/>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2" w15:restartNumberingAfterBreak="0">
    <w:nsid w:val="7F2F7BBE"/>
    <w:multiLevelType w:val="hybridMultilevel"/>
    <w:tmpl w:val="DFF074DA"/>
    <w:lvl w:ilvl="0" w:tplc="C85023B2">
      <w:start w:val="1"/>
      <w:numFmt w:val="taiwaneseCountingThousand"/>
      <w:lvlText w:val="%1、"/>
      <w:lvlJc w:val="left"/>
      <w:pPr>
        <w:ind w:left="1558" w:hanging="480"/>
      </w:pPr>
      <w:rPr>
        <w:rFonts w:hint="default"/>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num w:numId="1">
    <w:abstractNumId w:val="6"/>
  </w:num>
  <w:num w:numId="2">
    <w:abstractNumId w:val="1"/>
  </w:num>
  <w:num w:numId="3">
    <w:abstractNumId w:val="9"/>
  </w:num>
  <w:num w:numId="4">
    <w:abstractNumId w:val="7"/>
  </w:num>
  <w:num w:numId="5">
    <w:abstractNumId w:val="10"/>
  </w:num>
  <w:num w:numId="6">
    <w:abstractNumId w:val="4"/>
  </w:num>
  <w:num w:numId="7">
    <w:abstractNumId w:val="8"/>
  </w:num>
  <w:num w:numId="8">
    <w:abstractNumId w:val="5"/>
  </w:num>
  <w:num w:numId="9">
    <w:abstractNumId w:val="12"/>
  </w:num>
  <w:num w:numId="10">
    <w:abstractNumId w:val="11"/>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D5"/>
    <w:rsid w:val="000348BA"/>
    <w:rsid w:val="00082E74"/>
    <w:rsid w:val="00090B9E"/>
    <w:rsid w:val="000E6DC3"/>
    <w:rsid w:val="0011277F"/>
    <w:rsid w:val="00196916"/>
    <w:rsid w:val="001C68F5"/>
    <w:rsid w:val="001E5289"/>
    <w:rsid w:val="00223F36"/>
    <w:rsid w:val="00255408"/>
    <w:rsid w:val="003770AF"/>
    <w:rsid w:val="00417822"/>
    <w:rsid w:val="00423B9C"/>
    <w:rsid w:val="00534986"/>
    <w:rsid w:val="005505D4"/>
    <w:rsid w:val="00563E16"/>
    <w:rsid w:val="0058738F"/>
    <w:rsid w:val="00615887"/>
    <w:rsid w:val="006436E5"/>
    <w:rsid w:val="007007ED"/>
    <w:rsid w:val="00737D8D"/>
    <w:rsid w:val="00741390"/>
    <w:rsid w:val="00753FB9"/>
    <w:rsid w:val="00757498"/>
    <w:rsid w:val="007823CC"/>
    <w:rsid w:val="007A6FB1"/>
    <w:rsid w:val="00801FCA"/>
    <w:rsid w:val="008403B8"/>
    <w:rsid w:val="0084398F"/>
    <w:rsid w:val="00870BED"/>
    <w:rsid w:val="008770C3"/>
    <w:rsid w:val="008A1C60"/>
    <w:rsid w:val="00923082"/>
    <w:rsid w:val="0095741E"/>
    <w:rsid w:val="00995F35"/>
    <w:rsid w:val="00A224C9"/>
    <w:rsid w:val="00AE01A1"/>
    <w:rsid w:val="00B302AB"/>
    <w:rsid w:val="00B32FB4"/>
    <w:rsid w:val="00BA2442"/>
    <w:rsid w:val="00BD2B62"/>
    <w:rsid w:val="00BE190A"/>
    <w:rsid w:val="00BF7C44"/>
    <w:rsid w:val="00C2163B"/>
    <w:rsid w:val="00CA141D"/>
    <w:rsid w:val="00CD4379"/>
    <w:rsid w:val="00D448C6"/>
    <w:rsid w:val="00D4750F"/>
    <w:rsid w:val="00D47A5C"/>
    <w:rsid w:val="00D651F7"/>
    <w:rsid w:val="00E156E0"/>
    <w:rsid w:val="00E3358E"/>
    <w:rsid w:val="00E83B40"/>
    <w:rsid w:val="00EF4AA9"/>
    <w:rsid w:val="00F00472"/>
    <w:rsid w:val="00FA16D5"/>
    <w:rsid w:val="00FC0088"/>
    <w:rsid w:val="00FF2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E7442-476D-4E27-9406-4BB02B1B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B40"/>
    <w:pPr>
      <w:tabs>
        <w:tab w:val="center" w:pos="4153"/>
        <w:tab w:val="right" w:pos="8306"/>
      </w:tabs>
      <w:snapToGrid w:val="0"/>
    </w:pPr>
    <w:rPr>
      <w:sz w:val="20"/>
      <w:szCs w:val="20"/>
    </w:rPr>
  </w:style>
  <w:style w:type="character" w:customStyle="1" w:styleId="a4">
    <w:name w:val="頁首 字元"/>
    <w:basedOn w:val="a0"/>
    <w:link w:val="a3"/>
    <w:uiPriority w:val="99"/>
    <w:rsid w:val="00E83B40"/>
    <w:rPr>
      <w:sz w:val="20"/>
      <w:szCs w:val="20"/>
    </w:rPr>
  </w:style>
  <w:style w:type="paragraph" w:styleId="a5">
    <w:name w:val="footer"/>
    <w:basedOn w:val="a"/>
    <w:link w:val="a6"/>
    <w:uiPriority w:val="99"/>
    <w:unhideWhenUsed/>
    <w:rsid w:val="00E83B40"/>
    <w:pPr>
      <w:tabs>
        <w:tab w:val="center" w:pos="4153"/>
        <w:tab w:val="right" w:pos="8306"/>
      </w:tabs>
      <w:snapToGrid w:val="0"/>
    </w:pPr>
    <w:rPr>
      <w:sz w:val="20"/>
      <w:szCs w:val="20"/>
    </w:rPr>
  </w:style>
  <w:style w:type="character" w:customStyle="1" w:styleId="a6">
    <w:name w:val="頁尾 字元"/>
    <w:basedOn w:val="a0"/>
    <w:link w:val="a5"/>
    <w:uiPriority w:val="99"/>
    <w:rsid w:val="00E83B40"/>
    <w:rPr>
      <w:sz w:val="20"/>
      <w:szCs w:val="20"/>
    </w:rPr>
  </w:style>
  <w:style w:type="paragraph" w:styleId="HTML">
    <w:name w:val="HTML Preformatted"/>
    <w:basedOn w:val="a"/>
    <w:link w:val="HTML0"/>
    <w:uiPriority w:val="99"/>
    <w:semiHidden/>
    <w:unhideWhenUsed/>
    <w:rsid w:val="00E83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83B40"/>
    <w:rPr>
      <w:rFonts w:ascii="細明體" w:eastAsia="細明體" w:hAnsi="細明體" w:cs="細明體"/>
      <w:kern w:val="0"/>
      <w:szCs w:val="24"/>
    </w:rPr>
  </w:style>
  <w:style w:type="paragraph" w:styleId="a7">
    <w:name w:val="List Paragraph"/>
    <w:basedOn w:val="a"/>
    <w:uiPriority w:val="34"/>
    <w:qFormat/>
    <w:rsid w:val="00E156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7739</Characters>
  <Application>Microsoft Office Word</Application>
  <DocSecurity>0</DocSecurity>
  <Lines>64</Lines>
  <Paragraphs>18</Paragraphs>
  <ScaleCrop>false</ScaleCrop>
  <Company>KMU</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lisaXP1</dc:creator>
  <cp:lastModifiedBy>user</cp:lastModifiedBy>
  <cp:revision>2</cp:revision>
  <dcterms:created xsi:type="dcterms:W3CDTF">2024-11-20T07:01:00Z</dcterms:created>
  <dcterms:modified xsi:type="dcterms:W3CDTF">2024-11-20T07:01:00Z</dcterms:modified>
</cp:coreProperties>
</file>