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D" w:rsidRPr="00C74E1D" w:rsidRDefault="00C74E1D" w:rsidP="00C74E1D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28"/>
          <w:szCs w:val="48"/>
        </w:rPr>
      </w:pPr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高雄醫學大學</w:t>
      </w:r>
      <w:proofErr w:type="gramStart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學務</w:t>
      </w:r>
      <w:proofErr w:type="gramEnd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工作輔導老師實施要點</w:t>
      </w:r>
      <w:r w:rsidR="00B33060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 xml:space="preserve">                                                       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98.10.01九十八學年度第四次學生事務處處</w:t>
      </w:r>
      <w:proofErr w:type="gramStart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會議通過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98.10.14九十八學年度第一次學生事務委員會通過 </w:t>
      </w:r>
    </w:p>
    <w:p w:rsidR="00C74E1D" w:rsidRPr="00F00531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32"/>
          <w:szCs w:val="29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hyperlink r:id="rId8" w:tooltip="98.11.11高醫學務字第0981105118號函公布.doc" w:history="1">
        <w:r w:rsidRPr="00F00531">
          <w:rPr>
            <w:rFonts w:ascii="標楷體" w:eastAsia="標楷體" w:hAnsi="標楷體" w:cs="新細明體" w:hint="eastAsia"/>
            <w:kern w:val="0"/>
            <w:sz w:val="20"/>
          </w:rPr>
          <w:t>98.11.11高醫學</w:t>
        </w:r>
        <w:proofErr w:type="gramStart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字第0981105118號函公布</w:t>
        </w:r>
      </w:hyperlink>
      <w:r w:rsidRPr="00F00531">
        <w:rPr>
          <w:rFonts w:ascii="標楷體" w:eastAsia="標楷體" w:hAnsi="標楷體" w:cs="新細明體" w:hint="eastAsia"/>
          <w:kern w:val="0"/>
          <w:sz w:val="32"/>
          <w:szCs w:val="29"/>
        </w:rPr>
        <w:t xml:space="preserve"> </w:t>
      </w:r>
    </w:p>
    <w:p w:rsidR="009804D9" w:rsidRDefault="00C74E1D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 </w:t>
      </w:r>
      <w:r w:rsidR="00F00531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F00531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497999" w:rsidRPr="00F00531">
        <w:rPr>
          <w:rFonts w:ascii="標楷體" w:eastAsia="標楷體" w:hAnsi="標楷體" w:cs="新細明體" w:hint="eastAsia"/>
          <w:kern w:val="0"/>
          <w:sz w:val="20"/>
        </w:rPr>
        <w:t>102.06.26</w:t>
      </w:r>
      <w:r w:rsidR="00E971D5" w:rsidRPr="00E971D5">
        <w:rPr>
          <w:rFonts w:ascii="標楷體" w:eastAsia="標楷體" w:hAnsi="標楷體" w:cs="新細明體" w:hint="eastAsia"/>
          <w:kern w:val="0"/>
          <w:sz w:val="20"/>
          <w:szCs w:val="20"/>
        </w:rPr>
        <w:t>一○一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>學年度第四次學生事務委員會通過</w:t>
      </w:r>
    </w:p>
    <w:p w:rsidR="000349D6" w:rsidRPr="009804D9" w:rsidRDefault="000349D6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 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F00531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102.09.25高醫學</w:t>
      </w:r>
      <w:proofErr w:type="gramStart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字第1021102851號函公布</w:t>
      </w:r>
    </w:p>
    <w:p w:rsidR="00C74E1D" w:rsidRPr="00053577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一、  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高雄醫學大學（以下簡稱本校）擬聘請學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工作輔導老師，旨在協助</w:t>
      </w:r>
      <w:r w:rsidR="008C516B" w:rsidRPr="00053577">
        <w:rPr>
          <w:rFonts w:ascii="標楷體" w:eastAsia="標楷體" w:hAnsi="標楷體" w:cs="細明體" w:hint="eastAsia"/>
          <w:kern w:val="0"/>
          <w:szCs w:val="24"/>
        </w:rPr>
        <w:t>學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生生涯適性發展與提昇就業競爭力、強化校園心理衛生與促進學生良好適應，並使學生藉由社團參與發展興趣及學習處世合作，以培養優質人才，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故訂定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本要點。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工作輔導老師之設置，共有三類：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發展組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設置「職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輔導老師」。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學生輔導組設置「心理輔導老師」。</w:t>
      </w:r>
    </w:p>
    <w:p w:rsid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課外活動組設置「社團輔導老師」。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發展</w:t>
      </w:r>
      <w:r w:rsidR="00C74E1D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「職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輔導老師」之設置：</w:t>
      </w:r>
    </w:p>
    <w:p w:rsidR="00C74E1D" w:rsidRPr="00C74E1D" w:rsidRDefault="00F2235D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遴薦與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聘任：依各學系班級人數規模及需求，每系至少設置1人，由各學系主任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遴薦該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系專任教師擔任，陳請校長聘任並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發放聘函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C74E1D" w:rsidRPr="00C74E1D" w:rsidRDefault="00F2235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執行該系所職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輔導相關事務。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主動關懷輔導學生，並督促學生參與職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活動，提昇職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知能。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每週需有2小時Office Hour 提供學生職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諮詢，並提供工作紀錄。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每學期結束前需將工作紀錄繳交</w:t>
      </w:r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E971D5"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發展</w:t>
      </w:r>
      <w:r w:rsidRPr="00D81CF3">
        <w:rPr>
          <w:rFonts w:ascii="標楷體" w:eastAsia="標楷體" w:hAnsi="標楷體" w:cs="細明體" w:hint="eastAsia"/>
          <w:kern w:val="0"/>
          <w:szCs w:val="24"/>
          <w:u w:val="single"/>
        </w:rPr>
        <w:t>組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彙整。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5、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每學期至少參與職</w:t>
      </w:r>
      <w:proofErr w:type="gramStart"/>
      <w:r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Pr="00C74E1D">
        <w:rPr>
          <w:rFonts w:ascii="標楷體" w:eastAsia="標楷體" w:hAnsi="標楷體" w:cs="細明體" w:hint="eastAsia"/>
          <w:kern w:val="0"/>
          <w:szCs w:val="24"/>
        </w:rPr>
        <w:t>知能培訓課程4小時。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績優之職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輔導老師將提名「績優輔導老師」遴選候選人。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依據「教師評估準則」給予計分。</w:t>
      </w:r>
    </w:p>
    <w:p w:rsidR="00C74E1D" w:rsidRPr="00C74E1D" w:rsidRDefault="00957EB5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費用：職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老師未兼導師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者，每月支領1500元；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已兼導師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者，每月得再支領750元。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學年支領8個月。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學生輔導組「心理輔導老師」之設置：</w:t>
      </w:r>
    </w:p>
    <w:p w:rsidR="00957EB5" w:rsidRDefault="00500E5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1416" w:hangingChars="590" w:hanging="1416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 w:rsidR="00053577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遴薦與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聘任：每學年初，由學生輔導組遴選本校及附屬機構中具精</w:t>
      </w:r>
      <w:r w:rsidR="00C74E1D" w:rsidRPr="00957EB5">
        <w:rPr>
          <w:rFonts w:ascii="標楷體" w:eastAsia="標楷體" w:hAnsi="標楷體" w:cs="細明體" w:hint="eastAsia"/>
          <w:kern w:val="0"/>
          <w:szCs w:val="24"/>
        </w:rPr>
        <w:t>神醫學、精神科護理、臨床心理、諮商輔導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與社會工作背景的專業人士，陳請校長聘任並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發放聘函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輔導學生，促進其校園適應、心理健康與自我成長。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辨識有諮商輔導需求的學生，轉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介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或連結相關資源，以協助其處理自身議題。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支援學生輔導組個案評估服務。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協助學生輔導組推展學生輔導業務，如：學系個案研討會。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為表彰心理輔導老師之貢獻並賦予榮譽，贈與獎狀表揚之。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績優之心理輔導老師將提名「績優輔導老師」遴選候選人。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具專任教師資格者，依據「教師評估準則」給予計分。</w:t>
      </w:r>
    </w:p>
    <w:p w:rsidR="00C74E1D" w:rsidRPr="00C74E1D" w:rsidRDefault="00C74E1D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lastRenderedPageBreak/>
        <w:t xml:space="preserve">　　　　　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4、</w:t>
      </w:r>
      <w:r w:rsidRPr="00C74E1D">
        <w:rPr>
          <w:rFonts w:ascii="標楷體" w:eastAsia="標楷體" w:hAnsi="標楷體" w:cs="細明體" w:hint="eastAsia"/>
          <w:kern w:val="0"/>
          <w:szCs w:val="24"/>
        </w:rPr>
        <w:t>費用：心理輔導老師為無給職。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五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課外活動組之「社團輔導老師」之設置：</w:t>
      </w:r>
    </w:p>
    <w:p w:rsidR="00C74E1D" w:rsidRPr="00D52EE2" w:rsidRDefault="00C74E1D" w:rsidP="00500E57">
      <w:pPr>
        <w:pStyle w:val="a4"/>
        <w:widowControl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D52EE2">
        <w:rPr>
          <w:rFonts w:ascii="標楷體" w:eastAsia="標楷體" w:hAnsi="標楷體" w:cs="細明體" w:hint="eastAsia"/>
          <w:kern w:val="0"/>
          <w:szCs w:val="24"/>
        </w:rPr>
        <w:t>聘任：各社團應聘請一位本校（含附設醫院）之專兼任教職員為社團輔導老師，經學生社團審議委員會通過後，陳請校長聘任並發</w:t>
      </w:r>
      <w:proofErr w:type="gramStart"/>
      <w:r w:rsidRPr="00D52EE2">
        <w:rPr>
          <w:rFonts w:ascii="標楷體" w:eastAsia="標楷體" w:hAnsi="標楷體" w:cs="細明體" w:hint="eastAsia"/>
          <w:kern w:val="0"/>
          <w:szCs w:val="24"/>
        </w:rPr>
        <w:t>予聘函</w:t>
      </w:r>
      <w:proofErr w:type="gramEnd"/>
      <w:r w:rsidRPr="00D52EE2">
        <w:rPr>
          <w:rFonts w:ascii="標楷體" w:eastAsia="標楷體" w:hAnsi="標楷體" w:cs="細明體" w:hint="eastAsia"/>
          <w:kern w:val="0"/>
          <w:szCs w:val="24"/>
        </w:rPr>
        <w:t>。社團輔導老師學期中如有需更換之情形，應由社團敘明事實，經課外活動組審查後，陳請校長核定改聘之。</w:t>
      </w:r>
    </w:p>
    <w:p w:rsidR="00C74E1D" w:rsidRPr="00C74E1D" w:rsidRDefault="00053577" w:rsidP="00500E57">
      <w:pPr>
        <w:widowControl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角色與職責：社團輔導老師除專業指導外，職掌明列如下：</w:t>
      </w:r>
    </w:p>
    <w:p w:rsidR="00C74E1D" w:rsidRPr="00C74E1D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輔導學生社團發展、社務運作、活動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規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畫、專業研習、財產管理、改選交接等事項。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輔導學生社團舉辦及參與校內外重大活動，必要時應出席輔導。</w:t>
      </w:r>
    </w:p>
    <w:p w:rsidR="00C74E1D" w:rsidRPr="00C74E1D" w:rsidRDefault="00053577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708" w:hangingChars="295" w:hanging="708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3、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出席社團輔導老師會議，並協助學校處理有關社團之特殊問題重大事件。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4、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對社團學生優良事蹟或嚴重過失，得填具獎懲建議表，送學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處核定獎懲。</w:t>
      </w:r>
    </w:p>
    <w:p w:rsidR="00C74E1D" w:rsidRPr="00C74E1D" w:rsidRDefault="00B83D06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為表彰社團輔導老師之貢獻並賦予榮譽，贈與獎狀表揚之。</w:t>
      </w:r>
    </w:p>
    <w:p w:rsidR="00C74E1D" w:rsidRPr="00C74E1D" w:rsidRDefault="0005357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具專任教師資格者，依據「教師評估準則」給予計分。</w:t>
      </w:r>
    </w:p>
    <w:p w:rsidR="00C74E1D" w:rsidRPr="00C74E1D" w:rsidRDefault="00500E57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 w:rsidR="00B83D06"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費用：社團輔導老師為無給職。</w:t>
      </w:r>
    </w:p>
    <w:p w:rsidR="00C74E1D" w:rsidRPr="00C74E1D" w:rsidRDefault="00B83D06" w:rsidP="00500E57">
      <w:pPr>
        <w:widowControl/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425" w:hangingChars="177" w:hanging="425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六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本要點經學生事務委員會審議通過，陳請校長核定後，自公布日起實施，修正時亦同。</w:t>
      </w:r>
    </w:p>
    <w:p w:rsidR="008F7170" w:rsidRDefault="008F7170" w:rsidP="00D52EE2">
      <w:pPr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/>
        </w:rPr>
      </w:pPr>
    </w:p>
    <w:p w:rsidR="00B83D06" w:rsidRPr="00C74E1D" w:rsidRDefault="00B83D06" w:rsidP="00D52EE2">
      <w:pPr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/>
        </w:rPr>
      </w:pPr>
    </w:p>
    <w:sectPr w:rsidR="00B83D06" w:rsidRPr="00C74E1D" w:rsidSect="00D52EE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DC" w:rsidRDefault="00517BDC" w:rsidP="00497999">
      <w:r>
        <w:separator/>
      </w:r>
    </w:p>
  </w:endnote>
  <w:endnote w:type="continuationSeparator" w:id="0">
    <w:p w:rsidR="00517BDC" w:rsidRDefault="00517BDC" w:rsidP="004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DC" w:rsidRDefault="00517BDC" w:rsidP="00497999">
      <w:r>
        <w:separator/>
      </w:r>
    </w:p>
  </w:footnote>
  <w:footnote w:type="continuationSeparator" w:id="0">
    <w:p w:rsidR="00517BDC" w:rsidRDefault="00517BDC" w:rsidP="004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526"/>
    <w:multiLevelType w:val="hybridMultilevel"/>
    <w:tmpl w:val="AAB21CE0"/>
    <w:lvl w:ilvl="0" w:tplc="A1A236C2">
      <w:start w:val="1"/>
      <w:numFmt w:val="taiwaneseCountingThousand"/>
      <w:lvlText w:val="(%1)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2F201AD1"/>
    <w:multiLevelType w:val="hybridMultilevel"/>
    <w:tmpl w:val="53789814"/>
    <w:lvl w:ilvl="0" w:tplc="AD5AF21A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34F56A9C"/>
    <w:multiLevelType w:val="hybridMultilevel"/>
    <w:tmpl w:val="A134BCD2"/>
    <w:lvl w:ilvl="0" w:tplc="10143E7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7939B5"/>
    <w:multiLevelType w:val="hybridMultilevel"/>
    <w:tmpl w:val="A29AA0FE"/>
    <w:lvl w:ilvl="0" w:tplc="2A3CB8BC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E1D"/>
    <w:rsid w:val="000349D6"/>
    <w:rsid w:val="000523A2"/>
    <w:rsid w:val="00053577"/>
    <w:rsid w:val="000A00CA"/>
    <w:rsid w:val="002903CD"/>
    <w:rsid w:val="0037069E"/>
    <w:rsid w:val="004858EB"/>
    <w:rsid w:val="00497999"/>
    <w:rsid w:val="004C27E2"/>
    <w:rsid w:val="00500E57"/>
    <w:rsid w:val="00517BDC"/>
    <w:rsid w:val="00676400"/>
    <w:rsid w:val="006B377E"/>
    <w:rsid w:val="007F6563"/>
    <w:rsid w:val="008B5305"/>
    <w:rsid w:val="008C516B"/>
    <w:rsid w:val="008F7170"/>
    <w:rsid w:val="00957EB5"/>
    <w:rsid w:val="009804D9"/>
    <w:rsid w:val="009B0CAF"/>
    <w:rsid w:val="00B06E45"/>
    <w:rsid w:val="00B33060"/>
    <w:rsid w:val="00B36802"/>
    <w:rsid w:val="00B83D06"/>
    <w:rsid w:val="00C153FF"/>
    <w:rsid w:val="00C74E1D"/>
    <w:rsid w:val="00CD3450"/>
    <w:rsid w:val="00D52EE2"/>
    <w:rsid w:val="00D81CF3"/>
    <w:rsid w:val="00E0022F"/>
    <w:rsid w:val="00E971D5"/>
    <w:rsid w:val="00F00531"/>
    <w:rsid w:val="00F2235D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70"/>
    <w:pPr>
      <w:widowControl w:val="0"/>
    </w:pPr>
  </w:style>
  <w:style w:type="paragraph" w:styleId="1">
    <w:name w:val="heading 1"/>
    <w:basedOn w:val="a"/>
    <w:link w:val="10"/>
    <w:uiPriority w:val="9"/>
    <w:qFormat/>
    <w:rsid w:val="00C74E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4E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4E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4E1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4E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4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74E1D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C74E1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799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79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d/d5/98.11.11%E9%AB%98%E9%86%AB%E5%AD%B8%E5%8B%99%E5%AD%97%E7%AC%AC0981105118%E8%99%9F%E5%87%BD%E5%85%AC%E5%B8%8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</cp:revision>
  <cp:lastPrinted>2015-04-23T03:13:00Z</cp:lastPrinted>
  <dcterms:created xsi:type="dcterms:W3CDTF">2015-04-24T07:26:00Z</dcterms:created>
  <dcterms:modified xsi:type="dcterms:W3CDTF">2015-04-24T07:26:00Z</dcterms:modified>
</cp:coreProperties>
</file>