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00DB" w14:textId="63233267" w:rsidR="005A2A41" w:rsidRPr="005A2A41" w:rsidRDefault="005A2A41" w:rsidP="005A2A41">
      <w:pPr>
        <w:rPr>
          <w:rFonts w:eastAsia="標楷體"/>
          <w:b/>
          <w:sz w:val="32"/>
          <w:szCs w:val="32"/>
        </w:rPr>
      </w:pPr>
      <w:r w:rsidRPr="005A2A41">
        <w:rPr>
          <w:rFonts w:eastAsia="標楷體" w:hint="eastAsia"/>
          <w:b/>
          <w:sz w:val="32"/>
          <w:szCs w:val="32"/>
        </w:rPr>
        <w:t>高雄醫學大學建築物及空間分配委員會設置辦法</w:t>
      </w:r>
    </w:p>
    <w:p w14:paraId="17A1A70E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 xml:space="preserve"> 99.07.08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98</w:t>
      </w:r>
      <w:r w:rsidRPr="005A2A4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5A2A41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2F92813B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 xml:space="preserve"> 99.08.02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5A2A41">
        <w:rPr>
          <w:rFonts w:ascii="Times New Roman" w:eastAsia="標楷體" w:hAnsi="Times New Roman" w:cs="Times New Roman"/>
          <w:sz w:val="20"/>
          <w:szCs w:val="20"/>
        </w:rPr>
        <w:t>0991103670</w:t>
      </w:r>
      <w:r w:rsidRPr="005A2A41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2274704E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>100.02.17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99</w:t>
      </w:r>
      <w:r w:rsidRPr="005A2A4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5A2A41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680518D4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>100.03.04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5A2A41">
        <w:rPr>
          <w:rFonts w:ascii="Times New Roman" w:eastAsia="標楷體" w:hAnsi="Times New Roman" w:cs="Times New Roman"/>
          <w:sz w:val="20"/>
          <w:szCs w:val="20"/>
        </w:rPr>
        <w:t>1001100720</w:t>
      </w:r>
      <w:r w:rsidRPr="005A2A41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26967B92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>10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A2A41">
        <w:rPr>
          <w:rFonts w:ascii="Times New Roman" w:eastAsia="標楷體" w:hAnsi="Times New Roman" w:cs="Times New Roman"/>
          <w:sz w:val="20"/>
          <w:szCs w:val="20"/>
        </w:rPr>
        <w:t>.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5A2A41">
        <w:rPr>
          <w:rFonts w:ascii="Times New Roman" w:eastAsia="標楷體" w:hAnsi="Times New Roman" w:cs="Times New Roman"/>
          <w:sz w:val="20"/>
          <w:szCs w:val="20"/>
        </w:rPr>
        <w:t>.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5A2A41">
        <w:rPr>
          <w:rFonts w:ascii="Times New Roman" w:eastAsia="標楷體" w:hAnsi="Times New Roman" w:cs="Times New Roman"/>
          <w:sz w:val="20"/>
          <w:szCs w:val="20"/>
        </w:rPr>
        <w:t>7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  <w:t>1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5A2A4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Pr="005A2A41">
        <w:rPr>
          <w:rFonts w:ascii="Times New Roman" w:eastAsia="標楷體" w:hAnsi="Times New Roman" w:cs="Times New Roman"/>
          <w:sz w:val="20"/>
          <w:szCs w:val="20"/>
        </w:rPr>
        <w:t>行政會議通過</w:t>
      </w:r>
    </w:p>
    <w:p w14:paraId="760F61DC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104.12.21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高醫總字第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1041104175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14:paraId="472A1C3F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107.01.18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ab/>
        <w:t>106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14:paraId="358A894F" w14:textId="77777777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</w:rPr>
      </w:pPr>
      <w:r w:rsidRPr="005A2A41">
        <w:rPr>
          <w:rFonts w:ascii="Times New Roman" w:eastAsia="標楷體" w:hAnsi="Times New Roman" w:cs="Times New Roman" w:hint="eastAsia"/>
          <w:sz w:val="20"/>
        </w:rPr>
        <w:t>108.08.08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</w:rPr>
        <w:t>108</w:t>
      </w:r>
      <w:r w:rsidRPr="005A2A41">
        <w:rPr>
          <w:rFonts w:ascii="Times New Roman" w:eastAsia="標楷體" w:hAnsi="Times New Roman" w:cs="Times New Roman" w:hint="eastAsia"/>
          <w:sz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</w:rPr>
        <w:t>1</w:t>
      </w:r>
      <w:r w:rsidRPr="005A2A41">
        <w:rPr>
          <w:rFonts w:ascii="Times New Roman" w:eastAsia="標楷體" w:hAnsi="Times New Roman" w:cs="Times New Roman" w:hint="eastAsia"/>
          <w:sz w:val="20"/>
        </w:rPr>
        <w:t>次行政會議通過</w:t>
      </w:r>
    </w:p>
    <w:p w14:paraId="1EC26F2C" w14:textId="16E0202D" w:rsidR="005A2A41" w:rsidRPr="005A2A41" w:rsidRDefault="005A2A41" w:rsidP="005A2A41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108.08.29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高醫總字第</w:t>
      </w:r>
      <w:bookmarkStart w:id="0" w:name="_GoBack"/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1081103010</w:t>
      </w:r>
      <w:bookmarkEnd w:id="0"/>
      <w:r w:rsidRPr="005A2A41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14:paraId="242FABCD" w14:textId="77777777" w:rsidR="005A2A41" w:rsidRPr="005A2A41" w:rsidRDefault="005A2A41" w:rsidP="005A2A41">
      <w:pPr>
        <w:tabs>
          <w:tab w:val="left" w:pos="6521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5A2A41" w:rsidRPr="005A2A41" w14:paraId="2D394800" w14:textId="77777777" w:rsidTr="005A2A41">
        <w:tc>
          <w:tcPr>
            <w:tcW w:w="1276" w:type="dxa"/>
          </w:tcPr>
          <w:p w14:paraId="53DE8F85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1C34B610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本校為有效執行建築物及空間分配，設置「建築物及空間分配委員會」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以下簡稱本委員會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</w:tr>
      <w:tr w:rsidR="005A2A41" w:rsidRPr="005A2A41" w14:paraId="7BDAF0EA" w14:textId="77777777" w:rsidTr="005A2A41">
        <w:tc>
          <w:tcPr>
            <w:tcW w:w="1276" w:type="dxa"/>
          </w:tcPr>
          <w:p w14:paraId="098BE6B8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571ED598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本委員會職責如下：</w:t>
            </w:r>
          </w:p>
          <w:p w14:paraId="54F4FD43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一、審議本校建築物及空間重大分配使用案件。</w:t>
            </w:r>
          </w:p>
          <w:p w14:paraId="55A4D366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二、審議現有建築物及空間供各單位使用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含借用、歸還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案件。</w:t>
            </w:r>
          </w:p>
          <w:p w14:paraId="2F4EC4A6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三、審議建築物及空間分配使用相關事項。</w:t>
            </w:r>
          </w:p>
        </w:tc>
      </w:tr>
      <w:tr w:rsidR="005A2A41" w:rsidRPr="005A2A41" w14:paraId="4A0A41B2" w14:textId="77777777" w:rsidTr="005A2A41">
        <w:tc>
          <w:tcPr>
            <w:tcW w:w="1276" w:type="dxa"/>
          </w:tcPr>
          <w:p w14:paraId="19592E55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0D5326F5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本委員會由副校長擔任召集人，其成員包括研發長、教務長、學務長、總務長、圖資長、主任秘書、各學院院長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、通識教育中心中心主任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及由本校學生自治團體推選產生之學生代表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人組成。另置執行秘書一人，由總務處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資產經營管理組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組長兼任之。</w:t>
            </w:r>
          </w:p>
        </w:tc>
      </w:tr>
      <w:tr w:rsidR="005A2A41" w:rsidRPr="005A2A41" w14:paraId="2B8BF6F2" w14:textId="77777777" w:rsidTr="005A2A41">
        <w:tc>
          <w:tcPr>
            <w:tcW w:w="1276" w:type="dxa"/>
          </w:tcPr>
          <w:p w14:paraId="06872874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0A279501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本委員會每學期至少召開一次會議，必要時得召開臨時會議，開會時得請校內相關人員列席。委員會開會時，應有委員總額（或其代表）二分之一以上出席始得開會，並經出席委員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或其代表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二分之一以上同意始得決議。本委員會決議事項，陳請校長核定後實施。</w:t>
            </w:r>
          </w:p>
        </w:tc>
      </w:tr>
      <w:tr w:rsidR="005A2A41" w:rsidRPr="005A2A41" w14:paraId="3395CF42" w14:textId="77777777" w:rsidTr="005A2A41">
        <w:tc>
          <w:tcPr>
            <w:tcW w:w="1276" w:type="dxa"/>
          </w:tcPr>
          <w:p w14:paraId="338D6281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5208B85E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各單位因需要增加或變更使用空間時，應依本校空間分配及借用準則辦理申請。</w:t>
            </w:r>
          </w:p>
        </w:tc>
      </w:tr>
      <w:tr w:rsidR="005A2A41" w:rsidRPr="005A2A41" w14:paraId="4DC92F36" w14:textId="77777777" w:rsidTr="005A2A41">
        <w:tc>
          <w:tcPr>
            <w:tcW w:w="1276" w:type="dxa"/>
          </w:tcPr>
          <w:p w14:paraId="153CDA0A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5A857AE9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建築物及空間使用單位，應善盡保管之責。使用保管之設施或設備如有損壞，應負責修繕或主動通知總務處辦理。使用期間，因可歸責於使用單位之事由，致設施或設備毀損時，應負賠償責任。</w:t>
            </w:r>
          </w:p>
        </w:tc>
      </w:tr>
      <w:tr w:rsidR="005A2A41" w:rsidRPr="005A2A41" w14:paraId="0D3EEEF0" w14:textId="77777777" w:rsidTr="005A2A41">
        <w:tc>
          <w:tcPr>
            <w:tcW w:w="1276" w:type="dxa"/>
          </w:tcPr>
          <w:p w14:paraId="3A24FA0B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37994027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建築物及空間如有變更或改裝內部設施（如電源、開關、空調、隔間、裝修施工等）時，應會簽總務處營繕組及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資產經營管理組</w:t>
            </w:r>
            <w:r w:rsidRPr="005A2A41">
              <w:rPr>
                <w:rFonts w:ascii="Times New Roman" w:hAnsi="Times New Roman" w:cs="Times New Roman"/>
                <w:szCs w:val="24"/>
              </w:rPr>
              <w:t>，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經校長核准後，方得施作及變更。</w:t>
            </w:r>
          </w:p>
        </w:tc>
      </w:tr>
      <w:tr w:rsidR="005A2A41" w:rsidRPr="005A2A41" w14:paraId="4DE6AD53" w14:textId="77777777" w:rsidTr="005A2A41">
        <w:tc>
          <w:tcPr>
            <w:tcW w:w="1276" w:type="dxa"/>
          </w:tcPr>
          <w:p w14:paraId="42612DB3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252314EE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本委員會基於有效分配與使用建築物及空間並考量擴（新）增單位之需要，得經會議決議並簽請校長核准後，調整或變更各單位使用建築物及空間之範圍。</w:t>
            </w:r>
          </w:p>
        </w:tc>
      </w:tr>
      <w:tr w:rsidR="005A2A41" w:rsidRPr="005A2A41" w14:paraId="3851841C" w14:textId="77777777" w:rsidTr="005A2A41">
        <w:trPr>
          <w:trHeight w:val="87"/>
        </w:trPr>
        <w:tc>
          <w:tcPr>
            <w:tcW w:w="1276" w:type="dxa"/>
          </w:tcPr>
          <w:p w14:paraId="25943234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9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63" w:type="dxa"/>
          </w:tcPr>
          <w:p w14:paraId="4156C1B1" w14:textId="77777777" w:rsidR="005A2A41" w:rsidRPr="005A2A41" w:rsidRDefault="005A2A41" w:rsidP="005A2A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標楷體" w:eastAsia="標楷體" w:hAnsi="標楷體" w:hint="eastAsia"/>
                <w:szCs w:val="24"/>
              </w:rPr>
              <w:t>本</w:t>
            </w:r>
            <w:r w:rsidRPr="005A2A41">
              <w:rPr>
                <w:rFonts w:ascii="標楷體" w:eastAsia="標楷體" w:hAnsi="標楷體" w:hint="eastAsia"/>
              </w:rPr>
              <w:t>辦法</w:t>
            </w:r>
            <w:r w:rsidRPr="005A2A41">
              <w:rPr>
                <w:rFonts w:ascii="標楷體" w:eastAsia="標楷體" w:hAnsi="標楷體" w:hint="eastAsia"/>
                <w:szCs w:val="24"/>
              </w:rPr>
              <w:t>經行政會議</w:t>
            </w:r>
            <w:r w:rsidRPr="005A2A41">
              <w:rPr>
                <w:rFonts w:ascii="標楷體" w:eastAsia="標楷體" w:hAnsi="標楷體" w:hint="eastAsia"/>
                <w:szCs w:val="24"/>
                <w:u w:val="single"/>
              </w:rPr>
              <w:t>審議</w:t>
            </w:r>
            <w:r w:rsidRPr="005A2A41">
              <w:rPr>
                <w:rFonts w:ascii="標楷體" w:eastAsia="標楷體" w:hAnsi="標楷體" w:hint="eastAsia"/>
                <w:szCs w:val="24"/>
              </w:rPr>
              <w:t>通過後</w:t>
            </w:r>
            <w:r w:rsidRPr="005A2A41">
              <w:rPr>
                <w:rFonts w:ascii="標楷體" w:eastAsia="標楷體" w:hAnsi="標楷體" w:hint="eastAsia"/>
                <w:szCs w:val="24"/>
                <w:u w:val="single"/>
              </w:rPr>
              <w:t>，自公布日起</w:t>
            </w:r>
            <w:r w:rsidRPr="005A2A41">
              <w:rPr>
                <w:rFonts w:ascii="標楷體" w:eastAsia="標楷體" w:hAnsi="標楷體" w:hint="eastAsia"/>
                <w:szCs w:val="24"/>
              </w:rPr>
              <w:t>實施</w:t>
            </w:r>
            <w:r w:rsidRPr="005A2A41">
              <w:rPr>
                <w:rFonts w:ascii="標楷體" w:eastAsia="標楷體" w:hAnsi="標楷體" w:hint="eastAsia"/>
                <w:szCs w:val="24"/>
                <w:u w:val="single"/>
              </w:rPr>
              <w:t>，修正時亦同</w:t>
            </w:r>
            <w:r w:rsidRPr="005A2A4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2A45F3B9" w14:textId="77777777" w:rsidR="005A2A41" w:rsidRPr="005A2A41" w:rsidRDefault="005A2A41" w:rsidP="005A2A41">
      <w:pPr>
        <w:spacing w:beforeLines="50" w:before="180"/>
        <w:ind w:left="1470" w:hangingChars="525" w:hanging="1470"/>
        <w:rPr>
          <w:rFonts w:eastAsia="標楷體"/>
          <w:sz w:val="28"/>
          <w:szCs w:val="28"/>
        </w:rPr>
      </w:pPr>
    </w:p>
    <w:p w14:paraId="20EDF02A" w14:textId="77777777" w:rsidR="005A2A41" w:rsidRPr="005A2A41" w:rsidRDefault="005A2A41">
      <w:pPr>
        <w:widowControl/>
        <w:rPr>
          <w:rFonts w:eastAsia="標楷體"/>
          <w:b/>
          <w:sz w:val="32"/>
          <w:szCs w:val="28"/>
        </w:rPr>
      </w:pPr>
      <w:r w:rsidRPr="005A2A41">
        <w:rPr>
          <w:rFonts w:eastAsia="標楷體"/>
          <w:b/>
          <w:sz w:val="32"/>
          <w:szCs w:val="28"/>
        </w:rPr>
        <w:br w:type="page"/>
      </w:r>
    </w:p>
    <w:p w14:paraId="300C8FB6" w14:textId="77777777" w:rsidR="005A2A41" w:rsidRDefault="005A2A41" w:rsidP="00535C96">
      <w:pPr>
        <w:ind w:left="1682" w:hangingChars="525" w:hanging="1682"/>
        <w:rPr>
          <w:rFonts w:eastAsia="標楷體"/>
          <w:b/>
          <w:sz w:val="32"/>
          <w:szCs w:val="28"/>
        </w:rPr>
        <w:sectPr w:rsidR="005A2A41" w:rsidSect="00EB0F2C">
          <w:footerReference w:type="default" r:id="rId8"/>
          <w:pgSz w:w="11906" w:h="16838"/>
          <w:pgMar w:top="1134" w:right="1134" w:bottom="1134" w:left="1134" w:header="851" w:footer="720" w:gutter="0"/>
          <w:cols w:space="425"/>
          <w:docGrid w:type="lines" w:linePitch="360"/>
        </w:sectPr>
      </w:pPr>
    </w:p>
    <w:p w14:paraId="50228D1F" w14:textId="1ABF181B" w:rsidR="007F05F4" w:rsidRPr="005A2A41" w:rsidRDefault="007F05F4" w:rsidP="00535C96">
      <w:pPr>
        <w:ind w:left="1682" w:hangingChars="525" w:hanging="1682"/>
        <w:rPr>
          <w:rFonts w:eastAsia="標楷體"/>
          <w:b/>
          <w:sz w:val="32"/>
          <w:szCs w:val="28"/>
        </w:rPr>
      </w:pPr>
      <w:r w:rsidRPr="005A2A41">
        <w:rPr>
          <w:rFonts w:eastAsia="標楷體" w:hint="eastAsia"/>
          <w:b/>
          <w:sz w:val="32"/>
          <w:szCs w:val="28"/>
        </w:rPr>
        <w:lastRenderedPageBreak/>
        <w:t>高雄醫學大學建築物及空間分配委員會設置辦法</w:t>
      </w:r>
      <w:r w:rsidRPr="005A2A41">
        <w:rPr>
          <w:rFonts w:eastAsia="標楷體"/>
          <w:b/>
          <w:sz w:val="32"/>
          <w:szCs w:val="28"/>
        </w:rPr>
        <w:t>（修正條文對照表）</w:t>
      </w:r>
    </w:p>
    <w:p w14:paraId="588CB0E8" w14:textId="77777777" w:rsidR="007F05F4" w:rsidRPr="005A2A41" w:rsidRDefault="007F05F4" w:rsidP="007F05F4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5A2A41">
        <w:rPr>
          <w:rFonts w:ascii="Times New Roman" w:eastAsia="標楷體" w:hAnsi="Times New Roman" w:cs="Times New Roman"/>
          <w:sz w:val="20"/>
          <w:szCs w:val="20"/>
        </w:rPr>
        <w:t>99.07.08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98</w:t>
      </w:r>
      <w:r w:rsidRPr="005A2A4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5A2A41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286B9B89" w14:textId="77777777" w:rsidR="007F05F4" w:rsidRPr="005A2A41" w:rsidRDefault="007F05F4" w:rsidP="007F05F4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 xml:space="preserve"> 99.08.02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5A2A41">
        <w:rPr>
          <w:rFonts w:ascii="Times New Roman" w:eastAsia="標楷體" w:hAnsi="Times New Roman" w:cs="Times New Roman"/>
          <w:sz w:val="20"/>
          <w:szCs w:val="20"/>
        </w:rPr>
        <w:t>0991103670</w:t>
      </w:r>
      <w:r w:rsidRPr="005A2A41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433A95C9" w14:textId="77777777" w:rsidR="007F05F4" w:rsidRPr="005A2A41" w:rsidRDefault="007F05F4" w:rsidP="007F05F4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>100.02.17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99</w:t>
      </w:r>
      <w:r w:rsidRPr="005A2A4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5A2A41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399110A5" w14:textId="77777777" w:rsidR="007F05F4" w:rsidRPr="005A2A41" w:rsidRDefault="007F05F4" w:rsidP="007F05F4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>100.03.04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5A2A41">
        <w:rPr>
          <w:rFonts w:ascii="Times New Roman" w:eastAsia="標楷體" w:hAnsi="Times New Roman" w:cs="Times New Roman"/>
          <w:sz w:val="20"/>
          <w:szCs w:val="20"/>
        </w:rPr>
        <w:t>1001100720</w:t>
      </w:r>
      <w:r w:rsidRPr="005A2A41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0D384E81" w14:textId="77777777" w:rsidR="007F05F4" w:rsidRPr="005A2A41" w:rsidRDefault="007F05F4" w:rsidP="007F05F4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/>
          <w:sz w:val="20"/>
          <w:szCs w:val="20"/>
        </w:rPr>
        <w:t>10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A2A41">
        <w:rPr>
          <w:rFonts w:ascii="Times New Roman" w:eastAsia="標楷體" w:hAnsi="Times New Roman" w:cs="Times New Roman"/>
          <w:sz w:val="20"/>
          <w:szCs w:val="20"/>
        </w:rPr>
        <w:t>.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5A2A41">
        <w:rPr>
          <w:rFonts w:ascii="Times New Roman" w:eastAsia="標楷體" w:hAnsi="Times New Roman" w:cs="Times New Roman"/>
          <w:sz w:val="20"/>
          <w:szCs w:val="20"/>
        </w:rPr>
        <w:t>.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5A2A41">
        <w:rPr>
          <w:rFonts w:ascii="Times New Roman" w:eastAsia="標楷體" w:hAnsi="Times New Roman" w:cs="Times New Roman"/>
          <w:sz w:val="20"/>
          <w:szCs w:val="20"/>
        </w:rPr>
        <w:t>7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  <w:t>1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5A2A4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Pr="005A2A41">
        <w:rPr>
          <w:rFonts w:ascii="Times New Roman" w:eastAsia="標楷體" w:hAnsi="Times New Roman" w:cs="Times New Roman"/>
          <w:sz w:val="20"/>
          <w:szCs w:val="20"/>
        </w:rPr>
        <w:t>行政會議通過</w:t>
      </w:r>
    </w:p>
    <w:p w14:paraId="4428660F" w14:textId="77777777" w:rsidR="007F05F4" w:rsidRPr="005A2A41" w:rsidRDefault="007F05F4" w:rsidP="007F05F4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104.12.21</w:t>
      </w:r>
      <w:r w:rsidRPr="005A2A41">
        <w:rPr>
          <w:rFonts w:ascii="Times New Roman" w:eastAsia="標楷體" w:hAnsi="Times New Roman" w:cs="Times New Roman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高醫總字第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1041104175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14:paraId="5CE013F5" w14:textId="77777777" w:rsidR="007F05F4" w:rsidRPr="005A2A41" w:rsidRDefault="007F05F4" w:rsidP="00535C96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107.01.18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ab/>
        <w:t>106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14:paraId="76790C01" w14:textId="0130E842" w:rsidR="00535C96" w:rsidRPr="005A2A41" w:rsidRDefault="00535C96" w:rsidP="002F1906">
      <w:pPr>
        <w:tabs>
          <w:tab w:val="left" w:pos="6480"/>
        </w:tabs>
        <w:spacing w:line="0" w:lineRule="atLeast"/>
        <w:ind w:leftChars="2303" w:left="5527" w:right="-284"/>
        <w:rPr>
          <w:rFonts w:ascii="Times New Roman" w:eastAsia="標楷體" w:hAnsi="Times New Roman" w:cs="Times New Roman"/>
          <w:sz w:val="20"/>
        </w:rPr>
      </w:pPr>
      <w:r w:rsidRPr="005A2A41">
        <w:rPr>
          <w:rFonts w:ascii="Times New Roman" w:eastAsia="標楷體" w:hAnsi="Times New Roman" w:cs="Times New Roman" w:hint="eastAsia"/>
          <w:sz w:val="20"/>
        </w:rPr>
        <w:t>108.08.08</w:t>
      </w:r>
      <w:r w:rsidRPr="005A2A41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</w:rPr>
        <w:t>108</w:t>
      </w:r>
      <w:r w:rsidRPr="005A2A41">
        <w:rPr>
          <w:rFonts w:ascii="Times New Roman" w:eastAsia="標楷體" w:hAnsi="Times New Roman" w:cs="Times New Roman" w:hint="eastAsia"/>
          <w:sz w:val="20"/>
        </w:rPr>
        <w:t>學年度第</w:t>
      </w:r>
      <w:r w:rsidRPr="005A2A41">
        <w:rPr>
          <w:rFonts w:ascii="Times New Roman" w:eastAsia="標楷體" w:hAnsi="Times New Roman" w:cs="Times New Roman" w:hint="eastAsia"/>
          <w:sz w:val="20"/>
        </w:rPr>
        <w:t>1</w:t>
      </w:r>
      <w:r w:rsidRPr="005A2A41">
        <w:rPr>
          <w:rFonts w:ascii="Times New Roman" w:eastAsia="標楷體" w:hAnsi="Times New Roman" w:cs="Times New Roman" w:hint="eastAsia"/>
          <w:sz w:val="20"/>
        </w:rPr>
        <w:t>次行政會議通過</w:t>
      </w:r>
    </w:p>
    <w:p w14:paraId="4C4AD20A" w14:textId="0FE1F340" w:rsidR="002F1906" w:rsidRPr="005A2A41" w:rsidRDefault="002F1906" w:rsidP="002F1906">
      <w:pPr>
        <w:tabs>
          <w:tab w:val="left" w:pos="6480"/>
        </w:tabs>
        <w:spacing w:line="0" w:lineRule="atLeast"/>
        <w:ind w:leftChars="2303" w:left="5527" w:right="-284"/>
        <w:rPr>
          <w:rFonts w:ascii="Times New Roman" w:eastAsia="標楷體" w:hAnsi="Times New Roman" w:cs="Times New Roman"/>
          <w:sz w:val="20"/>
        </w:rPr>
      </w:pPr>
      <w:r w:rsidRPr="005A2A41">
        <w:rPr>
          <w:rFonts w:ascii="Times New Roman" w:eastAsia="標楷體" w:hAnsi="Times New Roman" w:cs="Times New Roman" w:hint="eastAsia"/>
          <w:sz w:val="20"/>
        </w:rPr>
        <w:t>108.08.29</w:t>
      </w:r>
      <w:r w:rsidR="005A2A41" w:rsidRPr="005A2A41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5A2A41">
        <w:rPr>
          <w:rFonts w:ascii="Times New Roman" w:eastAsia="標楷體" w:hAnsi="Times New Roman" w:cs="Times New Roman" w:hint="eastAsia"/>
          <w:sz w:val="20"/>
        </w:rPr>
        <w:t>高醫總字第</w:t>
      </w:r>
      <w:r w:rsidRPr="005A2A41">
        <w:rPr>
          <w:rFonts w:ascii="Times New Roman" w:eastAsia="標楷體" w:hAnsi="Times New Roman" w:cs="Times New Roman" w:hint="eastAsia"/>
          <w:sz w:val="20"/>
        </w:rPr>
        <w:t>1081103010</w:t>
      </w:r>
      <w:r w:rsidRPr="005A2A41">
        <w:rPr>
          <w:rFonts w:ascii="Times New Roman" w:eastAsia="標楷體" w:hAnsi="Times New Roman" w:cs="Times New Roman" w:hint="eastAsia"/>
          <w:sz w:val="20"/>
        </w:rPr>
        <w:t>號函公布</w:t>
      </w:r>
    </w:p>
    <w:p w14:paraId="39F449B1" w14:textId="77777777" w:rsidR="002F1906" w:rsidRPr="005A2A41" w:rsidRDefault="002F1906" w:rsidP="002F1906">
      <w:pPr>
        <w:tabs>
          <w:tab w:val="left" w:pos="6480"/>
        </w:tabs>
        <w:spacing w:line="0" w:lineRule="atLeast"/>
        <w:ind w:leftChars="2303" w:left="5527" w:right="-284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44"/>
        <w:gridCol w:w="4345"/>
        <w:gridCol w:w="1805"/>
      </w:tblGrid>
      <w:tr w:rsidR="005A2A41" w:rsidRPr="005A2A41" w14:paraId="734A1AE8" w14:textId="77777777" w:rsidTr="005A2A41">
        <w:trPr>
          <w:tblHeader/>
        </w:trPr>
        <w:tc>
          <w:tcPr>
            <w:tcW w:w="2070" w:type="pct"/>
            <w:vAlign w:val="center"/>
          </w:tcPr>
          <w:p w14:paraId="1B6A74EC" w14:textId="77777777" w:rsidR="007F05F4" w:rsidRPr="005A2A41" w:rsidRDefault="007F05F4" w:rsidP="00462AA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b/>
                <w:szCs w:val="24"/>
              </w:rPr>
              <w:t>修　正　條　文</w:t>
            </w:r>
          </w:p>
        </w:tc>
        <w:tc>
          <w:tcPr>
            <w:tcW w:w="2070" w:type="pct"/>
            <w:vAlign w:val="center"/>
          </w:tcPr>
          <w:p w14:paraId="5E14502F" w14:textId="77777777" w:rsidR="007F05F4" w:rsidRPr="005A2A41" w:rsidRDefault="007F05F4" w:rsidP="00462AA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b/>
                <w:szCs w:val="24"/>
              </w:rPr>
              <w:t>現　行　條　文</w:t>
            </w:r>
          </w:p>
        </w:tc>
        <w:tc>
          <w:tcPr>
            <w:tcW w:w="860" w:type="pct"/>
            <w:vAlign w:val="center"/>
          </w:tcPr>
          <w:p w14:paraId="4C54FBBB" w14:textId="77777777" w:rsidR="007F05F4" w:rsidRPr="005A2A41" w:rsidRDefault="007F05F4" w:rsidP="00462AA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b/>
                <w:szCs w:val="24"/>
              </w:rPr>
              <w:t>說　明</w:t>
            </w:r>
          </w:p>
        </w:tc>
      </w:tr>
      <w:tr w:rsidR="005A2A41" w:rsidRPr="005A2A41" w14:paraId="0B55CB32" w14:textId="77777777" w:rsidTr="005A2A41">
        <w:tc>
          <w:tcPr>
            <w:tcW w:w="2070" w:type="pct"/>
          </w:tcPr>
          <w:p w14:paraId="648E9A79" w14:textId="29C6158D" w:rsidR="0083667D" w:rsidRPr="005A2A41" w:rsidRDefault="0083667D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7CF73EA6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342B56A0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一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7DA6F663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本校為有效執行建築物及空間分配，設置「建築物及空間分配委員會」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以下簡稱本委員會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  <w:tc>
          <w:tcPr>
            <w:tcW w:w="860" w:type="pct"/>
          </w:tcPr>
          <w:p w14:paraId="094731FF" w14:textId="083C82F7" w:rsidR="007F05F4" w:rsidRPr="005A2A41" w:rsidRDefault="002B4726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108.08.08 108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學年度第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次行政會議通過</w:t>
            </w:r>
            <w:r w:rsidR="0083667D"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，以下條號併同修正</w:t>
            </w:r>
          </w:p>
        </w:tc>
      </w:tr>
      <w:tr w:rsidR="005A2A41" w:rsidRPr="005A2A41" w14:paraId="4575A447" w14:textId="77777777" w:rsidTr="005A2A41">
        <w:tc>
          <w:tcPr>
            <w:tcW w:w="2070" w:type="pct"/>
          </w:tcPr>
          <w:p w14:paraId="61D93336" w14:textId="634B4F0B" w:rsidR="0083667D" w:rsidRPr="005A2A41" w:rsidRDefault="0083667D" w:rsidP="00462AA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7561028B" w14:textId="77777777" w:rsidR="007F05F4" w:rsidRPr="005A2A41" w:rsidRDefault="007F05F4" w:rsidP="00462AA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25AB9658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二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42B36D95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本委員會職責如下：</w:t>
            </w:r>
          </w:p>
          <w:p w14:paraId="787FCF22" w14:textId="77777777" w:rsidR="007F05F4" w:rsidRPr="005A2A41" w:rsidRDefault="007F05F4" w:rsidP="00462AA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一、審議本校建築物及空間重大分配使用案件。</w:t>
            </w:r>
          </w:p>
          <w:p w14:paraId="5A3A3BAB" w14:textId="77777777" w:rsidR="007F05F4" w:rsidRPr="005A2A41" w:rsidRDefault="007F05F4" w:rsidP="00462AA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二、審議現有建築物及空間供各單位使用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含借用、歸還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案件。</w:t>
            </w:r>
          </w:p>
          <w:p w14:paraId="070FF3C1" w14:textId="77777777" w:rsidR="007F05F4" w:rsidRPr="005A2A41" w:rsidRDefault="007F05F4" w:rsidP="00462AA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三、審議建築物及空間分配使用相關事項。</w:t>
            </w:r>
          </w:p>
        </w:tc>
        <w:tc>
          <w:tcPr>
            <w:tcW w:w="860" w:type="pct"/>
          </w:tcPr>
          <w:p w14:paraId="0A06E46B" w14:textId="3ABA3DDB" w:rsidR="007F05F4" w:rsidRPr="005A2A41" w:rsidRDefault="0083667D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</w:tc>
      </w:tr>
      <w:tr w:rsidR="005A2A41" w:rsidRPr="005A2A41" w14:paraId="47631A06" w14:textId="77777777" w:rsidTr="005A2A41">
        <w:tc>
          <w:tcPr>
            <w:tcW w:w="2070" w:type="pct"/>
          </w:tcPr>
          <w:p w14:paraId="4D2C159A" w14:textId="5974687C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83667D"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2F459EAC" w14:textId="325D37D2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本委員會由副校長擔任召集人，其成員包括研發長、教務長、學務長、總務長、圖資長、主任秘書、各學院院長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、通識教育中心中心主任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及由本校學生自治團體推選產生之學生代表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人組成。另置執行秘書一人，由總務處</w:t>
            </w:r>
            <w:r w:rsidR="00E449CC"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資產經營管理組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組長兼任之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2070" w:type="pct"/>
          </w:tcPr>
          <w:p w14:paraId="1CE4EB47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三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1522BE84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本委員會由副校長擔任召集人，其成員包括研發長、教務長、學務長、總務長、圖資長、主任秘書、各學院院長及由本校學生自治團體推選產生之學生代表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人組成。另置執行秘書一人，由總務處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保管組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組長兼任之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60" w:type="pct"/>
          </w:tcPr>
          <w:p w14:paraId="678926A4" w14:textId="139C5233" w:rsidR="007F05F4" w:rsidRPr="005A2A41" w:rsidRDefault="007F05F4" w:rsidP="0083667D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新增內容</w:t>
            </w:r>
          </w:p>
          <w:p w14:paraId="053D0CAE" w14:textId="77777777" w:rsidR="0083667D" w:rsidRPr="005A2A41" w:rsidRDefault="0083667D" w:rsidP="0083667D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  <w:p w14:paraId="70F37882" w14:textId="3BE68422" w:rsidR="00E449CC" w:rsidRPr="005A2A41" w:rsidRDefault="00E449CC" w:rsidP="0083667D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108.08.08 108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學年度第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次行政會議通過修正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保管組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名稱為資產經營管理組</w:t>
            </w:r>
          </w:p>
        </w:tc>
      </w:tr>
      <w:tr w:rsidR="005A2A41" w:rsidRPr="005A2A41" w14:paraId="42E590FA" w14:textId="77777777" w:rsidTr="005A2A41">
        <w:tc>
          <w:tcPr>
            <w:tcW w:w="2070" w:type="pct"/>
          </w:tcPr>
          <w:p w14:paraId="1D2029A1" w14:textId="54E717CA" w:rsidR="0083667D" w:rsidRPr="005A2A41" w:rsidRDefault="0083667D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3FEA2954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15404A7E" w14:textId="77777777" w:rsidR="007F05F4" w:rsidRPr="005A2A41" w:rsidRDefault="007F05F4" w:rsidP="00462AA1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四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5E76887B" w14:textId="77777777" w:rsidR="007F05F4" w:rsidRPr="005A2A41" w:rsidRDefault="007F05F4" w:rsidP="00462AA1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本委員會每學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至少召開一次會議，必要時得召開臨時會議，開會時得請校內相關人員列席。委員會開會時，應有委員總額（或其代表）二分之一以上出席始得開會，並經出席委員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或其代表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lastRenderedPageBreak/>
              <w:t>分之一以上同意始得決議。本委員會決議事項，陳請校長核定後實施。</w:t>
            </w:r>
          </w:p>
        </w:tc>
        <w:tc>
          <w:tcPr>
            <w:tcW w:w="860" w:type="pct"/>
          </w:tcPr>
          <w:p w14:paraId="045EC62E" w14:textId="0C43DAF5" w:rsidR="007F05F4" w:rsidRPr="005A2A41" w:rsidRDefault="0083667D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條號修正為阿拉伯數字</w:t>
            </w:r>
          </w:p>
        </w:tc>
      </w:tr>
      <w:tr w:rsidR="005A2A41" w:rsidRPr="005A2A41" w14:paraId="66D07BDC" w14:textId="77777777" w:rsidTr="005A2A41">
        <w:tc>
          <w:tcPr>
            <w:tcW w:w="2070" w:type="pct"/>
          </w:tcPr>
          <w:p w14:paraId="1485159F" w14:textId="5D97A19F" w:rsidR="0083667D" w:rsidRPr="005A2A41" w:rsidRDefault="0083667D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7BF79E7C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6587E8D1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五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29FB77D0" w14:textId="77777777" w:rsidR="007F05F4" w:rsidRPr="005A2A41" w:rsidRDefault="007F05F4" w:rsidP="00462AA1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各單位因需要增加或變更使用空間時，應依本校空間分配及借用準則辦理申請。</w:t>
            </w:r>
          </w:p>
        </w:tc>
        <w:tc>
          <w:tcPr>
            <w:tcW w:w="860" w:type="pct"/>
          </w:tcPr>
          <w:p w14:paraId="2F3030E5" w14:textId="2FD63A11" w:rsidR="007F05F4" w:rsidRPr="005A2A41" w:rsidRDefault="0083667D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</w:tc>
      </w:tr>
      <w:tr w:rsidR="005A2A41" w:rsidRPr="005A2A41" w14:paraId="7F98A254" w14:textId="77777777" w:rsidTr="005A2A41">
        <w:tc>
          <w:tcPr>
            <w:tcW w:w="2070" w:type="pct"/>
          </w:tcPr>
          <w:p w14:paraId="3AC66F7D" w14:textId="3DA59655" w:rsidR="0083667D" w:rsidRPr="005A2A41" w:rsidRDefault="0083667D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672C8960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329F1BA4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六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1CF42E68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建築物及空間使用單位，應善盡保管之責。使用保管之設施或設備如有損壞，應負責修繕或主動通知總務處辦理。使用期間，因可歸責於使用單位之事由，致設施或設備毀損時，應負賠償責任。</w:t>
            </w:r>
          </w:p>
        </w:tc>
        <w:tc>
          <w:tcPr>
            <w:tcW w:w="860" w:type="pct"/>
          </w:tcPr>
          <w:p w14:paraId="5EA51EBA" w14:textId="33372C83" w:rsidR="007F05F4" w:rsidRPr="005A2A41" w:rsidRDefault="0083667D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</w:tc>
      </w:tr>
      <w:tr w:rsidR="005A2A41" w:rsidRPr="005A2A41" w14:paraId="1FF726C5" w14:textId="77777777" w:rsidTr="005A2A41">
        <w:tc>
          <w:tcPr>
            <w:tcW w:w="2070" w:type="pct"/>
          </w:tcPr>
          <w:p w14:paraId="7BEC55C4" w14:textId="7F6758CB" w:rsidR="0083667D" w:rsidRPr="005A2A41" w:rsidRDefault="0083667D" w:rsidP="008366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1D986BC6" w14:textId="6DD48149" w:rsidR="00E449CC" w:rsidRPr="005A2A41" w:rsidRDefault="00E449CC" w:rsidP="00E449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建築物及空間如有變更或改裝內部設施（如電源、開關、空調、隔間、裝修施工等）時，應會簽總務處營繕組及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資產經營管理組</w:t>
            </w:r>
            <w:r w:rsidRPr="005A2A41">
              <w:rPr>
                <w:rFonts w:ascii="Times New Roman" w:hAnsi="Times New Roman" w:cs="Times New Roman"/>
                <w:szCs w:val="24"/>
              </w:rPr>
              <w:t>，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經校長核准後，方得施作及變更。</w:t>
            </w:r>
          </w:p>
        </w:tc>
        <w:tc>
          <w:tcPr>
            <w:tcW w:w="2070" w:type="pct"/>
          </w:tcPr>
          <w:p w14:paraId="7B6B5D1F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七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60E0786E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建築物及空間如有變更或改裝內部設施（如電源、開關、空調、隔間、裝修施工等）時，應會簽總務處營繕組及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保管組</w:t>
            </w:r>
            <w:r w:rsidRPr="005A2A41">
              <w:rPr>
                <w:rFonts w:ascii="Times New Roman" w:hAnsi="Times New Roman" w:cs="Times New Roman"/>
                <w:szCs w:val="24"/>
              </w:rPr>
              <w:t>，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經校長核准後，方得施作及變更。</w:t>
            </w:r>
          </w:p>
        </w:tc>
        <w:tc>
          <w:tcPr>
            <w:tcW w:w="860" w:type="pct"/>
          </w:tcPr>
          <w:p w14:paraId="3D83343F" w14:textId="6D781B64" w:rsidR="007F05F4" w:rsidRPr="005A2A41" w:rsidRDefault="0083667D" w:rsidP="00E449C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  <w:p w14:paraId="1E78EBB4" w14:textId="62A1EEF4" w:rsidR="00E449CC" w:rsidRPr="005A2A41" w:rsidRDefault="00E449CC" w:rsidP="00E449C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108.08.08 108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學年度第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次行政會議通過修正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保管組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名稱為資產經營管理組</w:t>
            </w:r>
          </w:p>
        </w:tc>
      </w:tr>
      <w:tr w:rsidR="005A2A41" w:rsidRPr="005A2A41" w14:paraId="5814CCF0" w14:textId="77777777" w:rsidTr="005A2A41">
        <w:tc>
          <w:tcPr>
            <w:tcW w:w="2070" w:type="pct"/>
          </w:tcPr>
          <w:p w14:paraId="1849023C" w14:textId="4419D248" w:rsidR="0083667D" w:rsidRPr="005A2A41" w:rsidRDefault="0083667D" w:rsidP="008366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679706E4" w14:textId="77777777" w:rsidR="007F05F4" w:rsidRPr="005A2A41" w:rsidRDefault="007F05F4" w:rsidP="00462AA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27F042EE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A2A41">
              <w:rPr>
                <w:rFonts w:ascii="Times New Roman" w:eastAsia="標楷體" w:hAnsi="Times New Roman" w:cs="Times New Roman"/>
                <w:szCs w:val="24"/>
                <w:u w:val="single"/>
              </w:rPr>
              <w:t>八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47445FBB" w14:textId="77777777" w:rsidR="007F05F4" w:rsidRPr="005A2A41" w:rsidRDefault="007F05F4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本委員會基於有效分配與使用建築物及空間並考量擴（新）增單位之需要，得經會議決議並簽請校長核准後，調整或變更各單位使用建築物及空間之範圍。</w:t>
            </w:r>
          </w:p>
        </w:tc>
        <w:tc>
          <w:tcPr>
            <w:tcW w:w="860" w:type="pct"/>
          </w:tcPr>
          <w:p w14:paraId="25195669" w14:textId="71785EA5" w:rsidR="007F05F4" w:rsidRPr="005A2A41" w:rsidRDefault="0083667D" w:rsidP="00462A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</w:tc>
      </w:tr>
      <w:tr w:rsidR="005A2A41" w:rsidRPr="005A2A41" w14:paraId="301273D7" w14:textId="77777777" w:rsidTr="005A2A41">
        <w:tc>
          <w:tcPr>
            <w:tcW w:w="2070" w:type="pct"/>
          </w:tcPr>
          <w:p w14:paraId="469C4BAC" w14:textId="028736AB" w:rsidR="00535C96" w:rsidRPr="005A2A41" w:rsidRDefault="00535C96" w:rsidP="00462AA1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83667D" w:rsidRPr="005A2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9</w:t>
            </w:r>
            <w:r w:rsidRPr="005A2A41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31070860" w14:textId="0A3FA4A7" w:rsidR="007F05F4" w:rsidRPr="005A2A41" w:rsidRDefault="00535C96" w:rsidP="00462AA1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標楷體" w:eastAsia="標楷體" w:hAnsi="標楷體" w:hint="eastAsia"/>
                <w:szCs w:val="24"/>
              </w:rPr>
              <w:t>本</w:t>
            </w:r>
            <w:r w:rsidRPr="005A2A41">
              <w:rPr>
                <w:rFonts w:ascii="標楷體" w:eastAsia="標楷體" w:hAnsi="標楷體" w:hint="eastAsia"/>
              </w:rPr>
              <w:t>辦法</w:t>
            </w:r>
            <w:r w:rsidRPr="005A2A41">
              <w:rPr>
                <w:rFonts w:ascii="標楷體" w:eastAsia="標楷體" w:hAnsi="標楷體" w:hint="eastAsia"/>
                <w:szCs w:val="24"/>
              </w:rPr>
              <w:t>經行政會議</w:t>
            </w:r>
            <w:r w:rsidRPr="005A2A41">
              <w:rPr>
                <w:rFonts w:ascii="標楷體" w:eastAsia="標楷體" w:hAnsi="標楷體" w:hint="eastAsia"/>
                <w:szCs w:val="24"/>
                <w:u w:val="single"/>
              </w:rPr>
              <w:t>審議</w:t>
            </w:r>
            <w:r w:rsidRPr="005A2A41">
              <w:rPr>
                <w:rFonts w:ascii="標楷體" w:eastAsia="標楷體" w:hAnsi="標楷體" w:hint="eastAsia"/>
                <w:szCs w:val="24"/>
              </w:rPr>
              <w:t>通過後</w:t>
            </w:r>
            <w:r w:rsidRPr="005A2A41">
              <w:rPr>
                <w:rFonts w:ascii="標楷體" w:eastAsia="標楷體" w:hAnsi="標楷體" w:hint="eastAsia"/>
                <w:szCs w:val="24"/>
                <w:u w:val="single"/>
              </w:rPr>
              <w:t>，自公布日起</w:t>
            </w:r>
            <w:r w:rsidRPr="005A2A41">
              <w:rPr>
                <w:rFonts w:ascii="標楷體" w:eastAsia="標楷體" w:hAnsi="標楷體" w:hint="eastAsia"/>
                <w:szCs w:val="24"/>
              </w:rPr>
              <w:t>實施</w:t>
            </w:r>
            <w:r w:rsidRPr="005A2A41">
              <w:rPr>
                <w:rFonts w:ascii="標楷體" w:eastAsia="標楷體" w:hAnsi="標楷體" w:hint="eastAsia"/>
                <w:szCs w:val="24"/>
                <w:u w:val="single"/>
              </w:rPr>
              <w:t>，修正時亦同</w:t>
            </w:r>
            <w:r w:rsidRPr="005A2A4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70" w:type="pct"/>
          </w:tcPr>
          <w:p w14:paraId="75D92802" w14:textId="77777777" w:rsidR="007F05F4" w:rsidRPr="005A2A41" w:rsidRDefault="007F05F4" w:rsidP="00462AA1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第九條</w:t>
            </w:r>
          </w:p>
          <w:p w14:paraId="26E0CC77" w14:textId="77777777" w:rsidR="007F05F4" w:rsidRPr="005A2A41" w:rsidRDefault="007F05F4" w:rsidP="00462AA1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/>
                <w:szCs w:val="24"/>
              </w:rPr>
              <w:t>本辦法經行政會議通過後實施。</w:t>
            </w:r>
          </w:p>
        </w:tc>
        <w:tc>
          <w:tcPr>
            <w:tcW w:w="860" w:type="pct"/>
          </w:tcPr>
          <w:p w14:paraId="71A049A4" w14:textId="0C876341" w:rsidR="0083667D" w:rsidRPr="005A2A41" w:rsidRDefault="0083667D" w:rsidP="0083667D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條號修正為阿拉伯數字</w:t>
            </w:r>
          </w:p>
          <w:p w14:paraId="1910AEE6" w14:textId="7297B7FA" w:rsidR="007F05F4" w:rsidRPr="005A2A41" w:rsidRDefault="00E449CC" w:rsidP="0083667D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108.08.08 108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學年度第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A2A41">
              <w:rPr>
                <w:rFonts w:ascii="Times New Roman" w:eastAsia="標楷體" w:hAnsi="Times New Roman" w:cs="Times New Roman" w:hint="eastAsia"/>
                <w:szCs w:val="24"/>
              </w:rPr>
              <w:t>次行政會議通過修正法規修訂程序</w:t>
            </w:r>
          </w:p>
        </w:tc>
      </w:tr>
    </w:tbl>
    <w:p w14:paraId="555542ED" w14:textId="6CF21307" w:rsidR="007F05F4" w:rsidRPr="005A2A41" w:rsidRDefault="007F05F4" w:rsidP="005A2A41">
      <w:pPr>
        <w:widowControl/>
        <w:rPr>
          <w:rFonts w:eastAsia="標楷體"/>
          <w:sz w:val="28"/>
          <w:szCs w:val="28"/>
        </w:rPr>
      </w:pPr>
    </w:p>
    <w:sectPr w:rsidR="007F05F4" w:rsidRPr="005A2A41" w:rsidSect="005A2A41">
      <w:pgSz w:w="11906" w:h="16838"/>
      <w:pgMar w:top="720" w:right="720" w:bottom="720" w:left="720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8034" w14:textId="77777777" w:rsidR="00B97AC3" w:rsidRDefault="00B97AC3" w:rsidP="004465DD">
      <w:r>
        <w:separator/>
      </w:r>
    </w:p>
  </w:endnote>
  <w:endnote w:type="continuationSeparator" w:id="0">
    <w:p w14:paraId="611F9189" w14:textId="77777777" w:rsidR="00B97AC3" w:rsidRDefault="00B97AC3" w:rsidP="004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4B4E" w14:textId="74831537" w:rsidR="00FE4F60" w:rsidRDefault="00FE4F60" w:rsidP="00EE0D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A41" w:rsidRPr="005A2A4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754B" w14:textId="77777777" w:rsidR="00B97AC3" w:rsidRDefault="00B97AC3" w:rsidP="004465DD">
      <w:r>
        <w:separator/>
      </w:r>
    </w:p>
  </w:footnote>
  <w:footnote w:type="continuationSeparator" w:id="0">
    <w:p w14:paraId="44B135AB" w14:textId="77777777" w:rsidR="00B97AC3" w:rsidRDefault="00B97AC3" w:rsidP="0044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EFF"/>
    <w:multiLevelType w:val="hybridMultilevel"/>
    <w:tmpl w:val="B5BA11BC"/>
    <w:lvl w:ilvl="0" w:tplc="2970FD80">
      <w:start w:val="3"/>
      <w:numFmt w:val="taiwaneseCountingThousand"/>
      <w:lvlText w:val="%1、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3BF5F7F"/>
    <w:multiLevelType w:val="hybridMultilevel"/>
    <w:tmpl w:val="D8D4CA32"/>
    <w:lvl w:ilvl="0" w:tplc="FA96E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670FD"/>
    <w:multiLevelType w:val="hybridMultilevel"/>
    <w:tmpl w:val="D6844764"/>
    <w:lvl w:ilvl="0" w:tplc="E7F416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9F5E50"/>
    <w:multiLevelType w:val="hybridMultilevel"/>
    <w:tmpl w:val="EDCA0306"/>
    <w:lvl w:ilvl="0" w:tplc="E1D4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CA601A"/>
    <w:multiLevelType w:val="hybridMultilevel"/>
    <w:tmpl w:val="D0BEADD0"/>
    <w:lvl w:ilvl="0" w:tplc="BD947584">
      <w:start w:val="1"/>
      <w:numFmt w:val="taiwaneseCountingThousand"/>
      <w:lvlText w:val="第%1條"/>
      <w:lvlJc w:val="left"/>
      <w:pPr>
        <w:ind w:left="1385" w:hanging="96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EA626AA"/>
    <w:multiLevelType w:val="hybridMultilevel"/>
    <w:tmpl w:val="D0BEADD0"/>
    <w:lvl w:ilvl="0" w:tplc="BD947584">
      <w:start w:val="1"/>
      <w:numFmt w:val="taiwaneseCountingThousand"/>
      <w:lvlText w:val="第%1條"/>
      <w:lvlJc w:val="left"/>
      <w:pPr>
        <w:ind w:left="1385" w:hanging="96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6F0972CF"/>
    <w:multiLevelType w:val="hybridMultilevel"/>
    <w:tmpl w:val="6242DFF0"/>
    <w:lvl w:ilvl="0" w:tplc="6C268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2"/>
    <w:rsid w:val="00005EBF"/>
    <w:rsid w:val="000311E0"/>
    <w:rsid w:val="000549D4"/>
    <w:rsid w:val="00065A08"/>
    <w:rsid w:val="000A32BF"/>
    <w:rsid w:val="000A7552"/>
    <w:rsid w:val="000B3173"/>
    <w:rsid w:val="000B6165"/>
    <w:rsid w:val="000C7815"/>
    <w:rsid w:val="000E474C"/>
    <w:rsid w:val="000F2B78"/>
    <w:rsid w:val="00131AF0"/>
    <w:rsid w:val="0018367F"/>
    <w:rsid w:val="001D36CE"/>
    <w:rsid w:val="001D5061"/>
    <w:rsid w:val="00252C8C"/>
    <w:rsid w:val="00252E32"/>
    <w:rsid w:val="002714F4"/>
    <w:rsid w:val="00282E6A"/>
    <w:rsid w:val="002A3306"/>
    <w:rsid w:val="002B4726"/>
    <w:rsid w:val="002B753A"/>
    <w:rsid w:val="002E0FC9"/>
    <w:rsid w:val="002E3B19"/>
    <w:rsid w:val="002F1906"/>
    <w:rsid w:val="00301356"/>
    <w:rsid w:val="0031163D"/>
    <w:rsid w:val="00343C4A"/>
    <w:rsid w:val="003E0B3E"/>
    <w:rsid w:val="003E0D84"/>
    <w:rsid w:val="003E3199"/>
    <w:rsid w:val="003E5E15"/>
    <w:rsid w:val="004003D5"/>
    <w:rsid w:val="00410998"/>
    <w:rsid w:val="00415A3E"/>
    <w:rsid w:val="004465DD"/>
    <w:rsid w:val="0044771A"/>
    <w:rsid w:val="0047531F"/>
    <w:rsid w:val="00487BE1"/>
    <w:rsid w:val="004B0D31"/>
    <w:rsid w:val="004B5749"/>
    <w:rsid w:val="004B63E0"/>
    <w:rsid w:val="004E1779"/>
    <w:rsid w:val="005066E4"/>
    <w:rsid w:val="005075D1"/>
    <w:rsid w:val="00535C96"/>
    <w:rsid w:val="00542065"/>
    <w:rsid w:val="00573598"/>
    <w:rsid w:val="00574862"/>
    <w:rsid w:val="005A2A41"/>
    <w:rsid w:val="005C2D1A"/>
    <w:rsid w:val="005E68C9"/>
    <w:rsid w:val="006306D8"/>
    <w:rsid w:val="00651B9C"/>
    <w:rsid w:val="00677986"/>
    <w:rsid w:val="00685113"/>
    <w:rsid w:val="00690A1D"/>
    <w:rsid w:val="00695623"/>
    <w:rsid w:val="006A3E9B"/>
    <w:rsid w:val="006E4E1F"/>
    <w:rsid w:val="00704D7B"/>
    <w:rsid w:val="007319DD"/>
    <w:rsid w:val="00761E82"/>
    <w:rsid w:val="00771355"/>
    <w:rsid w:val="007A7F7E"/>
    <w:rsid w:val="007B6297"/>
    <w:rsid w:val="007F05F4"/>
    <w:rsid w:val="007F5E7F"/>
    <w:rsid w:val="008251B3"/>
    <w:rsid w:val="0083667D"/>
    <w:rsid w:val="00836E21"/>
    <w:rsid w:val="00843895"/>
    <w:rsid w:val="008723E8"/>
    <w:rsid w:val="00895A02"/>
    <w:rsid w:val="008973B9"/>
    <w:rsid w:val="00897F97"/>
    <w:rsid w:val="00900686"/>
    <w:rsid w:val="00984914"/>
    <w:rsid w:val="0099487B"/>
    <w:rsid w:val="00995EBD"/>
    <w:rsid w:val="009D471B"/>
    <w:rsid w:val="009D517E"/>
    <w:rsid w:val="009E1E68"/>
    <w:rsid w:val="00A1159E"/>
    <w:rsid w:val="00A344F4"/>
    <w:rsid w:val="00A534D2"/>
    <w:rsid w:val="00AA313F"/>
    <w:rsid w:val="00B53C37"/>
    <w:rsid w:val="00B630E4"/>
    <w:rsid w:val="00B95B17"/>
    <w:rsid w:val="00B97AC3"/>
    <w:rsid w:val="00BD2A56"/>
    <w:rsid w:val="00BE33A5"/>
    <w:rsid w:val="00C050F2"/>
    <w:rsid w:val="00C167C4"/>
    <w:rsid w:val="00C20FBB"/>
    <w:rsid w:val="00C42546"/>
    <w:rsid w:val="00C54B11"/>
    <w:rsid w:val="00C57A53"/>
    <w:rsid w:val="00C73685"/>
    <w:rsid w:val="00CA6806"/>
    <w:rsid w:val="00CB7838"/>
    <w:rsid w:val="00CC5668"/>
    <w:rsid w:val="00CD1B9C"/>
    <w:rsid w:val="00CD2791"/>
    <w:rsid w:val="00CD2F72"/>
    <w:rsid w:val="00D041D6"/>
    <w:rsid w:val="00D33892"/>
    <w:rsid w:val="00D66FB6"/>
    <w:rsid w:val="00D70D19"/>
    <w:rsid w:val="00DB6B9F"/>
    <w:rsid w:val="00DC28D6"/>
    <w:rsid w:val="00E22C4D"/>
    <w:rsid w:val="00E32126"/>
    <w:rsid w:val="00E449CC"/>
    <w:rsid w:val="00E54A35"/>
    <w:rsid w:val="00E6263E"/>
    <w:rsid w:val="00E6347F"/>
    <w:rsid w:val="00E67CBF"/>
    <w:rsid w:val="00E741A2"/>
    <w:rsid w:val="00E9656F"/>
    <w:rsid w:val="00EA6C57"/>
    <w:rsid w:val="00EB0F2C"/>
    <w:rsid w:val="00EB7D3C"/>
    <w:rsid w:val="00F13946"/>
    <w:rsid w:val="00F15939"/>
    <w:rsid w:val="00F4310D"/>
    <w:rsid w:val="00F57208"/>
    <w:rsid w:val="00F606FE"/>
    <w:rsid w:val="00F6722C"/>
    <w:rsid w:val="00F72D89"/>
    <w:rsid w:val="00F75B93"/>
    <w:rsid w:val="00F82B90"/>
    <w:rsid w:val="00F84648"/>
    <w:rsid w:val="00F85F5F"/>
    <w:rsid w:val="00F937CD"/>
    <w:rsid w:val="00FB5D72"/>
    <w:rsid w:val="00FC792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4AD2"/>
  <w15:docId w15:val="{8DF5B538-B112-4BB1-A587-4602453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  <w:style w:type="paragraph" w:styleId="a9">
    <w:name w:val="List Paragraph"/>
    <w:basedOn w:val="a"/>
    <w:uiPriority w:val="34"/>
    <w:qFormat/>
    <w:rsid w:val="00F606FE"/>
    <w:pPr>
      <w:ind w:leftChars="200" w:left="480"/>
    </w:pPr>
  </w:style>
  <w:style w:type="table" w:styleId="aa">
    <w:name w:val="Table Grid"/>
    <w:basedOn w:val="a1"/>
    <w:uiPriority w:val="59"/>
    <w:rsid w:val="00E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2B15-0FED-4EB5-9309-65B6752B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2019-06-14T00:31:00Z</cp:lastPrinted>
  <dcterms:created xsi:type="dcterms:W3CDTF">2019-08-30T06:21:00Z</dcterms:created>
  <dcterms:modified xsi:type="dcterms:W3CDTF">2019-08-30T06:21:00Z</dcterms:modified>
</cp:coreProperties>
</file>