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AD7FE" w14:textId="14F7EA35" w:rsidR="006F72D5" w:rsidRPr="0076706B" w:rsidRDefault="006F72D5" w:rsidP="00724CD9">
      <w:pPr>
        <w:spacing w:line="0" w:lineRule="atLeast"/>
        <w:jc w:val="center"/>
        <w:rPr>
          <w:rFonts w:eastAsia="標楷體"/>
          <w:b/>
          <w:color w:val="000000" w:themeColor="text1"/>
          <w:sz w:val="32"/>
          <w:szCs w:val="36"/>
        </w:rPr>
      </w:pPr>
      <w:bookmarkStart w:id="0" w:name="OLE_LINK5"/>
      <w:bookmarkStart w:id="1" w:name="OLE_LINK6"/>
      <w:r w:rsidRPr="0076706B">
        <w:rPr>
          <w:rFonts w:eastAsia="標楷體"/>
          <w:b/>
          <w:color w:val="000000" w:themeColor="text1"/>
          <w:sz w:val="32"/>
          <w:szCs w:val="36"/>
        </w:rPr>
        <w:t>Guidelines</w:t>
      </w:r>
      <w:r w:rsidRPr="0076706B">
        <w:rPr>
          <w:rFonts w:eastAsia="標楷體" w:hint="eastAsia"/>
          <w:b/>
          <w:color w:val="000000" w:themeColor="text1"/>
          <w:sz w:val="32"/>
          <w:szCs w:val="36"/>
        </w:rPr>
        <w:t xml:space="preserve"> f</w:t>
      </w:r>
      <w:r w:rsidRPr="0076706B">
        <w:rPr>
          <w:rFonts w:eastAsia="標楷體"/>
          <w:b/>
          <w:color w:val="000000" w:themeColor="text1"/>
          <w:sz w:val="32"/>
          <w:szCs w:val="36"/>
        </w:rPr>
        <w:t xml:space="preserve">or </w:t>
      </w:r>
      <w:r w:rsidR="00645A6D" w:rsidRPr="0076706B">
        <w:rPr>
          <w:rFonts w:eastAsia="標楷體"/>
          <w:b/>
          <w:color w:val="000000" w:themeColor="text1"/>
          <w:sz w:val="32"/>
          <w:szCs w:val="36"/>
        </w:rPr>
        <w:t xml:space="preserve">Selecting </w:t>
      </w:r>
      <w:r w:rsidRPr="0076706B">
        <w:rPr>
          <w:rFonts w:eastAsia="標楷體"/>
          <w:b/>
          <w:color w:val="000000" w:themeColor="text1"/>
          <w:sz w:val="32"/>
          <w:szCs w:val="36"/>
        </w:rPr>
        <w:t>Outstanding Mentor</w:t>
      </w:r>
      <w:r w:rsidR="00524CC1" w:rsidRPr="0076706B">
        <w:rPr>
          <w:rFonts w:eastAsia="標楷體"/>
          <w:b/>
          <w:color w:val="000000" w:themeColor="text1"/>
          <w:sz w:val="32"/>
          <w:szCs w:val="36"/>
        </w:rPr>
        <w:t>s</w:t>
      </w:r>
      <w:r w:rsidRPr="0076706B">
        <w:rPr>
          <w:rFonts w:eastAsia="標楷體"/>
          <w:b/>
          <w:color w:val="000000" w:themeColor="text1"/>
          <w:sz w:val="32"/>
          <w:szCs w:val="36"/>
        </w:rPr>
        <w:t xml:space="preserve"> and </w:t>
      </w:r>
      <w:r w:rsidR="006A4B98" w:rsidRPr="0076706B">
        <w:rPr>
          <w:rFonts w:eastAsia="標楷體"/>
          <w:b/>
          <w:color w:val="000000" w:themeColor="text1"/>
          <w:sz w:val="32"/>
          <w:szCs w:val="36"/>
        </w:rPr>
        <w:t>Student Advisor</w:t>
      </w:r>
      <w:r w:rsidR="00925D1F" w:rsidRPr="0076706B">
        <w:rPr>
          <w:rFonts w:eastAsia="標楷體"/>
          <w:b/>
          <w:color w:val="000000" w:themeColor="text1"/>
          <w:sz w:val="32"/>
          <w:szCs w:val="36"/>
        </w:rPr>
        <w:t xml:space="preserve"> at</w:t>
      </w:r>
      <w:r w:rsidRPr="0076706B">
        <w:rPr>
          <w:rFonts w:eastAsia="標楷體"/>
          <w:b/>
          <w:color w:val="000000" w:themeColor="text1"/>
          <w:sz w:val="32"/>
          <w:szCs w:val="36"/>
        </w:rPr>
        <w:t xml:space="preserve"> </w:t>
      </w:r>
      <w:r w:rsidR="00925D1F" w:rsidRPr="0076706B">
        <w:rPr>
          <w:rFonts w:eastAsia="標楷體"/>
          <w:b/>
          <w:color w:val="000000" w:themeColor="text1"/>
          <w:sz w:val="32"/>
          <w:szCs w:val="36"/>
        </w:rPr>
        <w:t>Kaohsiung Medical University</w:t>
      </w:r>
    </w:p>
    <w:bookmarkEnd w:id="0"/>
    <w:bookmarkEnd w:id="1"/>
    <w:p w14:paraId="4D5C8906" w14:textId="77777777" w:rsidR="0082117F" w:rsidRPr="0076706B" w:rsidRDefault="0082117F" w:rsidP="0082117F">
      <w:pPr>
        <w:spacing w:line="240" w:lineRule="exact"/>
        <w:ind w:rightChars="-69" w:right="-166" w:firstLineChars="2764" w:firstLine="5528"/>
        <w:rPr>
          <w:rFonts w:asciiTheme="minorHAnsi" w:eastAsia="標楷體" w:hAnsiTheme="minorHAnsi"/>
          <w:color w:val="000000" w:themeColor="text1"/>
          <w:sz w:val="20"/>
        </w:rPr>
      </w:pPr>
    </w:p>
    <w:p w14:paraId="720192CE" w14:textId="347FE839" w:rsidR="0082117F" w:rsidRPr="0076706B" w:rsidRDefault="0082117F" w:rsidP="00C1352D">
      <w:pPr>
        <w:widowControl/>
        <w:tabs>
          <w:tab w:val="left" w:pos="5529"/>
        </w:tabs>
        <w:spacing w:line="160" w:lineRule="exact"/>
        <w:ind w:rightChars="-118" w:right="-283"/>
        <w:jc w:val="right"/>
        <w:rPr>
          <w:rFonts w:eastAsia="標楷體"/>
          <w:bCs/>
          <w:noProof/>
          <w:color w:val="000000" w:themeColor="text1"/>
          <w:sz w:val="16"/>
          <w:szCs w:val="16"/>
        </w:rPr>
      </w:pPr>
      <w:bookmarkStart w:id="2" w:name="OLE_LINK1"/>
      <w:bookmarkStart w:id="3" w:name="OLE_LINK2"/>
      <w:bookmarkStart w:id="4" w:name="OLE_LINK3"/>
      <w:bookmarkStart w:id="5" w:name="OLE_LINK4"/>
      <w:r w:rsidRPr="0076706B">
        <w:rPr>
          <w:rFonts w:eastAsia="標楷體" w:hint="eastAsia"/>
          <w:bCs/>
          <w:noProof/>
          <w:color w:val="000000" w:themeColor="text1"/>
          <w:sz w:val="16"/>
          <w:szCs w:val="16"/>
        </w:rPr>
        <w:t xml:space="preserve"> </w:t>
      </w:r>
    </w:p>
    <w:p w14:paraId="1F030827" w14:textId="1C82C748"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2002.10.21</w:t>
      </w:r>
      <w:r w:rsidR="00FA3A90" w:rsidRPr="0076706B">
        <w:rPr>
          <w:rFonts w:eastAsia="標楷體"/>
          <w:bCs/>
          <w:noProof/>
          <w:color w:val="000000" w:themeColor="text1"/>
          <w:sz w:val="16"/>
          <w:szCs w:val="16"/>
        </w:rPr>
        <w:t xml:space="preserve"> Announced in the </w:t>
      </w:r>
      <w:r w:rsidR="00B061E5" w:rsidRPr="0076706B">
        <w:rPr>
          <w:rFonts w:eastAsia="標楷體" w:hint="eastAsia"/>
          <w:bCs/>
          <w:noProof/>
          <w:color w:val="000000" w:themeColor="text1"/>
          <w:sz w:val="16"/>
          <w:szCs w:val="16"/>
        </w:rPr>
        <w:t>(</w:t>
      </w:r>
      <w:r w:rsidR="00B061E5" w:rsidRPr="0076706B">
        <w:rPr>
          <w:rFonts w:eastAsia="標楷體"/>
          <w:bCs/>
          <w:noProof/>
          <w:color w:val="000000" w:themeColor="text1"/>
          <w:sz w:val="16"/>
          <w:szCs w:val="16"/>
        </w:rPr>
        <w:t>91)</w:t>
      </w:r>
      <w:r w:rsidR="00FA3A90" w:rsidRPr="0076706B">
        <w:rPr>
          <w:rFonts w:eastAsia="標楷體"/>
          <w:bCs/>
          <w:noProof/>
          <w:color w:val="000000" w:themeColor="text1"/>
          <w:sz w:val="16"/>
          <w:szCs w:val="16"/>
        </w:rPr>
        <w:t>GaoYiJiaoFaZi No. 005 Letter</w:t>
      </w:r>
    </w:p>
    <w:p w14:paraId="44D24731" w14:textId="2EA32751"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2003.07.16</w:t>
      </w:r>
      <w:r w:rsidR="00FA3A90" w:rsidRPr="0076706B">
        <w:rPr>
          <w:rFonts w:eastAsia="標楷體"/>
          <w:bCs/>
          <w:noProof/>
          <w:color w:val="000000" w:themeColor="text1"/>
          <w:sz w:val="16"/>
          <w:szCs w:val="16"/>
        </w:rPr>
        <w:t xml:space="preserve"> </w:t>
      </w:r>
      <w:r w:rsidR="00B061E5" w:rsidRPr="0076706B">
        <w:rPr>
          <w:rFonts w:eastAsia="標楷體"/>
          <w:bCs/>
          <w:noProof/>
          <w:color w:val="000000" w:themeColor="text1"/>
          <w:sz w:val="16"/>
          <w:szCs w:val="16"/>
        </w:rPr>
        <w:t xml:space="preserve">The amendments announced </w:t>
      </w:r>
      <w:r w:rsidR="00FA3A90" w:rsidRPr="0076706B">
        <w:rPr>
          <w:rFonts w:eastAsia="標楷體"/>
          <w:bCs/>
          <w:noProof/>
          <w:color w:val="000000" w:themeColor="text1"/>
          <w:sz w:val="16"/>
          <w:szCs w:val="16"/>
        </w:rPr>
        <w:t>in the GaoYiJiaoFaZi No. 0920100032 Letter</w:t>
      </w:r>
    </w:p>
    <w:p w14:paraId="3062DB78" w14:textId="72697B09"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2004.10.13</w:t>
      </w:r>
      <w:r w:rsidR="00FA3A90" w:rsidRPr="0076706B">
        <w:rPr>
          <w:rFonts w:eastAsia="標楷體"/>
          <w:bCs/>
          <w:noProof/>
          <w:color w:val="000000" w:themeColor="text1"/>
          <w:sz w:val="16"/>
          <w:szCs w:val="16"/>
        </w:rPr>
        <w:t xml:space="preserve"> </w:t>
      </w:r>
      <w:r w:rsidR="00B061E5" w:rsidRPr="0076706B">
        <w:rPr>
          <w:rFonts w:eastAsia="標楷體"/>
          <w:bCs/>
          <w:noProof/>
          <w:color w:val="000000" w:themeColor="text1"/>
          <w:sz w:val="16"/>
          <w:szCs w:val="16"/>
        </w:rPr>
        <w:t>Announced</w:t>
      </w:r>
      <w:r w:rsidR="00FA3A90" w:rsidRPr="0076706B">
        <w:rPr>
          <w:rFonts w:eastAsia="標楷體"/>
          <w:bCs/>
          <w:noProof/>
          <w:color w:val="000000" w:themeColor="text1"/>
          <w:sz w:val="16"/>
          <w:szCs w:val="16"/>
        </w:rPr>
        <w:t xml:space="preserve"> in the GaoYiJiaoFaZi No. 0930100038 Letter</w:t>
      </w:r>
    </w:p>
    <w:p w14:paraId="64368AC8" w14:textId="5233F47B"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2007.04.04</w:t>
      </w:r>
      <w:r w:rsidR="004A3847" w:rsidRPr="0076706B">
        <w:rPr>
          <w:rFonts w:eastAsia="標楷體"/>
          <w:bCs/>
          <w:noProof/>
          <w:color w:val="000000" w:themeColor="text1"/>
          <w:sz w:val="16"/>
          <w:szCs w:val="16"/>
        </w:rPr>
        <w:t xml:space="preserve"> Announced in the GaoYiXueWuZi No. </w:t>
      </w:r>
      <w:r w:rsidR="008A5237" w:rsidRPr="0076706B">
        <w:rPr>
          <w:rFonts w:eastAsia="標楷體"/>
          <w:bCs/>
          <w:noProof/>
          <w:color w:val="000000" w:themeColor="text1"/>
          <w:sz w:val="16"/>
          <w:szCs w:val="16"/>
        </w:rPr>
        <w:t>0960002587</w:t>
      </w:r>
      <w:r w:rsidR="004A3847" w:rsidRPr="0076706B">
        <w:rPr>
          <w:rFonts w:eastAsia="標楷體"/>
          <w:bCs/>
          <w:noProof/>
          <w:color w:val="000000" w:themeColor="text1"/>
          <w:sz w:val="16"/>
          <w:szCs w:val="16"/>
        </w:rPr>
        <w:t xml:space="preserve"> Letter</w:t>
      </w:r>
    </w:p>
    <w:p w14:paraId="42A4A339" w14:textId="06DFD892"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2009.05.14</w:t>
      </w:r>
      <w:r w:rsidR="000F3E2D" w:rsidRPr="0076706B">
        <w:rPr>
          <w:rFonts w:eastAsia="標楷體"/>
          <w:bCs/>
          <w:noProof/>
          <w:color w:val="000000" w:themeColor="text1"/>
          <w:sz w:val="16"/>
          <w:szCs w:val="16"/>
        </w:rPr>
        <w:t xml:space="preserve"> Passed in the 10th Administrative Meeting of the </w:t>
      </w:r>
      <w:r w:rsidR="00C1352D" w:rsidRPr="0076706B">
        <w:rPr>
          <w:rFonts w:eastAsia="標楷體"/>
          <w:bCs/>
          <w:noProof/>
          <w:color w:val="000000" w:themeColor="text1"/>
          <w:sz w:val="16"/>
          <w:szCs w:val="16"/>
        </w:rPr>
        <w:t>97</w:t>
      </w:r>
      <w:r w:rsidR="000F3E2D" w:rsidRPr="0076706B">
        <w:rPr>
          <w:rFonts w:eastAsia="標楷體"/>
          <w:bCs/>
          <w:noProof/>
          <w:color w:val="000000" w:themeColor="text1"/>
          <w:sz w:val="16"/>
          <w:szCs w:val="16"/>
        </w:rPr>
        <w:t>th academic year</w:t>
      </w:r>
    </w:p>
    <w:p w14:paraId="1D3A25F0" w14:textId="6F6E7F64"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2009.06.05</w:t>
      </w:r>
      <w:r w:rsidR="004A3847" w:rsidRPr="0076706B">
        <w:rPr>
          <w:rFonts w:eastAsia="標楷體"/>
          <w:bCs/>
          <w:noProof/>
          <w:color w:val="000000" w:themeColor="text1"/>
          <w:sz w:val="16"/>
          <w:szCs w:val="16"/>
        </w:rPr>
        <w:t xml:space="preserve"> Announced in the GaoYiXueWuZi No. </w:t>
      </w:r>
      <w:r w:rsidR="00C1352D" w:rsidRPr="0076706B">
        <w:rPr>
          <w:rFonts w:eastAsia="標楷體"/>
          <w:bCs/>
          <w:noProof/>
          <w:color w:val="000000" w:themeColor="text1"/>
          <w:sz w:val="16"/>
          <w:szCs w:val="16"/>
        </w:rPr>
        <w:t>0981102473</w:t>
      </w:r>
      <w:r w:rsidR="004A3847" w:rsidRPr="0076706B">
        <w:rPr>
          <w:rFonts w:eastAsia="標楷體"/>
          <w:bCs/>
          <w:noProof/>
          <w:color w:val="000000" w:themeColor="text1"/>
          <w:sz w:val="16"/>
          <w:szCs w:val="16"/>
        </w:rPr>
        <w:t xml:space="preserve"> Letter</w:t>
      </w:r>
    </w:p>
    <w:p w14:paraId="304FF733" w14:textId="635BAA43"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2010.10.21</w:t>
      </w:r>
      <w:r w:rsidR="004A3847" w:rsidRPr="0076706B">
        <w:rPr>
          <w:rFonts w:eastAsia="標楷體"/>
          <w:bCs/>
          <w:noProof/>
          <w:color w:val="000000" w:themeColor="text1"/>
          <w:sz w:val="16"/>
          <w:szCs w:val="16"/>
        </w:rPr>
        <w:t xml:space="preserve"> </w:t>
      </w:r>
      <w:r w:rsidR="000F3E2D" w:rsidRPr="0076706B">
        <w:rPr>
          <w:rFonts w:eastAsia="標楷體"/>
          <w:bCs/>
          <w:noProof/>
          <w:color w:val="000000" w:themeColor="text1"/>
          <w:sz w:val="16"/>
          <w:szCs w:val="16"/>
        </w:rPr>
        <w:t xml:space="preserve">Passed in the </w:t>
      </w:r>
      <w:r w:rsidR="00C1352D" w:rsidRPr="0076706B">
        <w:rPr>
          <w:rFonts w:eastAsia="標楷體"/>
          <w:bCs/>
          <w:noProof/>
          <w:color w:val="000000" w:themeColor="text1"/>
          <w:sz w:val="16"/>
          <w:szCs w:val="16"/>
        </w:rPr>
        <w:t>3rd</w:t>
      </w:r>
      <w:r w:rsidR="000F3E2D" w:rsidRPr="0076706B">
        <w:rPr>
          <w:rFonts w:eastAsia="標楷體"/>
          <w:bCs/>
          <w:noProof/>
          <w:color w:val="000000" w:themeColor="text1"/>
          <w:sz w:val="16"/>
          <w:szCs w:val="16"/>
        </w:rPr>
        <w:t xml:space="preserve"> Administrative Meeting of the </w:t>
      </w:r>
      <w:r w:rsidR="00C1352D" w:rsidRPr="0076706B">
        <w:rPr>
          <w:rFonts w:eastAsia="標楷體"/>
          <w:bCs/>
          <w:noProof/>
          <w:color w:val="000000" w:themeColor="text1"/>
          <w:sz w:val="16"/>
          <w:szCs w:val="16"/>
        </w:rPr>
        <w:t>99</w:t>
      </w:r>
      <w:r w:rsidR="000F3E2D" w:rsidRPr="0076706B">
        <w:rPr>
          <w:rFonts w:eastAsia="標楷體"/>
          <w:bCs/>
          <w:noProof/>
          <w:color w:val="000000" w:themeColor="text1"/>
          <w:sz w:val="16"/>
          <w:szCs w:val="16"/>
        </w:rPr>
        <w:t>th academic year</w:t>
      </w:r>
    </w:p>
    <w:p w14:paraId="39626AFE" w14:textId="0830EF5E"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2010.12.30</w:t>
      </w:r>
      <w:r w:rsidR="004A3847" w:rsidRPr="0076706B">
        <w:rPr>
          <w:rFonts w:eastAsia="標楷體"/>
          <w:bCs/>
          <w:noProof/>
          <w:color w:val="000000" w:themeColor="text1"/>
          <w:sz w:val="16"/>
          <w:szCs w:val="16"/>
        </w:rPr>
        <w:t xml:space="preserve"> Announced in the GaoYiXueWuZi No. </w:t>
      </w:r>
      <w:r w:rsidR="00C1352D" w:rsidRPr="0076706B">
        <w:rPr>
          <w:rFonts w:eastAsia="標楷體"/>
          <w:bCs/>
          <w:noProof/>
          <w:color w:val="000000" w:themeColor="text1"/>
          <w:sz w:val="16"/>
          <w:szCs w:val="16"/>
        </w:rPr>
        <w:t>0991106141</w:t>
      </w:r>
      <w:r w:rsidR="004A3847" w:rsidRPr="0076706B">
        <w:rPr>
          <w:rFonts w:eastAsia="標楷體"/>
          <w:bCs/>
          <w:noProof/>
          <w:color w:val="000000" w:themeColor="text1"/>
          <w:sz w:val="16"/>
          <w:szCs w:val="16"/>
        </w:rPr>
        <w:t xml:space="preserve"> Letter</w:t>
      </w:r>
    </w:p>
    <w:p w14:paraId="5404F20C" w14:textId="355CA281"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2011.05.12</w:t>
      </w:r>
      <w:r w:rsidR="004A3847" w:rsidRPr="0076706B">
        <w:rPr>
          <w:rFonts w:eastAsia="標楷體"/>
          <w:bCs/>
          <w:noProof/>
          <w:color w:val="000000" w:themeColor="text1"/>
          <w:sz w:val="16"/>
          <w:szCs w:val="16"/>
        </w:rPr>
        <w:t xml:space="preserve"> </w:t>
      </w:r>
      <w:r w:rsidR="008B6958" w:rsidRPr="0076706B">
        <w:rPr>
          <w:rFonts w:eastAsia="標楷體"/>
          <w:bCs/>
          <w:noProof/>
          <w:color w:val="000000" w:themeColor="text1"/>
          <w:sz w:val="16"/>
          <w:szCs w:val="16"/>
        </w:rPr>
        <w:t xml:space="preserve">Passed in the 10th Administrative Meeting of the </w:t>
      </w:r>
      <w:r w:rsidR="00C1352D" w:rsidRPr="0076706B">
        <w:rPr>
          <w:rFonts w:eastAsia="標楷體"/>
          <w:bCs/>
          <w:noProof/>
          <w:color w:val="000000" w:themeColor="text1"/>
          <w:sz w:val="16"/>
          <w:szCs w:val="16"/>
        </w:rPr>
        <w:t>99</w:t>
      </w:r>
      <w:r w:rsidR="008B6958" w:rsidRPr="0076706B">
        <w:rPr>
          <w:rFonts w:eastAsia="標楷體"/>
          <w:bCs/>
          <w:noProof/>
          <w:color w:val="000000" w:themeColor="text1"/>
          <w:sz w:val="16"/>
          <w:szCs w:val="16"/>
        </w:rPr>
        <w:t>th academic year</w:t>
      </w:r>
    </w:p>
    <w:p w14:paraId="4AE9CB6E" w14:textId="0F44C093"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2011.06.01</w:t>
      </w:r>
      <w:r w:rsidR="004A3847" w:rsidRPr="0076706B">
        <w:rPr>
          <w:rFonts w:eastAsia="標楷體"/>
          <w:bCs/>
          <w:noProof/>
          <w:color w:val="000000" w:themeColor="text1"/>
          <w:sz w:val="16"/>
          <w:szCs w:val="16"/>
        </w:rPr>
        <w:t xml:space="preserve"> Announced in the GaoYiXueWuZi No. </w:t>
      </w:r>
      <w:r w:rsidR="00C1352D" w:rsidRPr="0076706B">
        <w:rPr>
          <w:rFonts w:eastAsia="標楷體"/>
          <w:bCs/>
          <w:noProof/>
          <w:color w:val="000000" w:themeColor="text1"/>
          <w:sz w:val="16"/>
          <w:szCs w:val="16"/>
        </w:rPr>
        <w:t>1001101666</w:t>
      </w:r>
      <w:r w:rsidR="004A3847" w:rsidRPr="0076706B">
        <w:rPr>
          <w:rFonts w:eastAsia="標楷體"/>
          <w:bCs/>
          <w:noProof/>
          <w:color w:val="000000" w:themeColor="text1"/>
          <w:sz w:val="16"/>
          <w:szCs w:val="16"/>
        </w:rPr>
        <w:t xml:space="preserve"> Letter</w:t>
      </w:r>
    </w:p>
    <w:p w14:paraId="2F73BE92" w14:textId="6EF4CC2A"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2012.12.13</w:t>
      </w:r>
      <w:r w:rsidR="008B6958" w:rsidRPr="0076706B">
        <w:rPr>
          <w:rFonts w:eastAsia="標楷體"/>
          <w:bCs/>
          <w:noProof/>
          <w:color w:val="000000" w:themeColor="text1"/>
          <w:sz w:val="16"/>
          <w:szCs w:val="16"/>
        </w:rPr>
        <w:t xml:space="preserve"> Passed in the </w:t>
      </w:r>
      <w:r w:rsidR="00C1352D" w:rsidRPr="0076706B">
        <w:rPr>
          <w:rFonts w:eastAsia="標楷體"/>
          <w:bCs/>
          <w:noProof/>
          <w:color w:val="000000" w:themeColor="text1"/>
          <w:sz w:val="16"/>
          <w:szCs w:val="16"/>
        </w:rPr>
        <w:t>5</w:t>
      </w:r>
      <w:r w:rsidR="008B6958" w:rsidRPr="0076706B">
        <w:rPr>
          <w:rFonts w:eastAsia="標楷體"/>
          <w:bCs/>
          <w:noProof/>
          <w:color w:val="000000" w:themeColor="text1"/>
          <w:sz w:val="16"/>
          <w:szCs w:val="16"/>
        </w:rPr>
        <w:t>th Administrative Meeting of the 10</w:t>
      </w:r>
      <w:r w:rsidR="00C1352D" w:rsidRPr="0076706B">
        <w:rPr>
          <w:rFonts w:eastAsia="標楷體"/>
          <w:bCs/>
          <w:noProof/>
          <w:color w:val="000000" w:themeColor="text1"/>
          <w:sz w:val="16"/>
          <w:szCs w:val="16"/>
        </w:rPr>
        <w:t>1st</w:t>
      </w:r>
      <w:r w:rsidR="008B6958" w:rsidRPr="0076706B">
        <w:rPr>
          <w:rFonts w:eastAsia="標楷體"/>
          <w:bCs/>
          <w:noProof/>
          <w:color w:val="000000" w:themeColor="text1"/>
          <w:sz w:val="16"/>
          <w:szCs w:val="16"/>
        </w:rPr>
        <w:t xml:space="preserve"> academic year</w:t>
      </w:r>
    </w:p>
    <w:p w14:paraId="136F01DB" w14:textId="1A41D47C"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2013.01.18</w:t>
      </w:r>
      <w:r w:rsidR="004A3847" w:rsidRPr="0076706B">
        <w:rPr>
          <w:rFonts w:eastAsia="標楷體"/>
          <w:bCs/>
          <w:noProof/>
          <w:color w:val="000000" w:themeColor="text1"/>
          <w:sz w:val="16"/>
          <w:szCs w:val="16"/>
        </w:rPr>
        <w:t xml:space="preserve"> Announced in the GaoYiXueWuZi No. </w:t>
      </w:r>
      <w:r w:rsidR="00C1352D" w:rsidRPr="0076706B">
        <w:rPr>
          <w:rFonts w:eastAsia="標楷體"/>
          <w:bCs/>
          <w:noProof/>
          <w:color w:val="000000" w:themeColor="text1"/>
          <w:sz w:val="16"/>
          <w:szCs w:val="16"/>
        </w:rPr>
        <w:t>1021100025</w:t>
      </w:r>
      <w:r w:rsidR="004A3847" w:rsidRPr="0076706B">
        <w:rPr>
          <w:rFonts w:eastAsia="標楷體"/>
          <w:bCs/>
          <w:noProof/>
          <w:color w:val="000000" w:themeColor="text1"/>
          <w:sz w:val="16"/>
          <w:szCs w:val="16"/>
        </w:rPr>
        <w:t xml:space="preserve"> Letter</w:t>
      </w:r>
    </w:p>
    <w:p w14:paraId="32E691AC" w14:textId="3EE45CDB"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2014.08.14</w:t>
      </w:r>
      <w:r w:rsidR="004A3847" w:rsidRPr="0076706B">
        <w:rPr>
          <w:rFonts w:eastAsia="標楷體"/>
          <w:bCs/>
          <w:noProof/>
          <w:color w:val="000000" w:themeColor="text1"/>
          <w:sz w:val="16"/>
          <w:szCs w:val="16"/>
        </w:rPr>
        <w:t xml:space="preserve"> </w:t>
      </w:r>
      <w:r w:rsidR="00FA3A90" w:rsidRPr="0076706B">
        <w:rPr>
          <w:rFonts w:eastAsia="標楷體"/>
          <w:bCs/>
          <w:noProof/>
          <w:color w:val="000000" w:themeColor="text1"/>
          <w:sz w:val="16"/>
          <w:szCs w:val="16"/>
        </w:rPr>
        <w:t>Passed in the 1</w:t>
      </w:r>
      <w:r w:rsidR="00C1352D" w:rsidRPr="0076706B">
        <w:rPr>
          <w:rFonts w:eastAsia="標楷體"/>
          <w:bCs/>
          <w:noProof/>
          <w:color w:val="000000" w:themeColor="text1"/>
          <w:sz w:val="16"/>
          <w:szCs w:val="16"/>
        </w:rPr>
        <w:t>st</w:t>
      </w:r>
      <w:r w:rsidR="00FA3A90" w:rsidRPr="0076706B">
        <w:rPr>
          <w:rFonts w:eastAsia="標楷體"/>
          <w:bCs/>
          <w:noProof/>
          <w:color w:val="000000" w:themeColor="text1"/>
          <w:sz w:val="16"/>
          <w:szCs w:val="16"/>
        </w:rPr>
        <w:t xml:space="preserve"> Administrative Meeting of the 10</w:t>
      </w:r>
      <w:r w:rsidR="00C1352D" w:rsidRPr="0076706B">
        <w:rPr>
          <w:rFonts w:eastAsia="標楷體"/>
          <w:bCs/>
          <w:noProof/>
          <w:color w:val="000000" w:themeColor="text1"/>
          <w:sz w:val="16"/>
          <w:szCs w:val="16"/>
        </w:rPr>
        <w:t>3rd</w:t>
      </w:r>
      <w:r w:rsidR="00FA3A90" w:rsidRPr="0076706B">
        <w:rPr>
          <w:rFonts w:eastAsia="標楷體"/>
          <w:bCs/>
          <w:noProof/>
          <w:color w:val="000000" w:themeColor="text1"/>
          <w:sz w:val="16"/>
          <w:szCs w:val="16"/>
        </w:rPr>
        <w:t xml:space="preserve"> academic year</w:t>
      </w:r>
    </w:p>
    <w:p w14:paraId="12DC5BFE" w14:textId="55F47270"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103.09.26</w:t>
      </w:r>
      <w:r w:rsidR="004A3847" w:rsidRPr="0076706B">
        <w:rPr>
          <w:rFonts w:eastAsia="標楷體"/>
          <w:bCs/>
          <w:noProof/>
          <w:color w:val="000000" w:themeColor="text1"/>
          <w:sz w:val="16"/>
          <w:szCs w:val="16"/>
        </w:rPr>
        <w:t xml:space="preserve"> Announced in the GaoYiXueWuZi No. </w:t>
      </w:r>
      <w:r w:rsidR="00C1352D" w:rsidRPr="0076706B">
        <w:rPr>
          <w:rFonts w:eastAsia="標楷體"/>
          <w:bCs/>
          <w:noProof/>
          <w:color w:val="000000" w:themeColor="text1"/>
          <w:sz w:val="16"/>
          <w:szCs w:val="16"/>
        </w:rPr>
        <w:t>1031102905</w:t>
      </w:r>
      <w:r w:rsidR="004A3847" w:rsidRPr="0076706B">
        <w:rPr>
          <w:rFonts w:eastAsia="標楷體"/>
          <w:bCs/>
          <w:noProof/>
          <w:color w:val="000000" w:themeColor="text1"/>
          <w:sz w:val="16"/>
          <w:szCs w:val="16"/>
        </w:rPr>
        <w:t xml:space="preserve"> Letter</w:t>
      </w:r>
    </w:p>
    <w:p w14:paraId="687CC465" w14:textId="6C60AEAA"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103.12.18</w:t>
      </w:r>
      <w:r w:rsidR="00FA3A90" w:rsidRPr="0076706B">
        <w:rPr>
          <w:rFonts w:eastAsia="標楷體"/>
          <w:bCs/>
          <w:noProof/>
          <w:color w:val="000000" w:themeColor="text1"/>
          <w:sz w:val="16"/>
          <w:szCs w:val="16"/>
        </w:rPr>
        <w:t xml:space="preserve"> Passed in the </w:t>
      </w:r>
      <w:r w:rsidR="00C1352D" w:rsidRPr="0076706B">
        <w:rPr>
          <w:rFonts w:eastAsia="標楷體"/>
          <w:bCs/>
          <w:noProof/>
          <w:color w:val="000000" w:themeColor="text1"/>
          <w:sz w:val="16"/>
          <w:szCs w:val="16"/>
        </w:rPr>
        <w:t>5</w:t>
      </w:r>
      <w:r w:rsidR="00FA3A90" w:rsidRPr="0076706B">
        <w:rPr>
          <w:rFonts w:eastAsia="標楷體"/>
          <w:bCs/>
          <w:noProof/>
          <w:color w:val="000000" w:themeColor="text1"/>
          <w:sz w:val="16"/>
          <w:szCs w:val="16"/>
        </w:rPr>
        <w:t>th Administrative Meeting of the 10</w:t>
      </w:r>
      <w:r w:rsidR="00C1352D" w:rsidRPr="0076706B">
        <w:rPr>
          <w:rFonts w:eastAsia="標楷體"/>
          <w:bCs/>
          <w:noProof/>
          <w:color w:val="000000" w:themeColor="text1"/>
          <w:sz w:val="16"/>
          <w:szCs w:val="16"/>
        </w:rPr>
        <w:t>3rd</w:t>
      </w:r>
      <w:r w:rsidR="00FA3A90" w:rsidRPr="0076706B">
        <w:rPr>
          <w:rFonts w:eastAsia="標楷體"/>
          <w:bCs/>
          <w:noProof/>
          <w:color w:val="000000" w:themeColor="text1"/>
          <w:sz w:val="16"/>
          <w:szCs w:val="16"/>
        </w:rPr>
        <w:t xml:space="preserve"> academic year</w:t>
      </w:r>
    </w:p>
    <w:p w14:paraId="010124B1" w14:textId="6FF6FC56"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104.03.23</w:t>
      </w:r>
      <w:r w:rsidR="004A3847" w:rsidRPr="0076706B">
        <w:rPr>
          <w:rFonts w:eastAsia="標楷體"/>
          <w:bCs/>
          <w:noProof/>
          <w:color w:val="000000" w:themeColor="text1"/>
          <w:sz w:val="16"/>
          <w:szCs w:val="16"/>
        </w:rPr>
        <w:t xml:space="preserve"> Announced in the GaoYiXueWuZi No. </w:t>
      </w:r>
      <w:r w:rsidR="00C1352D" w:rsidRPr="0076706B">
        <w:rPr>
          <w:rFonts w:eastAsia="標楷體"/>
          <w:bCs/>
          <w:noProof/>
          <w:color w:val="000000" w:themeColor="text1"/>
          <w:sz w:val="16"/>
          <w:szCs w:val="16"/>
        </w:rPr>
        <w:t>1041100891</w:t>
      </w:r>
      <w:r w:rsidR="004A3847" w:rsidRPr="0076706B">
        <w:rPr>
          <w:rFonts w:eastAsia="標楷體"/>
          <w:bCs/>
          <w:noProof/>
          <w:color w:val="000000" w:themeColor="text1"/>
          <w:sz w:val="16"/>
          <w:szCs w:val="16"/>
        </w:rPr>
        <w:t xml:space="preserve"> Letter</w:t>
      </w:r>
    </w:p>
    <w:p w14:paraId="755CF77B" w14:textId="703B9609"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104.06.11</w:t>
      </w:r>
      <w:r w:rsidR="008B6958" w:rsidRPr="0076706B">
        <w:rPr>
          <w:rFonts w:eastAsia="標楷體"/>
          <w:bCs/>
          <w:noProof/>
          <w:color w:val="000000" w:themeColor="text1"/>
          <w:sz w:val="16"/>
          <w:szCs w:val="16"/>
        </w:rPr>
        <w:t xml:space="preserve"> Passed in the 1</w:t>
      </w:r>
      <w:r w:rsidR="00C1352D" w:rsidRPr="0076706B">
        <w:rPr>
          <w:rFonts w:eastAsia="標楷體"/>
          <w:bCs/>
          <w:noProof/>
          <w:color w:val="000000" w:themeColor="text1"/>
          <w:sz w:val="16"/>
          <w:szCs w:val="16"/>
        </w:rPr>
        <w:t>1</w:t>
      </w:r>
      <w:r w:rsidR="008B6958" w:rsidRPr="0076706B">
        <w:rPr>
          <w:rFonts w:eastAsia="標楷體"/>
          <w:bCs/>
          <w:noProof/>
          <w:color w:val="000000" w:themeColor="text1"/>
          <w:sz w:val="16"/>
          <w:szCs w:val="16"/>
        </w:rPr>
        <w:t>th Administrative Meeting of the 10</w:t>
      </w:r>
      <w:r w:rsidR="00C1352D" w:rsidRPr="0076706B">
        <w:rPr>
          <w:rFonts w:eastAsia="標楷體"/>
          <w:bCs/>
          <w:noProof/>
          <w:color w:val="000000" w:themeColor="text1"/>
          <w:sz w:val="16"/>
          <w:szCs w:val="16"/>
        </w:rPr>
        <w:t>3rd</w:t>
      </w:r>
      <w:r w:rsidR="008B6958" w:rsidRPr="0076706B">
        <w:rPr>
          <w:rFonts w:eastAsia="標楷體"/>
          <w:bCs/>
          <w:noProof/>
          <w:color w:val="000000" w:themeColor="text1"/>
          <w:sz w:val="16"/>
          <w:szCs w:val="16"/>
        </w:rPr>
        <w:t xml:space="preserve"> academic year</w:t>
      </w:r>
    </w:p>
    <w:p w14:paraId="31C81551" w14:textId="144377E8"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104.07.08</w:t>
      </w:r>
      <w:r w:rsidR="004A3847" w:rsidRPr="0076706B">
        <w:rPr>
          <w:rFonts w:eastAsia="標楷體"/>
          <w:bCs/>
          <w:noProof/>
          <w:color w:val="000000" w:themeColor="text1"/>
          <w:sz w:val="16"/>
          <w:szCs w:val="16"/>
        </w:rPr>
        <w:t xml:space="preserve"> Announced in the GaoYiXueWuZi No. </w:t>
      </w:r>
      <w:r w:rsidR="00C1352D" w:rsidRPr="0076706B">
        <w:rPr>
          <w:rFonts w:eastAsia="標楷體"/>
          <w:bCs/>
          <w:noProof/>
          <w:color w:val="000000" w:themeColor="text1"/>
          <w:sz w:val="16"/>
          <w:szCs w:val="16"/>
        </w:rPr>
        <w:t>1041102193</w:t>
      </w:r>
      <w:r w:rsidR="004A3847" w:rsidRPr="0076706B">
        <w:rPr>
          <w:rFonts w:eastAsia="標楷體"/>
          <w:bCs/>
          <w:noProof/>
          <w:color w:val="000000" w:themeColor="text1"/>
          <w:sz w:val="16"/>
          <w:szCs w:val="16"/>
        </w:rPr>
        <w:t xml:space="preserve"> Letter</w:t>
      </w:r>
    </w:p>
    <w:bookmarkEnd w:id="2"/>
    <w:bookmarkEnd w:id="3"/>
    <w:bookmarkEnd w:id="4"/>
    <w:bookmarkEnd w:id="5"/>
    <w:p w14:paraId="4F6B5670" w14:textId="0585FD42"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106.12.14</w:t>
      </w:r>
      <w:r w:rsidR="00FA3A90" w:rsidRPr="0076706B">
        <w:rPr>
          <w:rFonts w:eastAsia="標楷體"/>
          <w:bCs/>
          <w:noProof/>
          <w:color w:val="000000" w:themeColor="text1"/>
          <w:sz w:val="16"/>
          <w:szCs w:val="16"/>
        </w:rPr>
        <w:t xml:space="preserve"> Passed in the </w:t>
      </w:r>
      <w:r w:rsidR="00C1352D" w:rsidRPr="0076706B">
        <w:rPr>
          <w:rFonts w:eastAsia="標楷體"/>
          <w:bCs/>
          <w:noProof/>
          <w:color w:val="000000" w:themeColor="text1"/>
          <w:sz w:val="16"/>
          <w:szCs w:val="16"/>
        </w:rPr>
        <w:t>5</w:t>
      </w:r>
      <w:r w:rsidR="00FA3A90" w:rsidRPr="0076706B">
        <w:rPr>
          <w:rFonts w:eastAsia="標楷體"/>
          <w:bCs/>
          <w:noProof/>
          <w:color w:val="000000" w:themeColor="text1"/>
          <w:sz w:val="16"/>
          <w:szCs w:val="16"/>
        </w:rPr>
        <w:t>th Administrative Meeting of the 10</w:t>
      </w:r>
      <w:r w:rsidR="00C1352D" w:rsidRPr="0076706B">
        <w:rPr>
          <w:rFonts w:eastAsia="標楷體"/>
          <w:bCs/>
          <w:noProof/>
          <w:color w:val="000000" w:themeColor="text1"/>
          <w:sz w:val="16"/>
          <w:szCs w:val="16"/>
        </w:rPr>
        <w:t>6</w:t>
      </w:r>
      <w:r w:rsidR="00FA3A90" w:rsidRPr="0076706B">
        <w:rPr>
          <w:rFonts w:eastAsia="標楷體"/>
          <w:bCs/>
          <w:noProof/>
          <w:color w:val="000000" w:themeColor="text1"/>
          <w:sz w:val="16"/>
          <w:szCs w:val="16"/>
        </w:rPr>
        <w:t>th academic year</w:t>
      </w:r>
    </w:p>
    <w:p w14:paraId="248D6E97" w14:textId="505263FA"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110.05.06</w:t>
      </w:r>
      <w:r w:rsidR="00FA3A90" w:rsidRPr="0076706B">
        <w:rPr>
          <w:rFonts w:eastAsia="標楷體"/>
          <w:bCs/>
          <w:noProof/>
          <w:color w:val="000000" w:themeColor="text1"/>
          <w:sz w:val="16"/>
          <w:szCs w:val="16"/>
        </w:rPr>
        <w:t xml:space="preserve"> Passed in the 10th Administrative Meeting of the 10</w:t>
      </w:r>
      <w:r w:rsidR="00C1352D" w:rsidRPr="0076706B">
        <w:rPr>
          <w:rFonts w:eastAsia="標楷體"/>
          <w:bCs/>
          <w:noProof/>
          <w:color w:val="000000" w:themeColor="text1"/>
          <w:sz w:val="16"/>
          <w:szCs w:val="16"/>
        </w:rPr>
        <w:t>9</w:t>
      </w:r>
      <w:r w:rsidR="00FA3A90" w:rsidRPr="0076706B">
        <w:rPr>
          <w:rFonts w:eastAsia="標楷體"/>
          <w:bCs/>
          <w:noProof/>
          <w:color w:val="000000" w:themeColor="text1"/>
          <w:sz w:val="16"/>
          <w:szCs w:val="16"/>
        </w:rPr>
        <w:t>th academic year</w:t>
      </w:r>
    </w:p>
    <w:p w14:paraId="66C1F85D" w14:textId="015866C4"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111.04.14</w:t>
      </w:r>
      <w:r w:rsidR="00FA3A90" w:rsidRPr="0076706B">
        <w:rPr>
          <w:rFonts w:eastAsia="標楷體"/>
          <w:bCs/>
          <w:noProof/>
          <w:color w:val="000000" w:themeColor="text1"/>
          <w:sz w:val="16"/>
          <w:szCs w:val="16"/>
        </w:rPr>
        <w:t xml:space="preserve"> Passed in the </w:t>
      </w:r>
      <w:r w:rsidR="00C1352D" w:rsidRPr="0076706B">
        <w:rPr>
          <w:rFonts w:eastAsia="標楷體"/>
          <w:bCs/>
          <w:noProof/>
          <w:color w:val="000000" w:themeColor="text1"/>
          <w:sz w:val="16"/>
          <w:szCs w:val="16"/>
        </w:rPr>
        <w:t>9</w:t>
      </w:r>
      <w:r w:rsidR="00FA3A90" w:rsidRPr="0076706B">
        <w:rPr>
          <w:rFonts w:eastAsia="標楷體"/>
          <w:bCs/>
          <w:noProof/>
          <w:color w:val="000000" w:themeColor="text1"/>
          <w:sz w:val="16"/>
          <w:szCs w:val="16"/>
        </w:rPr>
        <w:t>th Administrative Meeting of the 1</w:t>
      </w:r>
      <w:r w:rsidR="00C1352D" w:rsidRPr="0076706B">
        <w:rPr>
          <w:rFonts w:eastAsia="標楷體"/>
          <w:bCs/>
          <w:noProof/>
          <w:color w:val="000000" w:themeColor="text1"/>
          <w:sz w:val="16"/>
          <w:szCs w:val="16"/>
        </w:rPr>
        <w:t>10</w:t>
      </w:r>
      <w:r w:rsidR="00FA3A90" w:rsidRPr="0076706B">
        <w:rPr>
          <w:rFonts w:eastAsia="標楷體"/>
          <w:bCs/>
          <w:noProof/>
          <w:color w:val="000000" w:themeColor="text1"/>
          <w:sz w:val="16"/>
          <w:szCs w:val="16"/>
        </w:rPr>
        <w:t>th academic year</w:t>
      </w:r>
    </w:p>
    <w:p w14:paraId="5D46AD2D" w14:textId="1BBCD8F7"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111.06.23</w:t>
      </w:r>
      <w:r w:rsidR="00FA3A90" w:rsidRPr="0076706B">
        <w:rPr>
          <w:rFonts w:eastAsia="標楷體"/>
          <w:bCs/>
          <w:noProof/>
          <w:color w:val="000000" w:themeColor="text1"/>
          <w:sz w:val="16"/>
          <w:szCs w:val="16"/>
        </w:rPr>
        <w:t xml:space="preserve"> Passed in the </w:t>
      </w:r>
      <w:r w:rsidR="00C1352D" w:rsidRPr="0076706B">
        <w:rPr>
          <w:rFonts w:eastAsia="標楷體"/>
          <w:bCs/>
          <w:noProof/>
          <w:color w:val="000000" w:themeColor="text1"/>
          <w:sz w:val="16"/>
          <w:szCs w:val="16"/>
        </w:rPr>
        <w:t>28th meeting of the 19th Board of Directors</w:t>
      </w:r>
      <w:r w:rsidR="00FA3A90" w:rsidRPr="0076706B">
        <w:rPr>
          <w:rFonts w:eastAsia="標楷體"/>
          <w:bCs/>
          <w:noProof/>
          <w:color w:val="000000" w:themeColor="text1"/>
          <w:sz w:val="16"/>
          <w:szCs w:val="16"/>
        </w:rPr>
        <w:t xml:space="preserve"> </w:t>
      </w:r>
    </w:p>
    <w:p w14:paraId="59A81133" w14:textId="1CE5CB35" w:rsidR="00731FC6" w:rsidRPr="0076706B" w:rsidRDefault="00731FC6" w:rsidP="00C1352D">
      <w:pPr>
        <w:widowControl/>
        <w:tabs>
          <w:tab w:val="left" w:pos="5529"/>
        </w:tabs>
        <w:spacing w:line="160" w:lineRule="exact"/>
        <w:ind w:rightChars="-118" w:right="-283"/>
        <w:jc w:val="right"/>
        <w:rPr>
          <w:rFonts w:eastAsia="標楷體"/>
          <w:bCs/>
          <w:noProof/>
          <w:color w:val="000000" w:themeColor="text1"/>
          <w:sz w:val="16"/>
          <w:szCs w:val="16"/>
        </w:rPr>
      </w:pPr>
      <w:r w:rsidRPr="0076706B">
        <w:rPr>
          <w:rFonts w:eastAsia="標楷體"/>
          <w:bCs/>
          <w:noProof/>
          <w:color w:val="000000" w:themeColor="text1"/>
          <w:sz w:val="16"/>
          <w:szCs w:val="16"/>
        </w:rPr>
        <w:t>111.07.08</w:t>
      </w:r>
      <w:r w:rsidR="004A3847" w:rsidRPr="0076706B">
        <w:rPr>
          <w:rFonts w:eastAsia="標楷體"/>
          <w:bCs/>
          <w:noProof/>
          <w:color w:val="000000" w:themeColor="text1"/>
          <w:sz w:val="16"/>
          <w:szCs w:val="16"/>
        </w:rPr>
        <w:t xml:space="preserve"> Announced in the GaoYiXueWuZi No. </w:t>
      </w:r>
      <w:r w:rsidR="00C1352D" w:rsidRPr="0076706B">
        <w:rPr>
          <w:rFonts w:eastAsia="標楷體"/>
          <w:bCs/>
          <w:noProof/>
          <w:color w:val="000000" w:themeColor="text1"/>
          <w:sz w:val="16"/>
          <w:szCs w:val="16"/>
        </w:rPr>
        <w:t>1112700345</w:t>
      </w:r>
      <w:r w:rsidR="004A3847" w:rsidRPr="0076706B">
        <w:rPr>
          <w:rFonts w:eastAsia="標楷體"/>
          <w:bCs/>
          <w:noProof/>
          <w:color w:val="000000" w:themeColor="text1"/>
          <w:sz w:val="16"/>
          <w:szCs w:val="16"/>
        </w:rPr>
        <w:t xml:space="preserve"> Letter</w:t>
      </w:r>
    </w:p>
    <w:p w14:paraId="4BA24D6C" w14:textId="77777777" w:rsidR="00885304" w:rsidRPr="0076706B" w:rsidRDefault="00885304" w:rsidP="0082117F">
      <w:pPr>
        <w:tabs>
          <w:tab w:val="left" w:pos="6096"/>
        </w:tabs>
        <w:spacing w:line="240" w:lineRule="exact"/>
        <w:ind w:rightChars="-236" w:right="-566" w:firstLineChars="2551" w:firstLine="5102"/>
        <w:rPr>
          <w:rFonts w:eastAsia="標楷體"/>
          <w:color w:val="000000" w:themeColor="text1"/>
          <w:sz w:val="20"/>
        </w:rPr>
      </w:pPr>
    </w:p>
    <w:p w14:paraId="1D673803" w14:textId="162FA832" w:rsidR="001632CF" w:rsidRPr="0076706B" w:rsidRDefault="001632CF" w:rsidP="00CD7E65">
      <w:pPr>
        <w:ind w:left="240" w:hangingChars="100" w:hanging="240"/>
        <w:jc w:val="both"/>
        <w:rPr>
          <w:rFonts w:eastAsia="標楷體"/>
          <w:color w:val="000000" w:themeColor="text1"/>
        </w:rPr>
      </w:pPr>
      <w:r w:rsidRPr="0076706B">
        <w:rPr>
          <w:rFonts w:eastAsia="標楷體" w:hint="eastAsia"/>
          <w:color w:val="000000" w:themeColor="text1"/>
        </w:rPr>
        <w:t>1</w:t>
      </w:r>
      <w:r w:rsidRPr="0076706B">
        <w:rPr>
          <w:rFonts w:eastAsia="標楷體"/>
          <w:color w:val="000000" w:themeColor="text1"/>
        </w:rPr>
        <w:t xml:space="preserve">. </w:t>
      </w:r>
      <w:r w:rsidR="004F5B78" w:rsidRPr="0076706B">
        <w:rPr>
          <w:rFonts w:eastAsia="標楷體"/>
          <w:color w:val="000000" w:themeColor="text1"/>
        </w:rPr>
        <w:t xml:space="preserve">To enhance the </w:t>
      </w:r>
      <w:r w:rsidR="00F564ED" w:rsidRPr="0076706B">
        <w:rPr>
          <w:rFonts w:eastAsia="標楷體"/>
          <w:color w:val="000000" w:themeColor="text1"/>
        </w:rPr>
        <w:t xml:space="preserve">effectiveness </w:t>
      </w:r>
      <w:r w:rsidR="004F5B78" w:rsidRPr="0076706B">
        <w:rPr>
          <w:rFonts w:eastAsia="標楷體"/>
          <w:color w:val="000000" w:themeColor="text1"/>
        </w:rPr>
        <w:t>of mentors</w:t>
      </w:r>
      <w:r w:rsidR="00F564ED" w:rsidRPr="0076706B">
        <w:rPr>
          <w:rFonts w:eastAsia="標楷體"/>
          <w:color w:val="000000" w:themeColor="text1"/>
        </w:rPr>
        <w:t>hip</w:t>
      </w:r>
      <w:r w:rsidR="004F5B78" w:rsidRPr="0076706B">
        <w:rPr>
          <w:rFonts w:eastAsia="標楷體"/>
          <w:color w:val="000000" w:themeColor="text1"/>
        </w:rPr>
        <w:t xml:space="preserve"> and </w:t>
      </w:r>
      <w:r w:rsidR="00CA526D" w:rsidRPr="0076706B">
        <w:rPr>
          <w:rFonts w:eastAsia="標楷體"/>
          <w:color w:val="000000" w:themeColor="text1"/>
        </w:rPr>
        <w:t>student advisors</w:t>
      </w:r>
      <w:r w:rsidR="00F564ED" w:rsidRPr="0076706B">
        <w:rPr>
          <w:rFonts w:eastAsia="標楷體"/>
          <w:color w:val="000000" w:themeColor="text1"/>
        </w:rPr>
        <w:t xml:space="preserve">’ work </w:t>
      </w:r>
      <w:r w:rsidR="004F5B78" w:rsidRPr="0076706B">
        <w:rPr>
          <w:rFonts w:eastAsia="標楷體"/>
          <w:color w:val="000000" w:themeColor="text1"/>
        </w:rPr>
        <w:t xml:space="preserve">and to improve their guidance functions in achieving the </w:t>
      </w:r>
      <w:r w:rsidR="00B061E5" w:rsidRPr="0076706B">
        <w:rPr>
          <w:rFonts w:eastAsia="標楷體"/>
          <w:color w:val="000000" w:themeColor="text1"/>
        </w:rPr>
        <w:t>school</w:t>
      </w:r>
      <w:r w:rsidR="004F5B78" w:rsidRPr="0076706B">
        <w:rPr>
          <w:rFonts w:eastAsia="標楷體"/>
          <w:color w:val="000000" w:themeColor="text1"/>
        </w:rPr>
        <w:t xml:space="preserve">'s educational policies, the </w:t>
      </w:r>
      <w:r w:rsidR="00B061E5" w:rsidRPr="0076706B">
        <w:rPr>
          <w:rFonts w:eastAsia="標楷體"/>
          <w:color w:val="000000" w:themeColor="text1"/>
        </w:rPr>
        <w:t>G</w:t>
      </w:r>
      <w:r w:rsidR="004F5B78" w:rsidRPr="0076706B">
        <w:rPr>
          <w:rFonts w:eastAsia="標楷體"/>
          <w:color w:val="000000" w:themeColor="text1"/>
        </w:rPr>
        <w:t>uidelines have been established.</w:t>
      </w:r>
    </w:p>
    <w:p w14:paraId="039B4BE5" w14:textId="7DA2A85B" w:rsidR="004F5B78" w:rsidRPr="0076706B" w:rsidRDefault="004F5B78" w:rsidP="00CD7E65">
      <w:pPr>
        <w:rPr>
          <w:rFonts w:eastAsia="標楷體" w:hAnsi="標楷體"/>
          <w:color w:val="000000" w:themeColor="text1"/>
        </w:rPr>
      </w:pPr>
      <w:r w:rsidRPr="0076706B">
        <w:rPr>
          <w:rFonts w:eastAsia="標楷體" w:hAnsi="標楷體" w:hint="eastAsia"/>
          <w:color w:val="000000" w:themeColor="text1"/>
        </w:rPr>
        <w:t>2</w:t>
      </w:r>
      <w:r w:rsidRPr="0076706B">
        <w:rPr>
          <w:rFonts w:eastAsia="標楷體" w:hAnsi="標楷體"/>
          <w:color w:val="000000" w:themeColor="text1"/>
        </w:rPr>
        <w:t>.</w:t>
      </w:r>
      <w:r w:rsidR="009B64E0" w:rsidRPr="0076706B">
        <w:rPr>
          <w:rFonts w:eastAsia="標楷體" w:hAnsi="標楷體"/>
          <w:color w:val="000000" w:themeColor="text1"/>
        </w:rPr>
        <w:t xml:space="preserve"> Selection Criteria: </w:t>
      </w:r>
    </w:p>
    <w:p w14:paraId="32B83CFF" w14:textId="25C26C1C" w:rsidR="009B64E0" w:rsidRPr="0076706B" w:rsidRDefault="00724CD9" w:rsidP="00CD7E65">
      <w:pPr>
        <w:ind w:leftChars="177" w:left="425"/>
        <w:rPr>
          <w:rFonts w:eastAsia="標楷體"/>
          <w:color w:val="000000" w:themeColor="text1"/>
        </w:rPr>
      </w:pPr>
      <w:r w:rsidRPr="0076706B">
        <w:rPr>
          <w:rFonts w:eastAsia="標楷體" w:hint="eastAsia"/>
          <w:color w:val="000000" w:themeColor="text1"/>
        </w:rPr>
        <w:t xml:space="preserve"> </w:t>
      </w:r>
      <w:r w:rsidR="009B64E0" w:rsidRPr="0076706B">
        <w:rPr>
          <w:rFonts w:eastAsia="標楷體" w:hint="eastAsia"/>
          <w:color w:val="000000" w:themeColor="text1"/>
        </w:rPr>
        <w:t>(</w:t>
      </w:r>
      <w:r w:rsidR="009B64E0" w:rsidRPr="0076706B">
        <w:rPr>
          <w:rFonts w:eastAsia="標楷體"/>
          <w:color w:val="000000" w:themeColor="text1"/>
        </w:rPr>
        <w:t>1) Outstanding Mentors</w:t>
      </w:r>
    </w:p>
    <w:p w14:paraId="57A24E71" w14:textId="028280B1" w:rsidR="009B64E0" w:rsidRPr="00610727" w:rsidRDefault="009B64E0" w:rsidP="00610727">
      <w:pPr>
        <w:pStyle w:val="a7"/>
        <w:numPr>
          <w:ilvl w:val="0"/>
          <w:numId w:val="24"/>
        </w:numPr>
        <w:ind w:leftChars="0"/>
        <w:rPr>
          <w:rFonts w:eastAsia="標楷體" w:hAnsi="標楷體"/>
          <w:color w:val="000000" w:themeColor="text1"/>
        </w:rPr>
      </w:pPr>
      <w:r w:rsidRPr="00610727">
        <w:rPr>
          <w:rFonts w:eastAsia="標楷體" w:hAnsi="標楷體"/>
          <w:color w:val="000000" w:themeColor="text1"/>
        </w:rPr>
        <w:t>Concrete meritorious achievements (accounting for 65%):</w:t>
      </w:r>
    </w:p>
    <w:p w14:paraId="4D39D8B2" w14:textId="7F4EB4F8" w:rsidR="004B7435" w:rsidRPr="00724CD9" w:rsidRDefault="004B7435" w:rsidP="00724CD9">
      <w:pPr>
        <w:pStyle w:val="a7"/>
        <w:numPr>
          <w:ilvl w:val="0"/>
          <w:numId w:val="19"/>
        </w:numPr>
        <w:ind w:leftChars="0"/>
        <w:rPr>
          <w:rFonts w:eastAsia="標楷體" w:hAnsi="標楷體"/>
          <w:color w:val="000000" w:themeColor="text1"/>
        </w:rPr>
      </w:pPr>
      <w:r w:rsidRPr="00724CD9">
        <w:rPr>
          <w:rFonts w:eastAsia="標楷體" w:hAnsi="標楷體"/>
          <w:color w:val="000000" w:themeColor="text1"/>
        </w:rPr>
        <w:t xml:space="preserve">Fully understand students' tendencies, interests, strengths, learning attitudes, and family environments, and </w:t>
      </w:r>
      <w:r w:rsidR="00A046DA" w:rsidRPr="00724CD9">
        <w:rPr>
          <w:rFonts w:eastAsia="標楷體" w:hAnsi="標楷體"/>
          <w:color w:val="000000" w:themeColor="text1"/>
        </w:rPr>
        <w:t xml:space="preserve">be able to </w:t>
      </w:r>
      <w:r w:rsidRPr="00724CD9">
        <w:rPr>
          <w:rFonts w:eastAsia="標楷體" w:hAnsi="標楷體"/>
          <w:color w:val="000000" w:themeColor="text1"/>
        </w:rPr>
        <w:t>provid</w:t>
      </w:r>
      <w:r w:rsidR="00A046DA" w:rsidRPr="00724CD9">
        <w:rPr>
          <w:rFonts w:eastAsia="標楷體" w:hAnsi="標楷體"/>
          <w:color w:val="000000" w:themeColor="text1"/>
        </w:rPr>
        <w:t>e</w:t>
      </w:r>
      <w:r w:rsidRPr="00724CD9">
        <w:rPr>
          <w:rFonts w:eastAsia="標楷體" w:hAnsi="標楷體"/>
          <w:color w:val="000000" w:themeColor="text1"/>
        </w:rPr>
        <w:t xml:space="preserve"> appropriate guidance to enhance their academic</w:t>
      </w:r>
      <w:r w:rsidR="00A046DA" w:rsidRPr="00724CD9">
        <w:rPr>
          <w:rFonts w:eastAsia="標楷體" w:hAnsi="標楷體"/>
          <w:color w:val="000000" w:themeColor="text1"/>
        </w:rPr>
        <w:t xml:space="preserve"> performance</w:t>
      </w:r>
      <w:r w:rsidRPr="00724CD9">
        <w:rPr>
          <w:rFonts w:eastAsia="標楷體" w:hAnsi="標楷體"/>
          <w:color w:val="000000" w:themeColor="text1"/>
        </w:rPr>
        <w:t>, physical</w:t>
      </w:r>
      <w:r w:rsidR="00A046DA" w:rsidRPr="00724CD9">
        <w:rPr>
          <w:rFonts w:eastAsia="標楷體" w:hAnsi="標楷體"/>
          <w:color w:val="000000" w:themeColor="text1"/>
        </w:rPr>
        <w:t xml:space="preserve"> </w:t>
      </w:r>
      <w:r w:rsidRPr="00724CD9">
        <w:rPr>
          <w:rFonts w:eastAsia="標楷體" w:hAnsi="標楷體"/>
          <w:color w:val="000000" w:themeColor="text1"/>
        </w:rPr>
        <w:t xml:space="preserve">and mental health, and </w:t>
      </w:r>
      <w:r w:rsidR="00A046DA" w:rsidRPr="00724CD9">
        <w:rPr>
          <w:rFonts w:eastAsia="標楷體" w:hAnsi="標楷體"/>
          <w:color w:val="000000" w:themeColor="text1"/>
        </w:rPr>
        <w:t xml:space="preserve">the </w:t>
      </w:r>
      <w:r w:rsidRPr="00724CD9">
        <w:rPr>
          <w:rFonts w:eastAsia="標楷體" w:hAnsi="標楷體"/>
          <w:color w:val="000000" w:themeColor="text1"/>
        </w:rPr>
        <w:t xml:space="preserve">way of </w:t>
      </w:r>
      <w:r w:rsidR="00735FD0" w:rsidRPr="00724CD9">
        <w:rPr>
          <w:rFonts w:eastAsia="標楷體" w:hAnsi="標楷體"/>
          <w:color w:val="000000" w:themeColor="text1"/>
        </w:rPr>
        <w:t>conducting themselves</w:t>
      </w:r>
      <w:r w:rsidRPr="00724CD9">
        <w:rPr>
          <w:rFonts w:eastAsia="標楷體" w:hAnsi="標楷體"/>
          <w:color w:val="000000" w:themeColor="text1"/>
        </w:rPr>
        <w:t>, fostering normal development and a well-rounded personality.</w:t>
      </w:r>
    </w:p>
    <w:p w14:paraId="78D0C8D0" w14:textId="133BC047" w:rsidR="004B7435" w:rsidRPr="00724CD9" w:rsidRDefault="004B7435" w:rsidP="00724CD9">
      <w:pPr>
        <w:pStyle w:val="a7"/>
        <w:numPr>
          <w:ilvl w:val="0"/>
          <w:numId w:val="19"/>
        </w:numPr>
        <w:ind w:leftChars="0"/>
        <w:rPr>
          <w:rFonts w:eastAsia="標楷體" w:hAnsi="標楷體"/>
          <w:color w:val="000000" w:themeColor="text1"/>
        </w:rPr>
      </w:pPr>
      <w:r w:rsidRPr="00724CD9">
        <w:rPr>
          <w:rFonts w:eastAsia="標楷體" w:hAnsi="標楷體"/>
          <w:color w:val="000000" w:themeColor="text1"/>
        </w:rPr>
        <w:t xml:space="preserve">Actively guiding students, </w:t>
      </w:r>
      <w:r w:rsidR="00B50740" w:rsidRPr="00724CD9">
        <w:rPr>
          <w:rFonts w:eastAsia="標楷體" w:hAnsi="標楷體"/>
          <w:color w:val="000000" w:themeColor="text1"/>
        </w:rPr>
        <w:t>providing open</w:t>
      </w:r>
      <w:r w:rsidRPr="00724CD9">
        <w:rPr>
          <w:rFonts w:eastAsia="標楷體" w:hAnsi="標楷體"/>
          <w:color w:val="000000" w:themeColor="text1"/>
        </w:rPr>
        <w:t xml:space="preserve"> communication</w:t>
      </w:r>
      <w:r w:rsidR="00312922" w:rsidRPr="00724CD9">
        <w:rPr>
          <w:rFonts w:eastAsia="標楷體" w:hAnsi="標楷體"/>
          <w:color w:val="000000" w:themeColor="text1"/>
        </w:rPr>
        <w:t xml:space="preserve"> time</w:t>
      </w:r>
      <w:r w:rsidRPr="00724CD9">
        <w:rPr>
          <w:rFonts w:eastAsia="標楷體" w:hAnsi="標楷體"/>
          <w:color w:val="000000" w:themeColor="text1"/>
        </w:rPr>
        <w:t>, and keeping concrete interaction records.</w:t>
      </w:r>
    </w:p>
    <w:p w14:paraId="2603B8D9" w14:textId="77469FD2" w:rsidR="004B7435" w:rsidRPr="00724CD9" w:rsidRDefault="004B7435" w:rsidP="00724CD9">
      <w:pPr>
        <w:pStyle w:val="a7"/>
        <w:numPr>
          <w:ilvl w:val="0"/>
          <w:numId w:val="19"/>
        </w:numPr>
        <w:ind w:leftChars="0"/>
        <w:rPr>
          <w:rFonts w:eastAsia="標楷體" w:hAnsi="標楷體"/>
          <w:color w:val="000000" w:themeColor="text1"/>
        </w:rPr>
      </w:pPr>
      <w:r w:rsidRPr="00724CD9">
        <w:rPr>
          <w:rFonts w:eastAsia="標楷體" w:hAnsi="標楷體"/>
          <w:color w:val="000000" w:themeColor="text1"/>
        </w:rPr>
        <w:t>Conducting interviews with mentees every semester and recording them online. The number of interviews registered online must reach at least once per mentee each semester (excluding students on leave or withdrawn).</w:t>
      </w:r>
    </w:p>
    <w:p w14:paraId="7E8B66EA" w14:textId="0C63DA7A" w:rsidR="004B7435" w:rsidRPr="00724CD9" w:rsidRDefault="005D53EF" w:rsidP="00724CD9">
      <w:pPr>
        <w:pStyle w:val="a7"/>
        <w:numPr>
          <w:ilvl w:val="0"/>
          <w:numId w:val="19"/>
        </w:numPr>
        <w:ind w:leftChars="0"/>
        <w:rPr>
          <w:rFonts w:eastAsia="標楷體" w:hAnsi="標楷體"/>
          <w:color w:val="000000" w:themeColor="text1"/>
        </w:rPr>
      </w:pPr>
      <w:r w:rsidRPr="00724CD9">
        <w:rPr>
          <w:rFonts w:eastAsia="標楷體" w:hAnsi="標楷體" w:hint="eastAsia"/>
          <w:color w:val="000000" w:themeColor="text1"/>
        </w:rPr>
        <w:t>S</w:t>
      </w:r>
      <w:r w:rsidR="00034F60" w:rsidRPr="00724CD9">
        <w:rPr>
          <w:rFonts w:eastAsia="標楷體" w:hAnsi="標楷體"/>
          <w:color w:val="000000" w:themeColor="text1"/>
        </w:rPr>
        <w:t>ubmit conduct grades on time, attend class meetings and activities, and provide guidance on matters related to group life. They shall also respond sincerely to students' inquiries.</w:t>
      </w:r>
    </w:p>
    <w:p w14:paraId="581F0BCC" w14:textId="45B664DB" w:rsidR="004B7435" w:rsidRPr="00724CD9" w:rsidRDefault="009604A9" w:rsidP="00724CD9">
      <w:pPr>
        <w:pStyle w:val="a7"/>
        <w:numPr>
          <w:ilvl w:val="0"/>
          <w:numId w:val="19"/>
        </w:numPr>
        <w:ind w:leftChars="0"/>
        <w:rPr>
          <w:rFonts w:eastAsia="標楷體" w:hAnsi="標楷體"/>
          <w:color w:val="000000" w:themeColor="text1"/>
        </w:rPr>
      </w:pPr>
      <w:r w:rsidRPr="00724CD9">
        <w:rPr>
          <w:rFonts w:eastAsia="標楷體" w:hAnsi="標楷體"/>
          <w:color w:val="000000" w:themeColor="text1"/>
        </w:rPr>
        <w:t>Attend mentor meetings, Mentor Guidance Skills Training, and lectures organized by the Office of Student Affairs in a timely manner and implement the resolutions thereof.</w:t>
      </w:r>
    </w:p>
    <w:p w14:paraId="5046BA2D" w14:textId="21F2650F" w:rsidR="004B7435" w:rsidRPr="00610727" w:rsidRDefault="004B7435" w:rsidP="00610727">
      <w:pPr>
        <w:pStyle w:val="a7"/>
        <w:numPr>
          <w:ilvl w:val="0"/>
          <w:numId w:val="24"/>
        </w:numPr>
        <w:ind w:leftChars="0"/>
        <w:rPr>
          <w:rFonts w:eastAsia="標楷體" w:hAnsi="標楷體"/>
          <w:color w:val="000000" w:themeColor="text1"/>
        </w:rPr>
      </w:pPr>
      <w:r w:rsidRPr="00610727">
        <w:rPr>
          <w:rFonts w:eastAsia="標楷體" w:hAnsi="標楷體"/>
          <w:color w:val="000000" w:themeColor="text1"/>
        </w:rPr>
        <w:t>The candidate's mentor evaluation scores and student open opinion ratings (accounting for 35%) will be considered by the selection meeting of the respective college.</w:t>
      </w:r>
    </w:p>
    <w:p w14:paraId="767EAD90" w14:textId="2B68E8EE" w:rsidR="004B7435" w:rsidRPr="0076706B" w:rsidRDefault="00610727" w:rsidP="00CD7E65">
      <w:pPr>
        <w:ind w:leftChars="177" w:left="425"/>
        <w:rPr>
          <w:rFonts w:eastAsia="標楷體" w:hAnsi="標楷體"/>
          <w:color w:val="000000" w:themeColor="text1"/>
        </w:rPr>
      </w:pPr>
      <w:r w:rsidRPr="0076706B">
        <w:rPr>
          <w:rFonts w:eastAsia="標楷體" w:hAnsi="標楷體" w:hint="eastAsia"/>
          <w:color w:val="000000" w:themeColor="text1"/>
        </w:rPr>
        <w:t xml:space="preserve"> </w:t>
      </w:r>
      <w:r w:rsidR="004B7435" w:rsidRPr="0076706B">
        <w:rPr>
          <w:rFonts w:eastAsia="標楷體" w:hAnsi="標楷體" w:hint="eastAsia"/>
          <w:color w:val="000000" w:themeColor="text1"/>
        </w:rPr>
        <w:t>(</w:t>
      </w:r>
      <w:r w:rsidR="004B7435" w:rsidRPr="0076706B">
        <w:rPr>
          <w:rFonts w:eastAsia="標楷體" w:hAnsi="標楷體"/>
          <w:color w:val="000000" w:themeColor="text1"/>
        </w:rPr>
        <w:t>2) Outstanding</w:t>
      </w:r>
      <w:r w:rsidR="00CA526D" w:rsidRPr="0076706B">
        <w:rPr>
          <w:rFonts w:eastAsia="標楷體" w:hAnsi="標楷體"/>
          <w:color w:val="000000" w:themeColor="text1"/>
        </w:rPr>
        <w:t xml:space="preserve"> Student Advisor</w:t>
      </w:r>
    </w:p>
    <w:p w14:paraId="62E444C5" w14:textId="77777777" w:rsidR="00C207D2" w:rsidRDefault="00C207D2" w:rsidP="00C207D2">
      <w:pPr>
        <w:ind w:firstLineChars="300" w:firstLine="720"/>
        <w:rPr>
          <w:rFonts w:eastAsia="標楷體" w:hAnsi="標楷體"/>
          <w:color w:val="000000" w:themeColor="text1"/>
        </w:rPr>
      </w:pPr>
      <w:r>
        <w:rPr>
          <w:rFonts w:eastAsia="標楷體" w:hAnsi="標楷體"/>
          <w:color w:val="000000" w:themeColor="text1"/>
        </w:rPr>
        <w:t xml:space="preserve">A.  </w:t>
      </w:r>
      <w:r w:rsidR="00CA526D" w:rsidRPr="00C207D2">
        <w:rPr>
          <w:rFonts w:eastAsia="標楷體" w:hAnsi="標楷體"/>
          <w:color w:val="000000" w:themeColor="text1"/>
        </w:rPr>
        <w:t>Specific outstanding achievements</w:t>
      </w:r>
      <w:r w:rsidR="004B7435" w:rsidRPr="00C207D2">
        <w:rPr>
          <w:rFonts w:eastAsia="標楷體" w:hAnsi="標楷體"/>
          <w:color w:val="000000" w:themeColor="text1"/>
        </w:rPr>
        <w:t xml:space="preserve"> (accounting for 70%): Specific effectiveness and </w:t>
      </w:r>
    </w:p>
    <w:p w14:paraId="2B810906" w14:textId="77777777" w:rsidR="00C207D2" w:rsidRDefault="004B7435" w:rsidP="00C207D2">
      <w:pPr>
        <w:ind w:firstLineChars="500" w:firstLine="1200"/>
        <w:rPr>
          <w:rFonts w:eastAsia="標楷體" w:hAnsi="標楷體"/>
          <w:color w:val="000000" w:themeColor="text1"/>
        </w:rPr>
      </w:pPr>
      <w:r w:rsidRPr="00C207D2">
        <w:rPr>
          <w:rFonts w:eastAsia="標楷體" w:hAnsi="標楷體"/>
          <w:color w:val="000000" w:themeColor="text1"/>
        </w:rPr>
        <w:t xml:space="preserve">achievements in guiding students in aspects of life, emotions, academics, and career </w:t>
      </w:r>
    </w:p>
    <w:p w14:paraId="42D74F05" w14:textId="6A2F168D" w:rsidR="004B7435" w:rsidRPr="00C207D2" w:rsidRDefault="004B7435" w:rsidP="00C207D2">
      <w:pPr>
        <w:ind w:firstLineChars="500" w:firstLine="1200"/>
        <w:rPr>
          <w:rFonts w:eastAsia="標楷體" w:hAnsi="標楷體"/>
          <w:color w:val="000000" w:themeColor="text1"/>
        </w:rPr>
      </w:pPr>
      <w:r w:rsidRPr="00C207D2">
        <w:rPr>
          <w:rFonts w:eastAsia="標楷體" w:hAnsi="標楷體"/>
          <w:color w:val="000000" w:themeColor="text1"/>
        </w:rPr>
        <w:lastRenderedPageBreak/>
        <w:t>employment.</w:t>
      </w:r>
    </w:p>
    <w:p w14:paraId="455361E7" w14:textId="2303F7F8" w:rsidR="004B7435" w:rsidRPr="00C207D2" w:rsidRDefault="00C207D2" w:rsidP="00C207D2">
      <w:pPr>
        <w:ind w:firstLineChars="300" w:firstLine="720"/>
        <w:rPr>
          <w:rFonts w:eastAsia="標楷體" w:hAnsi="標楷體"/>
          <w:color w:val="000000" w:themeColor="text1"/>
        </w:rPr>
      </w:pPr>
      <w:r>
        <w:rPr>
          <w:rFonts w:eastAsia="標楷體" w:hAnsi="標楷體"/>
          <w:color w:val="000000" w:themeColor="text1"/>
        </w:rPr>
        <w:t xml:space="preserve">B.  </w:t>
      </w:r>
      <w:r w:rsidR="004B7435" w:rsidRPr="00C207D2">
        <w:rPr>
          <w:rFonts w:eastAsia="標楷體" w:hAnsi="標楷體"/>
          <w:color w:val="000000" w:themeColor="text1"/>
        </w:rPr>
        <w:t>Rating by the head of the Office of Student Affairs (accounting for 30%).</w:t>
      </w:r>
    </w:p>
    <w:p w14:paraId="3BC5BD38" w14:textId="3C2BC51E" w:rsidR="004B7435" w:rsidRPr="0076706B" w:rsidRDefault="00333090" w:rsidP="00CD7E65">
      <w:pPr>
        <w:ind w:leftChars="177" w:left="425"/>
        <w:rPr>
          <w:rFonts w:eastAsia="標楷體" w:hAnsi="標楷體"/>
          <w:color w:val="000000" w:themeColor="text1"/>
        </w:rPr>
      </w:pPr>
      <w:r w:rsidRPr="0076706B">
        <w:rPr>
          <w:rFonts w:eastAsia="標楷體" w:hAnsi="標楷體"/>
          <w:color w:val="000000" w:themeColor="text1"/>
        </w:rPr>
        <w:t xml:space="preserve"> </w:t>
      </w:r>
      <w:r w:rsidR="00036D38" w:rsidRPr="0076706B">
        <w:rPr>
          <w:rFonts w:eastAsia="標楷體" w:hAnsi="標楷體"/>
          <w:color w:val="000000" w:themeColor="text1"/>
        </w:rPr>
        <w:t xml:space="preserve">(3) </w:t>
      </w:r>
      <w:r w:rsidR="00703FB9" w:rsidRPr="0076706B">
        <w:rPr>
          <w:rFonts w:eastAsia="標楷體" w:hAnsi="標楷體"/>
          <w:color w:val="000000" w:themeColor="text1"/>
        </w:rPr>
        <w:t>Outstanding Mentor of the KMU Academy of Life</w:t>
      </w:r>
    </w:p>
    <w:p w14:paraId="58297F3F" w14:textId="7255E133" w:rsidR="00036D38" w:rsidRPr="00333090" w:rsidRDefault="00703FB9" w:rsidP="00333090">
      <w:pPr>
        <w:pStyle w:val="a7"/>
        <w:numPr>
          <w:ilvl w:val="0"/>
          <w:numId w:val="25"/>
        </w:numPr>
        <w:ind w:leftChars="0"/>
        <w:rPr>
          <w:rFonts w:eastAsia="標楷體" w:hAnsi="標楷體"/>
          <w:color w:val="000000" w:themeColor="text1"/>
        </w:rPr>
      </w:pPr>
      <w:r w:rsidRPr="00333090">
        <w:rPr>
          <w:rFonts w:eastAsia="標楷體" w:hAnsi="標楷體"/>
          <w:color w:val="000000" w:themeColor="text1"/>
        </w:rPr>
        <w:t>Specific outstanding achievements</w:t>
      </w:r>
      <w:r w:rsidR="00036D38" w:rsidRPr="00333090">
        <w:rPr>
          <w:rFonts w:eastAsia="標楷體" w:hAnsi="標楷體"/>
          <w:color w:val="000000" w:themeColor="text1"/>
        </w:rPr>
        <w:t xml:space="preserve"> (accounting for 40%):</w:t>
      </w:r>
    </w:p>
    <w:p w14:paraId="7E2B45DF" w14:textId="49A47054" w:rsidR="00036D38" w:rsidRPr="00333090" w:rsidRDefault="00036D38" w:rsidP="00333090">
      <w:pPr>
        <w:pStyle w:val="a7"/>
        <w:numPr>
          <w:ilvl w:val="0"/>
          <w:numId w:val="21"/>
        </w:numPr>
        <w:ind w:leftChars="0"/>
        <w:rPr>
          <w:rFonts w:eastAsia="標楷體" w:hAnsi="標楷體"/>
          <w:color w:val="000000" w:themeColor="text1"/>
          <w:u w:val="single"/>
        </w:rPr>
      </w:pPr>
      <w:r w:rsidRPr="00333090">
        <w:rPr>
          <w:rFonts w:eastAsia="標楷體" w:hAnsi="標楷體"/>
          <w:color w:val="000000" w:themeColor="text1"/>
        </w:rPr>
        <w:t xml:space="preserve">Caring for and assisting </w:t>
      </w:r>
      <w:r w:rsidR="00B061E5" w:rsidRPr="00333090">
        <w:rPr>
          <w:rFonts w:eastAsia="標楷體" w:hAnsi="標楷體"/>
          <w:color w:val="000000" w:themeColor="text1"/>
        </w:rPr>
        <w:t>Academy</w:t>
      </w:r>
      <w:r w:rsidRPr="00333090">
        <w:rPr>
          <w:rFonts w:eastAsia="標楷體" w:hAnsi="標楷體"/>
          <w:color w:val="000000" w:themeColor="text1"/>
        </w:rPr>
        <w:t xml:space="preserve"> students in resolving difficulties with accommodation and daily life.</w:t>
      </w:r>
    </w:p>
    <w:p w14:paraId="578F9140" w14:textId="097BC74E" w:rsidR="00036D38" w:rsidRPr="00333090" w:rsidRDefault="00854845" w:rsidP="00333090">
      <w:pPr>
        <w:pStyle w:val="a7"/>
        <w:numPr>
          <w:ilvl w:val="0"/>
          <w:numId w:val="21"/>
        </w:numPr>
        <w:ind w:leftChars="0"/>
        <w:rPr>
          <w:rFonts w:eastAsia="標楷體" w:hAnsi="標楷體"/>
          <w:color w:val="000000" w:themeColor="text1"/>
          <w:u w:val="single"/>
        </w:rPr>
      </w:pPr>
      <w:r w:rsidRPr="00333090">
        <w:rPr>
          <w:color w:val="000000" w:themeColor="text1"/>
        </w:rPr>
        <w:t>Supporting the development of Academy students in alignment with the core values of the Academy.</w:t>
      </w:r>
    </w:p>
    <w:p w14:paraId="12EAAF3E" w14:textId="69E4E56D" w:rsidR="00036D38" w:rsidRPr="00333090" w:rsidRDefault="00036D38" w:rsidP="00333090">
      <w:pPr>
        <w:pStyle w:val="a7"/>
        <w:numPr>
          <w:ilvl w:val="0"/>
          <w:numId w:val="21"/>
        </w:numPr>
        <w:ind w:leftChars="0"/>
        <w:rPr>
          <w:rFonts w:eastAsia="標楷體" w:hAnsi="標楷體"/>
          <w:color w:val="000000" w:themeColor="text1"/>
          <w:u w:val="single"/>
        </w:rPr>
      </w:pPr>
      <w:r w:rsidRPr="00333090">
        <w:rPr>
          <w:rFonts w:eastAsia="標楷體" w:hAnsi="標楷體"/>
          <w:color w:val="000000" w:themeColor="text1"/>
        </w:rPr>
        <w:t xml:space="preserve">Guiding </w:t>
      </w:r>
      <w:r w:rsidR="00B061E5" w:rsidRPr="00333090">
        <w:rPr>
          <w:rFonts w:eastAsia="標楷體" w:hAnsi="標楷體"/>
          <w:color w:val="000000" w:themeColor="text1"/>
        </w:rPr>
        <w:t>Academy</w:t>
      </w:r>
      <w:r w:rsidRPr="00333090">
        <w:rPr>
          <w:rFonts w:eastAsia="標楷體" w:hAnsi="標楷體"/>
          <w:color w:val="000000" w:themeColor="text1"/>
        </w:rPr>
        <w:t xml:space="preserve"> students to actively participate in </w:t>
      </w:r>
      <w:r w:rsidR="000B17C6" w:rsidRPr="00333090">
        <w:rPr>
          <w:rFonts w:eastAsia="標楷體" w:hAnsi="標楷體"/>
          <w:color w:val="000000" w:themeColor="text1"/>
        </w:rPr>
        <w:t>Academy</w:t>
      </w:r>
      <w:r w:rsidRPr="00333090">
        <w:rPr>
          <w:rFonts w:eastAsia="標楷體" w:hAnsi="標楷體"/>
          <w:color w:val="000000" w:themeColor="text1"/>
        </w:rPr>
        <w:t xml:space="preserve"> activities.</w:t>
      </w:r>
    </w:p>
    <w:p w14:paraId="50D28D38" w14:textId="4F124E40" w:rsidR="00036D38" w:rsidRPr="00333090" w:rsidRDefault="00036D38" w:rsidP="00333090">
      <w:pPr>
        <w:pStyle w:val="a7"/>
        <w:numPr>
          <w:ilvl w:val="0"/>
          <w:numId w:val="21"/>
        </w:numPr>
        <w:ind w:leftChars="0"/>
        <w:rPr>
          <w:rFonts w:eastAsia="標楷體" w:hAnsi="標楷體"/>
          <w:color w:val="000000" w:themeColor="text1"/>
          <w:u w:val="single"/>
        </w:rPr>
      </w:pPr>
      <w:r w:rsidRPr="00333090">
        <w:rPr>
          <w:rFonts w:eastAsia="標楷體" w:hAnsi="標楷體"/>
          <w:color w:val="000000" w:themeColor="text1"/>
        </w:rPr>
        <w:t xml:space="preserve">Implementing activities planned by </w:t>
      </w:r>
      <w:r w:rsidR="00B061E5" w:rsidRPr="00333090">
        <w:rPr>
          <w:rFonts w:eastAsia="標楷體" w:hAnsi="標楷體"/>
          <w:color w:val="000000" w:themeColor="text1"/>
        </w:rPr>
        <w:t xml:space="preserve">the </w:t>
      </w:r>
      <w:r w:rsidRPr="00333090">
        <w:rPr>
          <w:rFonts w:eastAsia="標楷體" w:hAnsi="標楷體"/>
          <w:color w:val="000000" w:themeColor="text1"/>
        </w:rPr>
        <w:t xml:space="preserve">themed </w:t>
      </w:r>
      <w:r w:rsidR="00B061E5" w:rsidRPr="00333090">
        <w:rPr>
          <w:rFonts w:eastAsia="標楷體" w:hAnsi="標楷體"/>
          <w:color w:val="000000" w:themeColor="text1"/>
        </w:rPr>
        <w:t>Academy</w:t>
      </w:r>
      <w:r w:rsidRPr="00333090">
        <w:rPr>
          <w:rFonts w:eastAsia="標楷體" w:hAnsi="標楷體"/>
          <w:color w:val="000000" w:themeColor="text1"/>
        </w:rPr>
        <w:t>.</w:t>
      </w:r>
    </w:p>
    <w:p w14:paraId="24352623" w14:textId="0C50D45B" w:rsidR="00036D38" w:rsidRPr="00333090" w:rsidRDefault="00036D38" w:rsidP="00333090">
      <w:pPr>
        <w:pStyle w:val="a7"/>
        <w:numPr>
          <w:ilvl w:val="0"/>
          <w:numId w:val="21"/>
        </w:numPr>
        <w:ind w:leftChars="0"/>
        <w:rPr>
          <w:rFonts w:eastAsia="標楷體" w:hAnsi="標楷體"/>
          <w:color w:val="000000" w:themeColor="text1"/>
          <w:u w:val="single"/>
        </w:rPr>
      </w:pPr>
      <w:r w:rsidRPr="00333090">
        <w:rPr>
          <w:rFonts w:eastAsia="標楷體" w:hAnsi="標楷體"/>
          <w:color w:val="000000" w:themeColor="text1"/>
        </w:rPr>
        <w:t>Assessing</w:t>
      </w:r>
      <w:r w:rsidR="00B061E5" w:rsidRPr="00333090">
        <w:rPr>
          <w:rFonts w:eastAsia="標楷體" w:hAnsi="標楷體"/>
          <w:color w:val="000000" w:themeColor="text1"/>
        </w:rPr>
        <w:t xml:space="preserve"> </w:t>
      </w:r>
      <w:r w:rsidR="00473F66" w:rsidRPr="00333090">
        <w:rPr>
          <w:rFonts w:eastAsia="標楷體" w:hAnsi="標楷體"/>
          <w:color w:val="000000" w:themeColor="text1"/>
        </w:rPr>
        <w:t xml:space="preserve">Academy </w:t>
      </w:r>
      <w:r w:rsidRPr="00333090">
        <w:rPr>
          <w:rFonts w:eastAsia="標楷體" w:hAnsi="標楷體"/>
          <w:color w:val="000000" w:themeColor="text1"/>
        </w:rPr>
        <w:t>students' participation scores in</w:t>
      </w:r>
      <w:r w:rsidR="00B061E5" w:rsidRPr="00333090">
        <w:rPr>
          <w:rFonts w:eastAsia="標楷體" w:hAnsi="標楷體"/>
          <w:color w:val="000000" w:themeColor="text1"/>
        </w:rPr>
        <w:t xml:space="preserve"> the</w:t>
      </w:r>
      <w:r w:rsidRPr="00333090">
        <w:rPr>
          <w:rFonts w:eastAsia="標楷體" w:hAnsi="標楷體"/>
          <w:color w:val="000000" w:themeColor="text1"/>
        </w:rPr>
        <w:t xml:space="preserve"> </w:t>
      </w:r>
      <w:r w:rsidR="00B061E5" w:rsidRPr="00333090">
        <w:rPr>
          <w:rFonts w:eastAsia="標楷體" w:hAnsi="標楷體"/>
          <w:color w:val="000000" w:themeColor="text1"/>
        </w:rPr>
        <w:t>Academy</w:t>
      </w:r>
      <w:r w:rsidRPr="00333090">
        <w:rPr>
          <w:rFonts w:eastAsia="標楷體" w:hAnsi="標楷體"/>
          <w:color w:val="000000" w:themeColor="text1"/>
        </w:rPr>
        <w:t xml:space="preserve"> activities.</w:t>
      </w:r>
    </w:p>
    <w:p w14:paraId="453AAD16" w14:textId="46B0F803" w:rsidR="00036D38" w:rsidRPr="00333090" w:rsidRDefault="00036D38" w:rsidP="00333090">
      <w:pPr>
        <w:pStyle w:val="a7"/>
        <w:numPr>
          <w:ilvl w:val="0"/>
          <w:numId w:val="21"/>
        </w:numPr>
        <w:ind w:leftChars="0"/>
        <w:rPr>
          <w:rFonts w:eastAsia="標楷體" w:hAnsi="標楷體"/>
          <w:color w:val="000000" w:themeColor="text1"/>
          <w:u w:val="single"/>
        </w:rPr>
      </w:pPr>
      <w:r w:rsidRPr="00333090">
        <w:rPr>
          <w:rFonts w:eastAsia="標楷體" w:hAnsi="標楷體"/>
          <w:color w:val="000000" w:themeColor="text1"/>
        </w:rPr>
        <w:t xml:space="preserve">Assisting in evaluating the work status of </w:t>
      </w:r>
      <w:r w:rsidR="00065C43" w:rsidRPr="00333090">
        <w:rPr>
          <w:rFonts w:eastAsia="標楷體" w:hAnsi="標楷體"/>
          <w:color w:val="000000" w:themeColor="text1"/>
        </w:rPr>
        <w:t>the Academy</w:t>
      </w:r>
      <w:r w:rsidR="006C75E4" w:rsidRPr="00333090">
        <w:rPr>
          <w:rFonts w:eastAsia="標楷體" w:hAnsi="標楷體"/>
          <w:color w:val="000000" w:themeColor="text1"/>
        </w:rPr>
        <w:t>’</w:t>
      </w:r>
      <w:r w:rsidR="00065C43" w:rsidRPr="00333090">
        <w:rPr>
          <w:rFonts w:eastAsia="標楷體" w:hAnsi="標楷體"/>
          <w:color w:val="000000" w:themeColor="text1"/>
        </w:rPr>
        <w:t>s</w:t>
      </w:r>
      <w:r w:rsidRPr="00333090">
        <w:rPr>
          <w:rFonts w:eastAsia="標楷體" w:hAnsi="標楷體"/>
          <w:color w:val="000000" w:themeColor="text1"/>
        </w:rPr>
        <w:t xml:space="preserve"> life assistants.</w:t>
      </w:r>
    </w:p>
    <w:p w14:paraId="29B3193A" w14:textId="39D629A6" w:rsidR="0082117F" w:rsidRPr="001B62FB" w:rsidRDefault="00036D38" w:rsidP="001B62FB">
      <w:pPr>
        <w:pStyle w:val="a7"/>
        <w:numPr>
          <w:ilvl w:val="0"/>
          <w:numId w:val="25"/>
        </w:numPr>
        <w:ind w:leftChars="0"/>
        <w:rPr>
          <w:rFonts w:eastAsia="標楷體" w:hAnsi="標楷體"/>
          <w:color w:val="000000" w:themeColor="text1"/>
          <w:u w:val="single"/>
        </w:rPr>
      </w:pPr>
      <w:r w:rsidRPr="00333090">
        <w:rPr>
          <w:rFonts w:eastAsia="標楷體" w:hAnsi="標楷體"/>
          <w:color w:val="000000" w:themeColor="text1"/>
        </w:rPr>
        <w:t>Ratings by the executive secretary and the executive director (accounting for 30%).</w:t>
      </w:r>
    </w:p>
    <w:p w14:paraId="6E4D313E" w14:textId="358E2E8B" w:rsidR="00036D38" w:rsidRPr="001B62FB" w:rsidRDefault="00036D38" w:rsidP="001B62FB">
      <w:pPr>
        <w:pStyle w:val="a7"/>
        <w:numPr>
          <w:ilvl w:val="0"/>
          <w:numId w:val="25"/>
        </w:numPr>
        <w:ind w:leftChars="0"/>
        <w:rPr>
          <w:rFonts w:eastAsia="標楷體" w:hAnsi="標楷體"/>
          <w:color w:val="000000" w:themeColor="text1"/>
          <w:u w:val="single"/>
        </w:rPr>
      </w:pPr>
      <w:r w:rsidRPr="001B62FB">
        <w:rPr>
          <w:rFonts w:eastAsia="標楷體" w:hAnsi="標楷體"/>
          <w:color w:val="000000" w:themeColor="text1"/>
        </w:rPr>
        <w:t xml:space="preserve">Ratings by the </w:t>
      </w:r>
      <w:r w:rsidR="00065C43" w:rsidRPr="001B62FB">
        <w:rPr>
          <w:rFonts w:eastAsia="標楷體" w:hAnsi="標楷體"/>
          <w:color w:val="000000" w:themeColor="text1"/>
        </w:rPr>
        <w:t>KMU Academy of Life</w:t>
      </w:r>
      <w:r w:rsidRPr="001B62FB">
        <w:rPr>
          <w:rFonts w:eastAsia="標楷體" w:hAnsi="標楷體"/>
          <w:color w:val="000000" w:themeColor="text1"/>
        </w:rPr>
        <w:t xml:space="preserve"> Mentor Selection Committee (accounting for 30%).</w:t>
      </w:r>
    </w:p>
    <w:p w14:paraId="3BB5CFC5" w14:textId="09644D66" w:rsidR="00F35101" w:rsidRPr="0076706B" w:rsidRDefault="00F35101" w:rsidP="00CD7E65">
      <w:pPr>
        <w:rPr>
          <w:rFonts w:eastAsia="標楷體"/>
          <w:color w:val="000000" w:themeColor="text1"/>
        </w:rPr>
      </w:pPr>
      <w:r w:rsidRPr="0076706B">
        <w:rPr>
          <w:rFonts w:eastAsia="標楷體"/>
          <w:color w:val="000000" w:themeColor="text1"/>
        </w:rPr>
        <w:t>3. Selection Method:</w:t>
      </w:r>
    </w:p>
    <w:p w14:paraId="4A933041" w14:textId="5DF9EC0C" w:rsidR="00015967" w:rsidRPr="0076706B" w:rsidRDefault="001B62FB" w:rsidP="00CD7E65">
      <w:pPr>
        <w:ind w:leftChars="177" w:left="425"/>
        <w:rPr>
          <w:rFonts w:eastAsia="標楷體" w:hAnsi="標楷體"/>
          <w:color w:val="000000" w:themeColor="text1"/>
        </w:rPr>
      </w:pPr>
      <w:r w:rsidRPr="0076706B">
        <w:rPr>
          <w:rFonts w:eastAsia="標楷體" w:hAnsi="標楷體" w:hint="eastAsia"/>
          <w:color w:val="000000" w:themeColor="text1"/>
        </w:rPr>
        <w:t xml:space="preserve"> </w:t>
      </w:r>
      <w:r w:rsidR="00015967" w:rsidRPr="0076706B">
        <w:rPr>
          <w:rFonts w:eastAsia="標楷體" w:hAnsi="標楷體" w:hint="eastAsia"/>
          <w:color w:val="000000" w:themeColor="text1"/>
        </w:rPr>
        <w:t>(</w:t>
      </w:r>
      <w:r w:rsidR="00015967" w:rsidRPr="0076706B">
        <w:rPr>
          <w:rFonts w:eastAsia="標楷體" w:hAnsi="標楷體"/>
          <w:color w:val="000000" w:themeColor="text1"/>
        </w:rPr>
        <w:t>1) Outstanding Mentors</w:t>
      </w:r>
    </w:p>
    <w:p w14:paraId="7B8C0F86" w14:textId="77777777" w:rsidR="00C43C60" w:rsidRDefault="00015967" w:rsidP="00C43C60">
      <w:pPr>
        <w:pStyle w:val="a7"/>
        <w:numPr>
          <w:ilvl w:val="0"/>
          <w:numId w:val="26"/>
        </w:numPr>
        <w:ind w:leftChars="0"/>
        <w:rPr>
          <w:rFonts w:eastAsia="標楷體" w:hAnsi="標楷體"/>
          <w:color w:val="000000" w:themeColor="text1"/>
        </w:rPr>
      </w:pPr>
      <w:r w:rsidRPr="00C43C60">
        <w:rPr>
          <w:rFonts w:eastAsia="標楷體" w:hAnsi="標楷體"/>
          <w:color w:val="000000" w:themeColor="text1"/>
        </w:rPr>
        <w:t>At the end of each academic year, the Office of Student Affairs will compile mentor evaluation scores, class meeting records, mentor-</w:t>
      </w:r>
      <w:r w:rsidR="00504EB3" w:rsidRPr="00C43C60">
        <w:rPr>
          <w:rFonts w:eastAsia="標楷體" w:hAnsi="標楷體"/>
          <w:color w:val="000000" w:themeColor="text1"/>
        </w:rPr>
        <w:t>mentee</w:t>
      </w:r>
      <w:r w:rsidRPr="00C43C60">
        <w:rPr>
          <w:rFonts w:eastAsia="標楷體" w:hAnsi="標楷體"/>
          <w:color w:val="000000" w:themeColor="text1"/>
        </w:rPr>
        <w:t xml:space="preserve"> interview records, and attendance records </w:t>
      </w:r>
      <w:r w:rsidR="00504EB3" w:rsidRPr="00C43C60">
        <w:rPr>
          <w:rFonts w:eastAsia="標楷體" w:hAnsi="標楷體"/>
          <w:color w:val="000000" w:themeColor="text1"/>
        </w:rPr>
        <w:t>of</w:t>
      </w:r>
      <w:r w:rsidRPr="00C43C60">
        <w:rPr>
          <w:rFonts w:eastAsia="標楷體" w:hAnsi="標楷體"/>
          <w:color w:val="000000" w:themeColor="text1"/>
        </w:rPr>
        <w:t xml:space="preserve"> mentor meetings and </w:t>
      </w:r>
      <w:r w:rsidR="00504EB3" w:rsidRPr="00C43C60">
        <w:rPr>
          <w:rFonts w:eastAsia="標楷體" w:hAnsi="標楷體"/>
          <w:color w:val="000000" w:themeColor="text1"/>
        </w:rPr>
        <w:t>Mentor Guidance Skills Training</w:t>
      </w:r>
      <w:r w:rsidRPr="00C43C60">
        <w:rPr>
          <w:rFonts w:eastAsia="標楷體" w:hAnsi="標楷體"/>
          <w:color w:val="000000" w:themeColor="text1"/>
        </w:rPr>
        <w:t xml:space="preserve"> and send them to each college for reference in selecting outstanding mentors. </w:t>
      </w:r>
    </w:p>
    <w:p w14:paraId="4C803F61" w14:textId="77777777" w:rsidR="00C43C60" w:rsidRDefault="00015967" w:rsidP="00C43C60">
      <w:pPr>
        <w:pStyle w:val="a7"/>
        <w:numPr>
          <w:ilvl w:val="0"/>
          <w:numId w:val="26"/>
        </w:numPr>
        <w:ind w:leftChars="0"/>
        <w:rPr>
          <w:rFonts w:eastAsia="標楷體" w:hAnsi="標楷體"/>
          <w:color w:val="000000" w:themeColor="text1"/>
        </w:rPr>
      </w:pPr>
      <w:r w:rsidRPr="00C43C60">
        <w:rPr>
          <w:rFonts w:eastAsia="標楷體" w:hAnsi="標楷體"/>
          <w:color w:val="000000" w:themeColor="text1"/>
        </w:rPr>
        <w:t xml:space="preserve">Each department will fill out the "Outstanding Mentor Selection Achievement Form" for the previous academic year's specific achievements and submit it to the respective college. </w:t>
      </w:r>
    </w:p>
    <w:p w14:paraId="0DAF90AC" w14:textId="30306ADC" w:rsidR="00015967" w:rsidRPr="00C43C60" w:rsidRDefault="00015967" w:rsidP="00C43C60">
      <w:pPr>
        <w:pStyle w:val="a7"/>
        <w:numPr>
          <w:ilvl w:val="0"/>
          <w:numId w:val="26"/>
        </w:numPr>
        <w:ind w:leftChars="0"/>
        <w:rPr>
          <w:rFonts w:eastAsia="標楷體" w:hAnsi="標楷體"/>
          <w:color w:val="000000" w:themeColor="text1"/>
        </w:rPr>
      </w:pPr>
      <w:r w:rsidRPr="00C43C60">
        <w:rPr>
          <w:rFonts w:eastAsia="標楷體" w:hAnsi="標楷體"/>
          <w:color w:val="000000" w:themeColor="text1"/>
        </w:rPr>
        <w:t xml:space="preserve">College selection meetings </w:t>
      </w:r>
    </w:p>
    <w:p w14:paraId="244543DD" w14:textId="781382DD" w:rsidR="00015967" w:rsidRPr="00C43C60" w:rsidRDefault="00015967" w:rsidP="00C43C60">
      <w:pPr>
        <w:pStyle w:val="a7"/>
        <w:numPr>
          <w:ilvl w:val="0"/>
          <w:numId w:val="22"/>
        </w:numPr>
        <w:ind w:leftChars="0"/>
        <w:rPr>
          <w:rFonts w:eastAsia="標楷體" w:hAnsi="標楷體"/>
          <w:color w:val="000000" w:themeColor="text1"/>
        </w:rPr>
      </w:pPr>
      <w:r w:rsidRPr="00C43C60">
        <w:rPr>
          <w:rFonts w:eastAsia="標楷體" w:hAnsi="標楷體"/>
          <w:color w:val="000000" w:themeColor="text1"/>
        </w:rPr>
        <w:t>At the beginning of the first semester of each academic year, each college will convene a selection meeting to decide the elected outstanding mentors.</w:t>
      </w:r>
    </w:p>
    <w:p w14:paraId="7E12D700" w14:textId="4E4F2789" w:rsidR="00015967" w:rsidRPr="00C43C60" w:rsidRDefault="00015967" w:rsidP="00C43C60">
      <w:pPr>
        <w:pStyle w:val="a7"/>
        <w:numPr>
          <w:ilvl w:val="0"/>
          <w:numId w:val="22"/>
        </w:numPr>
        <w:ind w:leftChars="0"/>
        <w:rPr>
          <w:rFonts w:eastAsia="標楷體" w:hAnsi="標楷體"/>
          <w:color w:val="000000" w:themeColor="text1"/>
        </w:rPr>
      </w:pPr>
      <w:r w:rsidRPr="00C43C60">
        <w:rPr>
          <w:rFonts w:eastAsia="標楷體" w:hAnsi="標楷體"/>
          <w:color w:val="000000" w:themeColor="text1"/>
        </w:rPr>
        <w:t>The number of elected positions for the academic year will be calculated as five percent of the number of mentors in each college, disregarding decimals. Any shortfall may be carried forward, with each college receiving at least one position if the allocation does not reach one.</w:t>
      </w:r>
    </w:p>
    <w:p w14:paraId="2F2D8B7F" w14:textId="1D8AC3E5" w:rsidR="00941CFE" w:rsidRPr="0076706B" w:rsidRDefault="004D4F44" w:rsidP="00CD7E65">
      <w:pPr>
        <w:ind w:leftChars="177" w:left="425"/>
        <w:rPr>
          <w:rFonts w:eastAsia="標楷體" w:hAnsi="標楷體"/>
          <w:color w:val="000000" w:themeColor="text1"/>
        </w:rPr>
      </w:pPr>
      <w:r w:rsidRPr="0076706B">
        <w:rPr>
          <w:rFonts w:eastAsia="標楷體" w:hAnsi="標楷體" w:hint="eastAsia"/>
          <w:color w:val="000000" w:themeColor="text1"/>
        </w:rPr>
        <w:t xml:space="preserve"> </w:t>
      </w:r>
      <w:r w:rsidR="00941CFE" w:rsidRPr="0076706B">
        <w:rPr>
          <w:rFonts w:eastAsia="標楷體" w:hAnsi="標楷體" w:hint="eastAsia"/>
          <w:color w:val="000000" w:themeColor="text1"/>
        </w:rPr>
        <w:t>(2)</w:t>
      </w:r>
      <w:r w:rsidR="00941CFE" w:rsidRPr="0076706B">
        <w:rPr>
          <w:rFonts w:eastAsia="標楷體" w:hAnsi="標楷體"/>
          <w:color w:val="000000" w:themeColor="text1"/>
        </w:rPr>
        <w:t xml:space="preserve"> Outstanding </w:t>
      </w:r>
      <w:r w:rsidR="00615141" w:rsidRPr="0076706B">
        <w:rPr>
          <w:rFonts w:eastAsia="標楷體" w:hAnsi="標楷體"/>
          <w:color w:val="000000" w:themeColor="text1"/>
        </w:rPr>
        <w:t>Student Advisors</w:t>
      </w:r>
      <w:r w:rsidR="00941CFE" w:rsidRPr="0076706B">
        <w:rPr>
          <w:rFonts w:eastAsia="標楷體" w:hAnsi="標楷體"/>
          <w:color w:val="000000" w:themeColor="text1"/>
        </w:rPr>
        <w:t xml:space="preserve"> </w:t>
      </w:r>
    </w:p>
    <w:p w14:paraId="1DF85A89" w14:textId="2B73A9FD" w:rsidR="00941CFE" w:rsidRPr="0076706B" w:rsidRDefault="0030378A" w:rsidP="00CD7E65">
      <w:pPr>
        <w:ind w:leftChars="350" w:left="840"/>
        <w:jc w:val="both"/>
        <w:rPr>
          <w:rFonts w:eastAsia="標楷體"/>
          <w:color w:val="000000" w:themeColor="text1"/>
        </w:rPr>
      </w:pPr>
      <w:r w:rsidRPr="0076706B">
        <w:rPr>
          <w:rFonts w:eastAsia="標楷體"/>
          <w:color w:val="000000" w:themeColor="text1"/>
        </w:rPr>
        <w:t>The Office of Student Affairs shall convene a selection meeting to determine the outstanding student advisors based on their specific performance and achievements in guiding students' lives.</w:t>
      </w:r>
      <w:r w:rsidR="00941CFE" w:rsidRPr="0076706B">
        <w:rPr>
          <w:rFonts w:eastAsia="標楷體"/>
          <w:color w:val="000000" w:themeColor="text1"/>
        </w:rPr>
        <w:t xml:space="preserve"> The number of elected positions for the academic year will be calculated as five percent of the number of </w:t>
      </w:r>
      <w:r w:rsidR="00864BC3" w:rsidRPr="0076706B">
        <w:rPr>
          <w:rFonts w:eastAsia="標楷體"/>
          <w:color w:val="000000" w:themeColor="text1"/>
        </w:rPr>
        <w:t>student advisors</w:t>
      </w:r>
      <w:r w:rsidR="00941CFE" w:rsidRPr="0076706B">
        <w:rPr>
          <w:rFonts w:eastAsia="標楷體"/>
          <w:color w:val="000000" w:themeColor="text1"/>
        </w:rPr>
        <w:t xml:space="preserve"> in the Office of Student Affairs, disregarding decimals, with any shortfall being carried forward.</w:t>
      </w:r>
    </w:p>
    <w:p w14:paraId="46824230" w14:textId="6F89D91E" w:rsidR="00941CFE" w:rsidRPr="0076706B" w:rsidRDefault="004D4F44" w:rsidP="00CD7E65">
      <w:pPr>
        <w:ind w:leftChars="177" w:left="425"/>
        <w:jc w:val="both"/>
        <w:rPr>
          <w:rFonts w:eastAsia="標楷體" w:hAnsi="標楷體"/>
          <w:color w:val="000000" w:themeColor="text1"/>
        </w:rPr>
      </w:pPr>
      <w:r w:rsidRPr="0076706B">
        <w:rPr>
          <w:rFonts w:eastAsia="標楷體" w:hAnsi="標楷體" w:hint="eastAsia"/>
          <w:color w:val="000000" w:themeColor="text1"/>
        </w:rPr>
        <w:t xml:space="preserve"> </w:t>
      </w:r>
      <w:r w:rsidR="00941CFE" w:rsidRPr="0076706B">
        <w:rPr>
          <w:rFonts w:eastAsia="標楷體" w:hAnsi="標楷體" w:hint="eastAsia"/>
          <w:color w:val="000000" w:themeColor="text1"/>
        </w:rPr>
        <w:t>(</w:t>
      </w:r>
      <w:r w:rsidR="00941CFE" w:rsidRPr="0076706B">
        <w:rPr>
          <w:rFonts w:eastAsia="標楷體" w:hAnsi="標楷體"/>
          <w:color w:val="000000" w:themeColor="text1"/>
        </w:rPr>
        <w:t xml:space="preserve">3) Outstanding </w:t>
      </w:r>
      <w:r w:rsidR="005C1A28" w:rsidRPr="0076706B">
        <w:rPr>
          <w:rFonts w:eastAsia="標楷體" w:hAnsi="標楷體"/>
          <w:color w:val="000000" w:themeColor="text1"/>
        </w:rPr>
        <w:t>Mentor of the KMU Academy of Life</w:t>
      </w:r>
    </w:p>
    <w:p w14:paraId="6DF033DD" w14:textId="61C553F1" w:rsidR="00941CFE" w:rsidRPr="0076706B" w:rsidRDefault="00941CFE" w:rsidP="00CD7E65">
      <w:pPr>
        <w:ind w:leftChars="350" w:left="840"/>
        <w:jc w:val="both"/>
        <w:rPr>
          <w:rFonts w:eastAsia="標楷體"/>
          <w:color w:val="000000" w:themeColor="text1"/>
        </w:rPr>
      </w:pPr>
      <w:r w:rsidRPr="0076706B">
        <w:rPr>
          <w:rFonts w:eastAsia="標楷體"/>
          <w:color w:val="000000" w:themeColor="text1"/>
        </w:rPr>
        <w:t xml:space="preserve">The </w:t>
      </w:r>
      <w:r w:rsidR="00FB4B50" w:rsidRPr="0076706B">
        <w:rPr>
          <w:rFonts w:eastAsia="標楷體"/>
          <w:color w:val="000000" w:themeColor="text1"/>
        </w:rPr>
        <w:t>Academy</w:t>
      </w:r>
      <w:r w:rsidRPr="0076706B">
        <w:rPr>
          <w:rFonts w:eastAsia="標楷體"/>
          <w:color w:val="000000" w:themeColor="text1"/>
        </w:rPr>
        <w:t xml:space="preserve"> Mentor Meeting will elect outstanding </w:t>
      </w:r>
      <w:r w:rsidR="00EE5BED" w:rsidRPr="0076706B">
        <w:rPr>
          <w:rFonts w:eastAsia="標楷體"/>
          <w:color w:val="000000" w:themeColor="text1"/>
        </w:rPr>
        <w:t>Academy</w:t>
      </w:r>
      <w:r w:rsidRPr="0076706B">
        <w:rPr>
          <w:rFonts w:eastAsia="標楷體"/>
          <w:color w:val="000000" w:themeColor="text1"/>
        </w:rPr>
        <w:t xml:space="preserve"> mentors based on the specific performance and achievements of the </w:t>
      </w:r>
      <w:r w:rsidR="00EE5BED" w:rsidRPr="0076706B">
        <w:rPr>
          <w:rFonts w:eastAsia="標楷體"/>
          <w:color w:val="000000" w:themeColor="text1"/>
        </w:rPr>
        <w:t>Academy</w:t>
      </w:r>
      <w:r w:rsidRPr="0076706B">
        <w:rPr>
          <w:rFonts w:eastAsia="標楷體"/>
          <w:color w:val="000000" w:themeColor="text1"/>
        </w:rPr>
        <w:t xml:space="preserve"> mentors in guiding </w:t>
      </w:r>
      <w:r w:rsidR="00EE5BED" w:rsidRPr="0076706B">
        <w:rPr>
          <w:rFonts w:eastAsia="標楷體"/>
          <w:color w:val="000000" w:themeColor="text1"/>
        </w:rPr>
        <w:t>Academy</w:t>
      </w:r>
      <w:r w:rsidRPr="0076706B">
        <w:rPr>
          <w:rFonts w:eastAsia="標楷體"/>
          <w:color w:val="000000" w:themeColor="text1"/>
        </w:rPr>
        <w:t xml:space="preserve"> students' lives. </w:t>
      </w:r>
      <w:r w:rsidRPr="0076706B">
        <w:rPr>
          <w:rFonts w:eastAsia="標楷體"/>
          <w:color w:val="000000" w:themeColor="text1"/>
        </w:rPr>
        <w:lastRenderedPageBreak/>
        <w:t xml:space="preserve">The number of elected positions for the academic year will be calculated as five percent of the number of </w:t>
      </w:r>
      <w:r w:rsidR="00FB4B50" w:rsidRPr="0076706B">
        <w:rPr>
          <w:rFonts w:eastAsia="標楷體"/>
          <w:color w:val="000000" w:themeColor="text1"/>
        </w:rPr>
        <w:t>RA</w:t>
      </w:r>
      <w:r w:rsidRPr="0076706B">
        <w:rPr>
          <w:rFonts w:eastAsia="標楷體"/>
          <w:color w:val="000000" w:themeColor="text1"/>
        </w:rPr>
        <w:t xml:space="preserve"> mentors, disregarding decimals, with any shortfall being carried forward.</w:t>
      </w:r>
    </w:p>
    <w:p w14:paraId="25877B02" w14:textId="3E5CDE16" w:rsidR="008B65E8" w:rsidRPr="00E733C9" w:rsidRDefault="00E733C9" w:rsidP="00E733C9">
      <w:pPr>
        <w:ind w:leftChars="177" w:left="425"/>
        <w:rPr>
          <w:rFonts w:eastAsia="標楷體" w:hAnsi="標楷體" w:hint="eastAsia"/>
          <w:color w:val="000000" w:themeColor="text1"/>
        </w:rPr>
      </w:pPr>
      <w:r w:rsidRPr="0076706B">
        <w:rPr>
          <w:rFonts w:eastAsia="標楷體" w:hAnsi="標楷體" w:hint="eastAsia"/>
          <w:color w:val="000000" w:themeColor="text1"/>
        </w:rPr>
        <w:t xml:space="preserve"> </w:t>
      </w:r>
      <w:r w:rsidR="00D148BC" w:rsidRPr="0076706B">
        <w:rPr>
          <w:rFonts w:eastAsia="標楷體" w:hAnsi="標楷體" w:hint="eastAsia"/>
          <w:color w:val="000000" w:themeColor="text1"/>
        </w:rPr>
        <w:t>(</w:t>
      </w:r>
      <w:r w:rsidR="00D148BC" w:rsidRPr="0076706B">
        <w:rPr>
          <w:rFonts w:eastAsia="標楷體" w:hAnsi="標楷體"/>
          <w:color w:val="000000" w:themeColor="text1"/>
        </w:rPr>
        <w:t>4) Elected List</w:t>
      </w:r>
    </w:p>
    <w:p w14:paraId="028D9B2B" w14:textId="2080CD08" w:rsidR="00D148BC" w:rsidRPr="0076706B" w:rsidRDefault="00D148BC" w:rsidP="00FB4B50">
      <w:pPr>
        <w:ind w:leftChars="354" w:left="851" w:hanging="1"/>
        <w:jc w:val="both"/>
        <w:rPr>
          <w:rFonts w:eastAsia="標楷體" w:hAnsi="標楷體"/>
          <w:color w:val="000000" w:themeColor="text1"/>
        </w:rPr>
      </w:pPr>
      <w:r w:rsidRPr="0076706B">
        <w:rPr>
          <w:rFonts w:eastAsia="標楷體" w:hAnsi="標楷體"/>
          <w:color w:val="000000" w:themeColor="text1"/>
        </w:rPr>
        <w:t xml:space="preserve">The elected lists from </w:t>
      </w:r>
      <w:r w:rsidR="00FB4B50" w:rsidRPr="0076706B">
        <w:rPr>
          <w:rFonts w:eastAsia="標楷體" w:hAnsi="標楷體"/>
          <w:color w:val="000000" w:themeColor="text1"/>
        </w:rPr>
        <w:t>Subparagraph</w:t>
      </w:r>
      <w:r w:rsidRPr="0076706B">
        <w:rPr>
          <w:rFonts w:eastAsia="標楷體" w:hAnsi="標楷體"/>
          <w:color w:val="000000" w:themeColor="text1"/>
        </w:rPr>
        <w:t xml:space="preserve">s 1 to 3 will be submitted to the Office of Student Affairs at the beginning of the first semester of each academic year. Those selected for more than one award will choose one to be honored in the order of </w:t>
      </w:r>
      <w:r w:rsidR="00FB4B50" w:rsidRPr="0076706B">
        <w:rPr>
          <w:rFonts w:eastAsia="標楷體" w:hAnsi="標楷體"/>
          <w:color w:val="000000" w:themeColor="text1"/>
        </w:rPr>
        <w:t>Subparagraphs</w:t>
      </w:r>
      <w:r w:rsidRPr="0076706B">
        <w:rPr>
          <w:rFonts w:eastAsia="標楷體" w:hAnsi="標楷體"/>
          <w:color w:val="000000" w:themeColor="text1"/>
        </w:rPr>
        <w:t xml:space="preserve"> 1 to 3, with the next in line being substituted, and vacancies in each category may be filled as </w:t>
      </w:r>
      <w:r w:rsidR="00A94352" w:rsidRPr="0076706B">
        <w:rPr>
          <w:rFonts w:eastAsia="標楷體" w:hAnsi="標楷體"/>
          <w:color w:val="000000" w:themeColor="text1"/>
        </w:rPr>
        <w:t>necessary or be left vacant</w:t>
      </w:r>
      <w:r w:rsidRPr="0076706B">
        <w:rPr>
          <w:rFonts w:eastAsia="標楷體" w:hAnsi="標楷體"/>
          <w:color w:val="000000" w:themeColor="text1"/>
        </w:rPr>
        <w:t xml:space="preserve">. </w:t>
      </w:r>
    </w:p>
    <w:p w14:paraId="491B917F" w14:textId="2109FC8E" w:rsidR="00D148BC" w:rsidRPr="0076706B" w:rsidRDefault="00D148BC" w:rsidP="00A94352">
      <w:pPr>
        <w:ind w:leftChars="354" w:left="851" w:hanging="1"/>
        <w:jc w:val="both"/>
        <w:rPr>
          <w:rFonts w:eastAsia="標楷體" w:hAnsi="標楷體"/>
          <w:color w:val="000000" w:themeColor="text1"/>
        </w:rPr>
      </w:pPr>
      <w:r w:rsidRPr="0076706B">
        <w:rPr>
          <w:rFonts w:eastAsia="標楷體" w:hAnsi="標楷體"/>
          <w:color w:val="000000" w:themeColor="text1"/>
        </w:rPr>
        <w:t>The elected list will be publicly commended after approval by the President.</w:t>
      </w:r>
    </w:p>
    <w:p w14:paraId="69037B3B" w14:textId="7C1CA98C" w:rsidR="00E279EB" w:rsidRPr="00E733C9" w:rsidRDefault="00F35101" w:rsidP="00E733C9">
      <w:pPr>
        <w:rPr>
          <w:rFonts w:ascii="標楷體" w:eastAsia="標楷體" w:hAnsi="標楷體" w:hint="eastAsia"/>
          <w:color w:val="000000" w:themeColor="text1"/>
          <w:kern w:val="0"/>
        </w:rPr>
      </w:pPr>
      <w:r w:rsidRPr="0076706B">
        <w:rPr>
          <w:rFonts w:eastAsia="標楷體"/>
          <w:color w:val="000000" w:themeColor="text1"/>
          <w:kern w:val="0"/>
        </w:rPr>
        <w:t>4. Award Method:</w:t>
      </w:r>
    </w:p>
    <w:p w14:paraId="54871222" w14:textId="235C8A9E" w:rsidR="00F35101" w:rsidRPr="0076706B" w:rsidRDefault="00F35101" w:rsidP="00CD7E65">
      <w:pPr>
        <w:ind w:leftChars="177" w:left="425"/>
        <w:jc w:val="both"/>
        <w:rPr>
          <w:rFonts w:eastAsia="標楷體"/>
          <w:color w:val="000000" w:themeColor="text1"/>
          <w:u w:val="single"/>
        </w:rPr>
      </w:pPr>
      <w:r w:rsidRPr="0076706B">
        <w:rPr>
          <w:rFonts w:eastAsia="標楷體"/>
          <w:color w:val="000000" w:themeColor="text1"/>
          <w:u w:val="single"/>
        </w:rPr>
        <w:t>Each winner will be presented with a</w:t>
      </w:r>
      <w:r w:rsidR="00B14A29" w:rsidRPr="0076706B">
        <w:rPr>
          <w:rFonts w:eastAsia="標楷體"/>
          <w:color w:val="000000" w:themeColor="text1"/>
          <w:u w:val="single"/>
        </w:rPr>
        <w:t>n</w:t>
      </w:r>
      <w:r w:rsidRPr="0076706B">
        <w:rPr>
          <w:rFonts w:eastAsia="標楷體"/>
          <w:color w:val="000000" w:themeColor="text1"/>
          <w:u w:val="single"/>
        </w:rPr>
        <w:t xml:space="preserve"> </w:t>
      </w:r>
      <w:r w:rsidR="00B14A29" w:rsidRPr="0076706B">
        <w:rPr>
          <w:rFonts w:eastAsia="標楷體"/>
          <w:color w:val="000000" w:themeColor="text1"/>
          <w:u w:val="single"/>
        </w:rPr>
        <w:t>award</w:t>
      </w:r>
      <w:r w:rsidR="00B14A29" w:rsidRPr="0076706B">
        <w:rPr>
          <w:rFonts w:eastAsia="標楷體" w:hint="eastAsia"/>
          <w:color w:val="000000" w:themeColor="text1"/>
          <w:u w:val="single"/>
        </w:rPr>
        <w:t xml:space="preserve"> </w:t>
      </w:r>
      <w:r w:rsidRPr="0076706B">
        <w:rPr>
          <w:rFonts w:eastAsia="標楷體"/>
          <w:color w:val="000000" w:themeColor="text1"/>
          <w:u w:val="single"/>
        </w:rPr>
        <w:t xml:space="preserve">certificate and a </w:t>
      </w:r>
      <w:r w:rsidR="0077558F" w:rsidRPr="0076706B">
        <w:rPr>
          <w:rFonts w:eastAsia="標楷體"/>
          <w:color w:val="000000" w:themeColor="text1"/>
          <w:u w:val="single"/>
        </w:rPr>
        <w:t>reward</w:t>
      </w:r>
      <w:r w:rsidR="0077558F" w:rsidRPr="0076706B">
        <w:rPr>
          <w:rFonts w:eastAsia="標楷體" w:hint="eastAsia"/>
          <w:color w:val="000000" w:themeColor="text1"/>
          <w:u w:val="single"/>
        </w:rPr>
        <w:t xml:space="preserve"> </w:t>
      </w:r>
      <w:r w:rsidRPr="0076706B">
        <w:rPr>
          <w:rFonts w:eastAsia="標楷體"/>
          <w:color w:val="000000" w:themeColor="text1"/>
          <w:u w:val="single"/>
        </w:rPr>
        <w:t xml:space="preserve">of </w:t>
      </w:r>
      <w:r w:rsidR="00A94352" w:rsidRPr="0076706B">
        <w:rPr>
          <w:rFonts w:eastAsia="標楷體"/>
          <w:color w:val="000000" w:themeColor="text1"/>
          <w:u w:val="single"/>
        </w:rPr>
        <w:t>NTD 12000</w:t>
      </w:r>
      <w:r w:rsidRPr="0076706B">
        <w:rPr>
          <w:rFonts w:eastAsia="標楷體"/>
          <w:color w:val="000000" w:themeColor="text1"/>
          <w:u w:val="single"/>
        </w:rPr>
        <w:t xml:space="preserve">. The necessary funds for the awards will be budgeted by the </w:t>
      </w:r>
      <w:r w:rsidR="00A94352" w:rsidRPr="0076706B">
        <w:rPr>
          <w:rFonts w:eastAsia="標楷體"/>
          <w:color w:val="000000" w:themeColor="text1"/>
          <w:u w:val="single"/>
        </w:rPr>
        <w:t>school</w:t>
      </w:r>
      <w:r w:rsidRPr="0076706B">
        <w:rPr>
          <w:rFonts w:eastAsia="標楷體"/>
          <w:color w:val="000000" w:themeColor="text1"/>
          <w:u w:val="single"/>
        </w:rPr>
        <w:t>. The award-winning teachers will be invited to participate in the following activities for experience sharing and reporting:</w:t>
      </w:r>
    </w:p>
    <w:p w14:paraId="60E4DACF" w14:textId="303E9A67" w:rsidR="00F35101" w:rsidRPr="0076706B" w:rsidRDefault="00C110B0" w:rsidP="00A94352">
      <w:pPr>
        <w:pStyle w:val="a7"/>
        <w:numPr>
          <w:ilvl w:val="0"/>
          <w:numId w:val="23"/>
        </w:numPr>
        <w:adjustRightInd w:val="0"/>
        <w:snapToGrid w:val="0"/>
        <w:spacing w:line="360" w:lineRule="exact"/>
        <w:ind w:leftChars="0"/>
        <w:jc w:val="both"/>
        <w:rPr>
          <w:rFonts w:eastAsia="標楷體"/>
          <w:color w:val="000000" w:themeColor="text1"/>
          <w:kern w:val="0"/>
          <w:u w:val="single"/>
        </w:rPr>
      </w:pPr>
      <w:r w:rsidRPr="0076706B">
        <w:rPr>
          <w:rFonts w:eastAsia="標楷體"/>
          <w:color w:val="000000" w:themeColor="text1"/>
          <w:kern w:val="0"/>
          <w:u w:val="single"/>
        </w:rPr>
        <w:t>Mentor Guidance Skills Training</w:t>
      </w:r>
      <w:r w:rsidR="00F35101" w:rsidRPr="0076706B">
        <w:rPr>
          <w:rFonts w:eastAsia="標楷體"/>
          <w:color w:val="000000" w:themeColor="text1"/>
          <w:kern w:val="0"/>
          <w:u w:val="single"/>
        </w:rPr>
        <w:t>.</w:t>
      </w:r>
    </w:p>
    <w:p w14:paraId="2973A8D9" w14:textId="2506906B" w:rsidR="00F35101" w:rsidRPr="00E733C9" w:rsidRDefault="00F35101" w:rsidP="00A94352">
      <w:pPr>
        <w:pStyle w:val="a7"/>
        <w:numPr>
          <w:ilvl w:val="0"/>
          <w:numId w:val="23"/>
        </w:numPr>
        <w:adjustRightInd w:val="0"/>
        <w:snapToGrid w:val="0"/>
        <w:spacing w:line="360" w:lineRule="exact"/>
        <w:ind w:leftChars="0"/>
        <w:jc w:val="both"/>
        <w:rPr>
          <w:rFonts w:eastAsia="標楷體"/>
          <w:color w:val="000000" w:themeColor="text1"/>
          <w:kern w:val="0"/>
          <w:u w:val="single"/>
        </w:rPr>
      </w:pPr>
      <w:r w:rsidRPr="00E733C9">
        <w:rPr>
          <w:rFonts w:eastAsia="標楷體"/>
          <w:color w:val="000000" w:themeColor="text1"/>
          <w:kern w:val="0"/>
          <w:u w:val="single"/>
        </w:rPr>
        <w:t xml:space="preserve">Club </w:t>
      </w:r>
      <w:r w:rsidR="004B6640" w:rsidRPr="00E733C9">
        <w:rPr>
          <w:rFonts w:eastAsia="標楷體" w:hint="eastAsia"/>
          <w:color w:val="000000" w:themeColor="text1"/>
          <w:kern w:val="0"/>
          <w:u w:val="single"/>
        </w:rPr>
        <w:t>Ad</w:t>
      </w:r>
      <w:r w:rsidR="004B6640" w:rsidRPr="00E733C9">
        <w:rPr>
          <w:rFonts w:eastAsia="標楷體"/>
          <w:color w:val="000000" w:themeColor="text1"/>
          <w:kern w:val="0"/>
          <w:u w:val="single"/>
        </w:rPr>
        <w:t>visor Guidance Skills Training</w:t>
      </w:r>
      <w:r w:rsidRPr="00E733C9">
        <w:rPr>
          <w:rFonts w:eastAsia="標楷體"/>
          <w:color w:val="000000" w:themeColor="text1"/>
          <w:kern w:val="0"/>
          <w:u w:val="single"/>
        </w:rPr>
        <w:t>.</w:t>
      </w:r>
    </w:p>
    <w:p w14:paraId="471F8F10" w14:textId="3592C4AE" w:rsidR="00F35101" w:rsidRPr="0076706B" w:rsidRDefault="00A94352" w:rsidP="00CD7E65">
      <w:pPr>
        <w:adjustRightInd w:val="0"/>
        <w:snapToGrid w:val="0"/>
        <w:spacing w:line="360" w:lineRule="exact"/>
        <w:ind w:left="420"/>
        <w:jc w:val="both"/>
        <w:rPr>
          <w:rFonts w:ascii="標楷體" w:eastAsia="標楷體" w:hAnsi="標楷體"/>
          <w:color w:val="000000" w:themeColor="text1"/>
          <w:kern w:val="0"/>
          <w:u w:val="single"/>
        </w:rPr>
      </w:pPr>
      <w:r w:rsidRPr="0076706B">
        <w:rPr>
          <w:rFonts w:eastAsia="標楷體"/>
          <w:color w:val="000000" w:themeColor="text1"/>
          <w:u w:val="single"/>
        </w:rPr>
        <w:t xml:space="preserve">(3) </w:t>
      </w:r>
      <w:r w:rsidR="00F35101" w:rsidRPr="0076706B">
        <w:rPr>
          <w:rFonts w:eastAsia="標楷體"/>
          <w:color w:val="000000" w:themeColor="text1"/>
          <w:u w:val="single"/>
        </w:rPr>
        <w:t>New</w:t>
      </w:r>
      <w:r w:rsidR="00B100D9" w:rsidRPr="0076706B">
        <w:rPr>
          <w:rFonts w:eastAsia="標楷體"/>
          <w:color w:val="000000" w:themeColor="text1"/>
          <w:u w:val="single"/>
        </w:rPr>
        <w:t xml:space="preserve"> </w:t>
      </w:r>
      <w:r w:rsidR="00EE325E" w:rsidRPr="0076706B">
        <w:rPr>
          <w:rFonts w:eastAsia="標楷體"/>
          <w:color w:val="000000" w:themeColor="text1"/>
          <w:u w:val="single"/>
        </w:rPr>
        <w:t>T</w:t>
      </w:r>
      <w:r w:rsidR="00F35101" w:rsidRPr="0076706B">
        <w:rPr>
          <w:rFonts w:eastAsia="標楷體"/>
          <w:color w:val="000000" w:themeColor="text1"/>
          <w:u w:val="single"/>
        </w:rPr>
        <w:t>eacher</w:t>
      </w:r>
      <w:r w:rsidR="00B100D9" w:rsidRPr="0076706B">
        <w:rPr>
          <w:rFonts w:eastAsia="標楷體"/>
          <w:color w:val="000000" w:themeColor="text1"/>
          <w:u w:val="single"/>
        </w:rPr>
        <w:t xml:space="preserve"> </w:t>
      </w:r>
      <w:r w:rsidR="002C65D5" w:rsidRPr="0076706B">
        <w:rPr>
          <w:rFonts w:eastAsia="標楷體"/>
          <w:color w:val="000000" w:themeColor="text1"/>
          <w:u w:val="single"/>
        </w:rPr>
        <w:t>G</w:t>
      </w:r>
      <w:r w:rsidR="00F35101" w:rsidRPr="0076706B">
        <w:rPr>
          <w:rFonts w:eastAsia="標楷體"/>
          <w:color w:val="000000" w:themeColor="text1"/>
          <w:u w:val="single"/>
        </w:rPr>
        <w:t xml:space="preserve">uidance-related </w:t>
      </w:r>
      <w:r w:rsidR="002C65D5" w:rsidRPr="0076706B">
        <w:rPr>
          <w:rFonts w:eastAsia="標楷體"/>
          <w:color w:val="000000" w:themeColor="text1"/>
          <w:u w:val="single"/>
        </w:rPr>
        <w:t>T</w:t>
      </w:r>
      <w:r w:rsidR="00F35101" w:rsidRPr="0076706B">
        <w:rPr>
          <w:rFonts w:eastAsia="標楷體"/>
          <w:color w:val="000000" w:themeColor="text1"/>
          <w:u w:val="single"/>
        </w:rPr>
        <w:t>raining.</w:t>
      </w:r>
    </w:p>
    <w:p w14:paraId="123D4843" w14:textId="478BD314" w:rsidR="009D285B" w:rsidRPr="0076706B" w:rsidRDefault="004F5B78" w:rsidP="00E733C9">
      <w:pPr>
        <w:adjustRightInd w:val="0"/>
        <w:snapToGrid w:val="0"/>
        <w:spacing w:line="360" w:lineRule="exact"/>
        <w:ind w:left="283" w:hangingChars="118" w:hanging="283"/>
        <w:jc w:val="both"/>
        <w:rPr>
          <w:rFonts w:eastAsia="標楷體"/>
          <w:color w:val="000000" w:themeColor="text1"/>
        </w:rPr>
      </w:pPr>
      <w:r w:rsidRPr="0076706B">
        <w:rPr>
          <w:rFonts w:eastAsia="標楷體"/>
          <w:color w:val="000000" w:themeColor="text1"/>
        </w:rPr>
        <w:t>5.</w:t>
      </w:r>
      <w:r w:rsidR="00E733C9">
        <w:rPr>
          <w:rFonts w:eastAsia="標楷體"/>
          <w:color w:val="000000" w:themeColor="text1"/>
        </w:rPr>
        <w:t xml:space="preserve"> </w:t>
      </w:r>
      <w:r w:rsidR="009A1750" w:rsidRPr="0076706B">
        <w:rPr>
          <w:rFonts w:eastAsia="標楷體"/>
          <w:color w:val="000000" w:themeColor="text1"/>
        </w:rPr>
        <w:t xml:space="preserve">The </w:t>
      </w:r>
      <w:r w:rsidRPr="0076706B">
        <w:rPr>
          <w:rFonts w:eastAsia="標楷體"/>
          <w:color w:val="000000" w:themeColor="text1"/>
        </w:rPr>
        <w:t>G</w:t>
      </w:r>
      <w:r w:rsidR="009A1750" w:rsidRPr="0076706B">
        <w:rPr>
          <w:rFonts w:eastAsia="標楷體"/>
          <w:color w:val="000000" w:themeColor="text1"/>
        </w:rPr>
        <w:t xml:space="preserve">uideline, after review and approval by the Administrative </w:t>
      </w:r>
      <w:r w:rsidR="00EF33D6" w:rsidRPr="0076706B">
        <w:rPr>
          <w:rFonts w:eastAsia="標楷體"/>
          <w:color w:val="000000" w:themeColor="text1"/>
        </w:rPr>
        <w:t xml:space="preserve">Meeting </w:t>
      </w:r>
      <w:r w:rsidR="009A1750" w:rsidRPr="0076706B">
        <w:rPr>
          <w:rFonts w:eastAsia="標楷體"/>
          <w:color w:val="000000" w:themeColor="text1"/>
        </w:rPr>
        <w:t>and the Board of Directors</w:t>
      </w:r>
      <w:r w:rsidR="00E733C9">
        <w:rPr>
          <w:rFonts w:eastAsia="標楷體"/>
          <w:color w:val="000000" w:themeColor="text1"/>
        </w:rPr>
        <w:t xml:space="preserve"> </w:t>
      </w:r>
      <w:r w:rsidR="00EF33D6" w:rsidRPr="0076706B">
        <w:rPr>
          <w:rFonts w:eastAsia="標楷體"/>
          <w:color w:val="000000" w:themeColor="text1"/>
        </w:rPr>
        <w:t>M</w:t>
      </w:r>
      <w:bookmarkStart w:id="6" w:name="_GoBack"/>
      <w:bookmarkEnd w:id="6"/>
      <w:r w:rsidR="00EF33D6" w:rsidRPr="0076706B">
        <w:rPr>
          <w:rFonts w:eastAsia="標楷體"/>
          <w:color w:val="000000" w:themeColor="text1"/>
        </w:rPr>
        <w:t>eeting</w:t>
      </w:r>
      <w:r w:rsidR="009A1750" w:rsidRPr="0076706B">
        <w:rPr>
          <w:rFonts w:eastAsia="標楷體"/>
          <w:color w:val="000000" w:themeColor="text1"/>
        </w:rPr>
        <w:t>, shall be implemented from the date of announcement. The same applies to any amendments.</w:t>
      </w:r>
    </w:p>
    <w:sectPr w:rsidR="009D285B" w:rsidRPr="0076706B" w:rsidSect="003B6059">
      <w:headerReference w:type="default" r:id="rId8"/>
      <w:footerReference w:type="default" r:id="rId9"/>
      <w:pgSz w:w="11906" w:h="16838"/>
      <w:pgMar w:top="1134" w:right="1134" w:bottom="1134" w:left="1134" w:header="85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B1AAC" w14:textId="77777777" w:rsidR="0034498D" w:rsidRDefault="0034498D" w:rsidP="00853187">
      <w:r>
        <w:separator/>
      </w:r>
    </w:p>
  </w:endnote>
  <w:endnote w:type="continuationSeparator" w:id="0">
    <w:p w14:paraId="2853F68C" w14:textId="77777777" w:rsidR="0034498D" w:rsidRDefault="0034498D" w:rsidP="0085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010EB" w14:textId="5ACC8314" w:rsidR="0002631A" w:rsidRDefault="009641B9">
    <w:pPr>
      <w:pStyle w:val="a5"/>
      <w:jc w:val="center"/>
    </w:pPr>
    <w:r>
      <w:fldChar w:fldCharType="begin"/>
    </w:r>
    <w:r w:rsidR="00584152">
      <w:instrText>PAGE   \* MERGEFORMAT</w:instrText>
    </w:r>
    <w:r>
      <w:fldChar w:fldCharType="separate"/>
    </w:r>
    <w:r w:rsidR="00046768" w:rsidRPr="00046768">
      <w:rPr>
        <w:noProof/>
        <w:lang w:val="zh-TW"/>
      </w:rPr>
      <w:t>5</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DCD28" w14:textId="77777777" w:rsidR="0034498D" w:rsidRDefault="0034498D" w:rsidP="00853187">
      <w:r>
        <w:separator/>
      </w:r>
    </w:p>
  </w:footnote>
  <w:footnote w:type="continuationSeparator" w:id="0">
    <w:p w14:paraId="104870D7" w14:textId="77777777" w:rsidR="0034498D" w:rsidRDefault="0034498D" w:rsidP="00853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08D7B" w14:textId="2306F1BB" w:rsidR="003B6059" w:rsidRDefault="003B6059">
    <w:pPr>
      <w:pStyle w:val="a3"/>
      <w:jc w:val="right"/>
      <w:rPr>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7BD0"/>
    <w:multiLevelType w:val="hybridMultilevel"/>
    <w:tmpl w:val="42ECAF40"/>
    <w:lvl w:ilvl="0" w:tplc="99E6A17E">
      <w:start w:val="1"/>
      <w:numFmt w:val="decimal"/>
      <w:lvlText w:val="%1."/>
      <w:lvlJc w:val="left"/>
      <w:pPr>
        <w:ind w:left="568" w:hanging="360"/>
      </w:pPr>
      <w:rPr>
        <w:rFonts w:ascii="Times New Roman" w:hAnsi="Times New Roman" w:cs="Times New Roman" w:hint="default"/>
        <w:sz w:val="24"/>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1" w15:restartNumberingAfterBreak="0">
    <w:nsid w:val="10EF4C12"/>
    <w:multiLevelType w:val="hybridMultilevel"/>
    <w:tmpl w:val="EF6CA5E0"/>
    <w:lvl w:ilvl="0" w:tplc="DDFA7AEA">
      <w:start w:val="1"/>
      <w:numFmt w:val="taiwaneseCountingThousand"/>
      <w:lvlText w:val="(%1)"/>
      <w:lvlJc w:val="left"/>
      <w:pPr>
        <w:ind w:left="810" w:hanging="390"/>
      </w:pPr>
      <w:rPr>
        <w:rFonts w:ascii="Times New Roman" w:hAnsi="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15DD6D66"/>
    <w:multiLevelType w:val="hybridMultilevel"/>
    <w:tmpl w:val="725467FA"/>
    <w:lvl w:ilvl="0" w:tplc="7E46B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F61E4F"/>
    <w:multiLevelType w:val="hybridMultilevel"/>
    <w:tmpl w:val="F4D423B6"/>
    <w:lvl w:ilvl="0" w:tplc="7E46B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F67A73"/>
    <w:multiLevelType w:val="hybridMultilevel"/>
    <w:tmpl w:val="F4CE49E0"/>
    <w:lvl w:ilvl="0" w:tplc="041CF470">
      <w:start w:val="1"/>
      <w:numFmt w:val="decimal"/>
      <w:lvlText w:val="%1."/>
      <w:lvlJc w:val="left"/>
      <w:pPr>
        <w:ind w:left="1920" w:hanging="60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5" w15:restartNumberingAfterBreak="0">
    <w:nsid w:val="356D42E8"/>
    <w:multiLevelType w:val="hybridMultilevel"/>
    <w:tmpl w:val="75105034"/>
    <w:lvl w:ilvl="0" w:tplc="A130567E">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0C1907"/>
    <w:multiLevelType w:val="hybridMultilevel"/>
    <w:tmpl w:val="2F32F856"/>
    <w:lvl w:ilvl="0" w:tplc="47AE58E2">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15:restartNumberingAfterBreak="0">
    <w:nsid w:val="3B404F1D"/>
    <w:multiLevelType w:val="hybridMultilevel"/>
    <w:tmpl w:val="F9F2515E"/>
    <w:lvl w:ilvl="0" w:tplc="C88C55E6">
      <w:start w:val="1"/>
      <w:numFmt w:val="decimal"/>
      <w:lvlText w:val="%1."/>
      <w:lvlJc w:val="left"/>
      <w:pPr>
        <w:ind w:left="2040" w:hanging="480"/>
      </w:pPr>
      <w:rPr>
        <w:rFonts w:hint="default"/>
      </w:rPr>
    </w:lvl>
    <w:lvl w:ilvl="1" w:tplc="01CE8384">
      <w:start w:val="1"/>
      <w:numFmt w:val="decimal"/>
      <w:lvlText w:val="(%2)"/>
      <w:lvlJc w:val="left"/>
      <w:pPr>
        <w:ind w:left="2520" w:hanging="480"/>
      </w:pPr>
      <w:rPr>
        <w:rFonts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411A463F"/>
    <w:multiLevelType w:val="hybridMultilevel"/>
    <w:tmpl w:val="2A489378"/>
    <w:lvl w:ilvl="0" w:tplc="D834DD76">
      <w:start w:val="1"/>
      <w:numFmt w:val="decimal"/>
      <w:lvlText w:val="%1."/>
      <w:lvlJc w:val="left"/>
      <w:pPr>
        <w:ind w:left="1908" w:hanging="720"/>
      </w:pPr>
      <w:rPr>
        <w:rFonts w:hint="default"/>
      </w:rPr>
    </w:lvl>
    <w:lvl w:ilvl="1" w:tplc="7598CDFC">
      <w:start w:val="1"/>
      <w:numFmt w:val="decimal"/>
      <w:lvlText w:val="(%2)"/>
      <w:lvlJc w:val="left"/>
      <w:pPr>
        <w:ind w:left="2028" w:hanging="360"/>
      </w:pPr>
      <w:rPr>
        <w:rFonts w:hint="default"/>
      </w:r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9" w15:restartNumberingAfterBreak="0">
    <w:nsid w:val="41297380"/>
    <w:multiLevelType w:val="hybridMultilevel"/>
    <w:tmpl w:val="76E254DE"/>
    <w:lvl w:ilvl="0" w:tplc="01CE8384">
      <w:start w:val="1"/>
      <w:numFmt w:val="decimal"/>
      <w:lvlText w:val="(%1)"/>
      <w:lvlJc w:val="left"/>
      <w:pPr>
        <w:ind w:left="25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12481A"/>
    <w:multiLevelType w:val="hybridMultilevel"/>
    <w:tmpl w:val="C1EE6A58"/>
    <w:lvl w:ilvl="0" w:tplc="5BCE51FC">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BB4BDE"/>
    <w:multiLevelType w:val="hybridMultilevel"/>
    <w:tmpl w:val="F4D423B6"/>
    <w:lvl w:ilvl="0" w:tplc="7E46B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D80048"/>
    <w:multiLevelType w:val="hybridMultilevel"/>
    <w:tmpl w:val="5D5627A6"/>
    <w:lvl w:ilvl="0" w:tplc="EB00F56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556C666A"/>
    <w:multiLevelType w:val="hybridMultilevel"/>
    <w:tmpl w:val="7BC22D60"/>
    <w:lvl w:ilvl="0" w:tplc="04090013">
      <w:start w:val="1"/>
      <w:numFmt w:val="upperRoman"/>
      <w:lvlText w:val="%1."/>
      <w:lvlJc w:val="left"/>
      <w:pPr>
        <w:ind w:left="1301" w:hanging="360"/>
      </w:pPr>
      <w:rPr>
        <w:rFonts w:hint="default"/>
      </w:rPr>
    </w:lvl>
    <w:lvl w:ilvl="1" w:tplc="04090019" w:tentative="1">
      <w:start w:val="1"/>
      <w:numFmt w:val="ideographTraditional"/>
      <w:lvlText w:val="%2、"/>
      <w:lvlJc w:val="left"/>
      <w:pPr>
        <w:ind w:left="1901" w:hanging="480"/>
      </w:pPr>
    </w:lvl>
    <w:lvl w:ilvl="2" w:tplc="0409001B" w:tentative="1">
      <w:start w:val="1"/>
      <w:numFmt w:val="lowerRoman"/>
      <w:lvlText w:val="%3."/>
      <w:lvlJc w:val="right"/>
      <w:pPr>
        <w:ind w:left="2381" w:hanging="480"/>
      </w:pPr>
    </w:lvl>
    <w:lvl w:ilvl="3" w:tplc="0409000F" w:tentative="1">
      <w:start w:val="1"/>
      <w:numFmt w:val="decimal"/>
      <w:lvlText w:val="%4."/>
      <w:lvlJc w:val="left"/>
      <w:pPr>
        <w:ind w:left="2861" w:hanging="480"/>
      </w:pPr>
    </w:lvl>
    <w:lvl w:ilvl="4" w:tplc="04090019" w:tentative="1">
      <w:start w:val="1"/>
      <w:numFmt w:val="ideographTraditional"/>
      <w:lvlText w:val="%5、"/>
      <w:lvlJc w:val="left"/>
      <w:pPr>
        <w:ind w:left="3341" w:hanging="480"/>
      </w:pPr>
    </w:lvl>
    <w:lvl w:ilvl="5" w:tplc="0409001B" w:tentative="1">
      <w:start w:val="1"/>
      <w:numFmt w:val="lowerRoman"/>
      <w:lvlText w:val="%6."/>
      <w:lvlJc w:val="right"/>
      <w:pPr>
        <w:ind w:left="3821" w:hanging="480"/>
      </w:pPr>
    </w:lvl>
    <w:lvl w:ilvl="6" w:tplc="0409000F" w:tentative="1">
      <w:start w:val="1"/>
      <w:numFmt w:val="decimal"/>
      <w:lvlText w:val="%7."/>
      <w:lvlJc w:val="left"/>
      <w:pPr>
        <w:ind w:left="4301" w:hanging="480"/>
      </w:pPr>
    </w:lvl>
    <w:lvl w:ilvl="7" w:tplc="04090019" w:tentative="1">
      <w:start w:val="1"/>
      <w:numFmt w:val="ideographTraditional"/>
      <w:lvlText w:val="%8、"/>
      <w:lvlJc w:val="left"/>
      <w:pPr>
        <w:ind w:left="4781" w:hanging="480"/>
      </w:pPr>
    </w:lvl>
    <w:lvl w:ilvl="8" w:tplc="0409001B" w:tentative="1">
      <w:start w:val="1"/>
      <w:numFmt w:val="lowerRoman"/>
      <w:lvlText w:val="%9."/>
      <w:lvlJc w:val="right"/>
      <w:pPr>
        <w:ind w:left="5261" w:hanging="480"/>
      </w:pPr>
    </w:lvl>
  </w:abstractNum>
  <w:abstractNum w:abstractNumId="14" w15:restartNumberingAfterBreak="0">
    <w:nsid w:val="5BBF728A"/>
    <w:multiLevelType w:val="hybridMultilevel"/>
    <w:tmpl w:val="653402DE"/>
    <w:lvl w:ilvl="0" w:tplc="04090011">
      <w:start w:val="1"/>
      <w:numFmt w:val="upperLetter"/>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D380389"/>
    <w:multiLevelType w:val="hybridMultilevel"/>
    <w:tmpl w:val="0EF29F1C"/>
    <w:lvl w:ilvl="0" w:tplc="04090013">
      <w:start w:val="1"/>
      <w:numFmt w:val="upperRoman"/>
      <w:lvlText w:val="%1."/>
      <w:lvlJc w:val="left"/>
      <w:pPr>
        <w:ind w:left="1301" w:hanging="360"/>
      </w:pPr>
      <w:rPr>
        <w:rFonts w:hint="default"/>
        <w:u w:val="none"/>
      </w:rPr>
    </w:lvl>
    <w:lvl w:ilvl="1" w:tplc="04090019" w:tentative="1">
      <w:start w:val="1"/>
      <w:numFmt w:val="ideographTraditional"/>
      <w:lvlText w:val="%2、"/>
      <w:lvlJc w:val="left"/>
      <w:pPr>
        <w:ind w:left="1901" w:hanging="480"/>
      </w:pPr>
    </w:lvl>
    <w:lvl w:ilvl="2" w:tplc="0409001B" w:tentative="1">
      <w:start w:val="1"/>
      <w:numFmt w:val="lowerRoman"/>
      <w:lvlText w:val="%3."/>
      <w:lvlJc w:val="right"/>
      <w:pPr>
        <w:ind w:left="2381" w:hanging="480"/>
      </w:pPr>
    </w:lvl>
    <w:lvl w:ilvl="3" w:tplc="0409000F" w:tentative="1">
      <w:start w:val="1"/>
      <w:numFmt w:val="decimal"/>
      <w:lvlText w:val="%4."/>
      <w:lvlJc w:val="left"/>
      <w:pPr>
        <w:ind w:left="2861" w:hanging="480"/>
      </w:pPr>
    </w:lvl>
    <w:lvl w:ilvl="4" w:tplc="04090019" w:tentative="1">
      <w:start w:val="1"/>
      <w:numFmt w:val="ideographTraditional"/>
      <w:lvlText w:val="%5、"/>
      <w:lvlJc w:val="left"/>
      <w:pPr>
        <w:ind w:left="3341" w:hanging="480"/>
      </w:pPr>
    </w:lvl>
    <w:lvl w:ilvl="5" w:tplc="0409001B" w:tentative="1">
      <w:start w:val="1"/>
      <w:numFmt w:val="lowerRoman"/>
      <w:lvlText w:val="%6."/>
      <w:lvlJc w:val="right"/>
      <w:pPr>
        <w:ind w:left="3821" w:hanging="480"/>
      </w:pPr>
    </w:lvl>
    <w:lvl w:ilvl="6" w:tplc="0409000F" w:tentative="1">
      <w:start w:val="1"/>
      <w:numFmt w:val="decimal"/>
      <w:lvlText w:val="%7."/>
      <w:lvlJc w:val="left"/>
      <w:pPr>
        <w:ind w:left="4301" w:hanging="480"/>
      </w:pPr>
    </w:lvl>
    <w:lvl w:ilvl="7" w:tplc="04090019" w:tentative="1">
      <w:start w:val="1"/>
      <w:numFmt w:val="ideographTraditional"/>
      <w:lvlText w:val="%8、"/>
      <w:lvlJc w:val="left"/>
      <w:pPr>
        <w:ind w:left="4781" w:hanging="480"/>
      </w:pPr>
    </w:lvl>
    <w:lvl w:ilvl="8" w:tplc="0409001B" w:tentative="1">
      <w:start w:val="1"/>
      <w:numFmt w:val="lowerRoman"/>
      <w:lvlText w:val="%9."/>
      <w:lvlJc w:val="right"/>
      <w:pPr>
        <w:ind w:left="5261" w:hanging="480"/>
      </w:pPr>
    </w:lvl>
  </w:abstractNum>
  <w:abstractNum w:abstractNumId="16" w15:restartNumberingAfterBreak="0">
    <w:nsid w:val="5E9B3467"/>
    <w:multiLevelType w:val="hybridMultilevel"/>
    <w:tmpl w:val="6A3030E4"/>
    <w:lvl w:ilvl="0" w:tplc="0409000F">
      <w:start w:val="1"/>
      <w:numFmt w:val="decimal"/>
      <w:lvlText w:val="%1."/>
      <w:lvlJc w:val="left"/>
      <w:pPr>
        <w:ind w:left="1668" w:hanging="480"/>
      </w:pPr>
    </w:lvl>
    <w:lvl w:ilvl="1" w:tplc="0AA2491C">
      <w:start w:val="1"/>
      <w:numFmt w:val="decimal"/>
      <w:lvlText w:val="(%2)"/>
      <w:lvlJc w:val="left"/>
      <w:pPr>
        <w:ind w:left="2028" w:hanging="360"/>
      </w:pPr>
      <w:rPr>
        <w:rFonts w:hint="default"/>
      </w:r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17" w15:restartNumberingAfterBreak="0">
    <w:nsid w:val="627A40E5"/>
    <w:multiLevelType w:val="hybridMultilevel"/>
    <w:tmpl w:val="79EA72F4"/>
    <w:lvl w:ilvl="0" w:tplc="7DFEF37C">
      <w:start w:val="1"/>
      <w:numFmt w:val="taiwaneseCountingThousand"/>
      <w:lvlText w:val="(%1)"/>
      <w:lvlJc w:val="left"/>
      <w:pPr>
        <w:ind w:left="810" w:hanging="390"/>
      </w:pPr>
      <w:rPr>
        <w:rFonts w:ascii="Times New Roman" w:hAnsi="Times New Roman" w:hint="default"/>
        <w:color w:val="auto"/>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62CF5CA1"/>
    <w:multiLevelType w:val="hybridMultilevel"/>
    <w:tmpl w:val="7DFCACA2"/>
    <w:lvl w:ilvl="0" w:tplc="04090013">
      <w:start w:val="1"/>
      <w:numFmt w:val="upperRoman"/>
      <w:lvlText w:val="%1."/>
      <w:lvlJc w:val="left"/>
      <w:pPr>
        <w:ind w:left="1301" w:hanging="360"/>
      </w:pPr>
      <w:rPr>
        <w:rFonts w:hint="default"/>
      </w:rPr>
    </w:lvl>
    <w:lvl w:ilvl="1" w:tplc="04090019" w:tentative="1">
      <w:start w:val="1"/>
      <w:numFmt w:val="ideographTraditional"/>
      <w:lvlText w:val="%2、"/>
      <w:lvlJc w:val="left"/>
      <w:pPr>
        <w:ind w:left="1901" w:hanging="480"/>
      </w:pPr>
    </w:lvl>
    <w:lvl w:ilvl="2" w:tplc="0409001B" w:tentative="1">
      <w:start w:val="1"/>
      <w:numFmt w:val="lowerRoman"/>
      <w:lvlText w:val="%3."/>
      <w:lvlJc w:val="right"/>
      <w:pPr>
        <w:ind w:left="2381" w:hanging="480"/>
      </w:pPr>
    </w:lvl>
    <w:lvl w:ilvl="3" w:tplc="0409000F" w:tentative="1">
      <w:start w:val="1"/>
      <w:numFmt w:val="decimal"/>
      <w:lvlText w:val="%4."/>
      <w:lvlJc w:val="left"/>
      <w:pPr>
        <w:ind w:left="2861" w:hanging="480"/>
      </w:pPr>
    </w:lvl>
    <w:lvl w:ilvl="4" w:tplc="04090019" w:tentative="1">
      <w:start w:val="1"/>
      <w:numFmt w:val="ideographTraditional"/>
      <w:lvlText w:val="%5、"/>
      <w:lvlJc w:val="left"/>
      <w:pPr>
        <w:ind w:left="3341" w:hanging="480"/>
      </w:pPr>
    </w:lvl>
    <w:lvl w:ilvl="5" w:tplc="0409001B" w:tentative="1">
      <w:start w:val="1"/>
      <w:numFmt w:val="lowerRoman"/>
      <w:lvlText w:val="%6."/>
      <w:lvlJc w:val="right"/>
      <w:pPr>
        <w:ind w:left="3821" w:hanging="480"/>
      </w:pPr>
    </w:lvl>
    <w:lvl w:ilvl="6" w:tplc="0409000F" w:tentative="1">
      <w:start w:val="1"/>
      <w:numFmt w:val="decimal"/>
      <w:lvlText w:val="%7."/>
      <w:lvlJc w:val="left"/>
      <w:pPr>
        <w:ind w:left="4301" w:hanging="480"/>
      </w:pPr>
    </w:lvl>
    <w:lvl w:ilvl="7" w:tplc="04090019" w:tentative="1">
      <w:start w:val="1"/>
      <w:numFmt w:val="ideographTraditional"/>
      <w:lvlText w:val="%8、"/>
      <w:lvlJc w:val="left"/>
      <w:pPr>
        <w:ind w:left="4781" w:hanging="480"/>
      </w:pPr>
    </w:lvl>
    <w:lvl w:ilvl="8" w:tplc="0409001B" w:tentative="1">
      <w:start w:val="1"/>
      <w:numFmt w:val="lowerRoman"/>
      <w:lvlText w:val="%9."/>
      <w:lvlJc w:val="right"/>
      <w:pPr>
        <w:ind w:left="5261" w:hanging="480"/>
      </w:pPr>
    </w:lvl>
  </w:abstractNum>
  <w:abstractNum w:abstractNumId="19" w15:restartNumberingAfterBreak="0">
    <w:nsid w:val="64A7373C"/>
    <w:multiLevelType w:val="hybridMultilevel"/>
    <w:tmpl w:val="50C65566"/>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722130D4"/>
    <w:multiLevelType w:val="hybridMultilevel"/>
    <w:tmpl w:val="F4CE49E0"/>
    <w:lvl w:ilvl="0" w:tplc="041CF470">
      <w:start w:val="1"/>
      <w:numFmt w:val="decimal"/>
      <w:lvlText w:val="%1."/>
      <w:lvlJc w:val="left"/>
      <w:pPr>
        <w:ind w:left="1920" w:hanging="60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1" w15:restartNumberingAfterBreak="0">
    <w:nsid w:val="74650698"/>
    <w:multiLevelType w:val="multilevel"/>
    <w:tmpl w:val="6196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A02CBA"/>
    <w:multiLevelType w:val="hybridMultilevel"/>
    <w:tmpl w:val="9D204C22"/>
    <w:lvl w:ilvl="0" w:tplc="F062606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78CC7131"/>
    <w:multiLevelType w:val="hybridMultilevel"/>
    <w:tmpl w:val="2D24338A"/>
    <w:lvl w:ilvl="0" w:tplc="49605BF4">
      <w:start w:val="1"/>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DD36C57"/>
    <w:multiLevelType w:val="hybridMultilevel"/>
    <w:tmpl w:val="76D440F4"/>
    <w:lvl w:ilvl="0" w:tplc="04090011">
      <w:start w:val="1"/>
      <w:numFmt w:val="upperLetter"/>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7E4F64F7"/>
    <w:multiLevelType w:val="hybridMultilevel"/>
    <w:tmpl w:val="67606942"/>
    <w:lvl w:ilvl="0" w:tplc="6A5605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8"/>
  </w:num>
  <w:num w:numId="3">
    <w:abstractNumId w:val="4"/>
  </w:num>
  <w:num w:numId="4">
    <w:abstractNumId w:val="9"/>
  </w:num>
  <w:num w:numId="5">
    <w:abstractNumId w:val="7"/>
  </w:num>
  <w:num w:numId="6">
    <w:abstractNumId w:val="20"/>
  </w:num>
  <w:num w:numId="7">
    <w:abstractNumId w:val="10"/>
  </w:num>
  <w:num w:numId="8">
    <w:abstractNumId w:val="0"/>
  </w:num>
  <w:num w:numId="9">
    <w:abstractNumId w:val="5"/>
  </w:num>
  <w:num w:numId="10">
    <w:abstractNumId w:val="22"/>
  </w:num>
  <w:num w:numId="11">
    <w:abstractNumId w:val="11"/>
  </w:num>
  <w:num w:numId="12">
    <w:abstractNumId w:val="3"/>
  </w:num>
  <w:num w:numId="13">
    <w:abstractNumId w:val="2"/>
  </w:num>
  <w:num w:numId="14">
    <w:abstractNumId w:val="25"/>
  </w:num>
  <w:num w:numId="15">
    <w:abstractNumId w:val="17"/>
  </w:num>
  <w:num w:numId="16">
    <w:abstractNumId w:val="1"/>
  </w:num>
  <w:num w:numId="17">
    <w:abstractNumId w:val="21"/>
  </w:num>
  <w:num w:numId="18">
    <w:abstractNumId w:val="23"/>
  </w:num>
  <w:num w:numId="19">
    <w:abstractNumId w:val="13"/>
  </w:num>
  <w:num w:numId="20">
    <w:abstractNumId w:val="12"/>
  </w:num>
  <w:num w:numId="21">
    <w:abstractNumId w:val="15"/>
  </w:num>
  <w:num w:numId="22">
    <w:abstractNumId w:val="18"/>
  </w:num>
  <w:num w:numId="23">
    <w:abstractNumId w:val="6"/>
  </w:num>
  <w:num w:numId="24">
    <w:abstractNumId w:val="24"/>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223"/>
    <w:rsid w:val="00012994"/>
    <w:rsid w:val="000158D7"/>
    <w:rsid w:val="00015967"/>
    <w:rsid w:val="0002631A"/>
    <w:rsid w:val="00026EFB"/>
    <w:rsid w:val="00032970"/>
    <w:rsid w:val="00034F60"/>
    <w:rsid w:val="00036D38"/>
    <w:rsid w:val="00041928"/>
    <w:rsid w:val="00046768"/>
    <w:rsid w:val="000511BF"/>
    <w:rsid w:val="00054A14"/>
    <w:rsid w:val="00057496"/>
    <w:rsid w:val="0006035C"/>
    <w:rsid w:val="000605CC"/>
    <w:rsid w:val="00065C43"/>
    <w:rsid w:val="0006685B"/>
    <w:rsid w:val="000865E3"/>
    <w:rsid w:val="00090EB1"/>
    <w:rsid w:val="00092A49"/>
    <w:rsid w:val="00093BC7"/>
    <w:rsid w:val="00097F0B"/>
    <w:rsid w:val="000A1B26"/>
    <w:rsid w:val="000A24AC"/>
    <w:rsid w:val="000A5CB5"/>
    <w:rsid w:val="000A6647"/>
    <w:rsid w:val="000B17C6"/>
    <w:rsid w:val="000C0CB1"/>
    <w:rsid w:val="000D01C9"/>
    <w:rsid w:val="000D0423"/>
    <w:rsid w:val="000D435E"/>
    <w:rsid w:val="000E294A"/>
    <w:rsid w:val="000F3C8E"/>
    <w:rsid w:val="000F3E2D"/>
    <w:rsid w:val="000F693D"/>
    <w:rsid w:val="00101EE8"/>
    <w:rsid w:val="00114103"/>
    <w:rsid w:val="00116474"/>
    <w:rsid w:val="00124639"/>
    <w:rsid w:val="00125409"/>
    <w:rsid w:val="00153009"/>
    <w:rsid w:val="0015353C"/>
    <w:rsid w:val="001632CF"/>
    <w:rsid w:val="001635C7"/>
    <w:rsid w:val="00164767"/>
    <w:rsid w:val="00165E7F"/>
    <w:rsid w:val="001665EF"/>
    <w:rsid w:val="001A3BF5"/>
    <w:rsid w:val="001B535E"/>
    <w:rsid w:val="001B62FB"/>
    <w:rsid w:val="001C6C3E"/>
    <w:rsid w:val="001D6A0F"/>
    <w:rsid w:val="001D71A3"/>
    <w:rsid w:val="001E66B8"/>
    <w:rsid w:val="001F4392"/>
    <w:rsid w:val="002006C2"/>
    <w:rsid w:val="002050D5"/>
    <w:rsid w:val="00207E3B"/>
    <w:rsid w:val="002109C1"/>
    <w:rsid w:val="00243CC6"/>
    <w:rsid w:val="00250B20"/>
    <w:rsid w:val="00263E5E"/>
    <w:rsid w:val="0026695C"/>
    <w:rsid w:val="00272EC0"/>
    <w:rsid w:val="002752EF"/>
    <w:rsid w:val="002762D2"/>
    <w:rsid w:val="00280353"/>
    <w:rsid w:val="002969B1"/>
    <w:rsid w:val="002A038A"/>
    <w:rsid w:val="002A15B9"/>
    <w:rsid w:val="002A1EBC"/>
    <w:rsid w:val="002A7E54"/>
    <w:rsid w:val="002B07D2"/>
    <w:rsid w:val="002B6D7A"/>
    <w:rsid w:val="002C005B"/>
    <w:rsid w:val="002C1045"/>
    <w:rsid w:val="002C2821"/>
    <w:rsid w:val="002C45DA"/>
    <w:rsid w:val="002C65D5"/>
    <w:rsid w:val="002D1021"/>
    <w:rsid w:val="002E0168"/>
    <w:rsid w:val="002E1C09"/>
    <w:rsid w:val="002E3C2C"/>
    <w:rsid w:val="002F1BC9"/>
    <w:rsid w:val="002F5D6E"/>
    <w:rsid w:val="003000F8"/>
    <w:rsid w:val="0030378A"/>
    <w:rsid w:val="00312922"/>
    <w:rsid w:val="00313532"/>
    <w:rsid w:val="0032245A"/>
    <w:rsid w:val="00333090"/>
    <w:rsid w:val="003362D2"/>
    <w:rsid w:val="00337714"/>
    <w:rsid w:val="00337E0C"/>
    <w:rsid w:val="00337F53"/>
    <w:rsid w:val="0034498D"/>
    <w:rsid w:val="00347635"/>
    <w:rsid w:val="00357F4D"/>
    <w:rsid w:val="003626C1"/>
    <w:rsid w:val="003648EE"/>
    <w:rsid w:val="003678B6"/>
    <w:rsid w:val="0037267F"/>
    <w:rsid w:val="00373B98"/>
    <w:rsid w:val="003847D4"/>
    <w:rsid w:val="00387D62"/>
    <w:rsid w:val="00395083"/>
    <w:rsid w:val="003A229E"/>
    <w:rsid w:val="003B24AF"/>
    <w:rsid w:val="003B4681"/>
    <w:rsid w:val="003B56B4"/>
    <w:rsid w:val="003B6059"/>
    <w:rsid w:val="003C2663"/>
    <w:rsid w:val="003C4456"/>
    <w:rsid w:val="003C797E"/>
    <w:rsid w:val="003D1444"/>
    <w:rsid w:val="003D2236"/>
    <w:rsid w:val="003E4B73"/>
    <w:rsid w:val="003E53B5"/>
    <w:rsid w:val="00413437"/>
    <w:rsid w:val="00415380"/>
    <w:rsid w:val="00417994"/>
    <w:rsid w:val="00426133"/>
    <w:rsid w:val="004273F3"/>
    <w:rsid w:val="00430156"/>
    <w:rsid w:val="004304C6"/>
    <w:rsid w:val="00437C12"/>
    <w:rsid w:val="0044625B"/>
    <w:rsid w:val="00450388"/>
    <w:rsid w:val="00454418"/>
    <w:rsid w:val="00464F1F"/>
    <w:rsid w:val="00470105"/>
    <w:rsid w:val="00473F66"/>
    <w:rsid w:val="00483AB6"/>
    <w:rsid w:val="0049212F"/>
    <w:rsid w:val="00495001"/>
    <w:rsid w:val="004A0986"/>
    <w:rsid w:val="004A3847"/>
    <w:rsid w:val="004A545C"/>
    <w:rsid w:val="004B6640"/>
    <w:rsid w:val="004B7435"/>
    <w:rsid w:val="004C2E99"/>
    <w:rsid w:val="004C6E0A"/>
    <w:rsid w:val="004C7D43"/>
    <w:rsid w:val="004D4F44"/>
    <w:rsid w:val="004E055C"/>
    <w:rsid w:val="004E0E8E"/>
    <w:rsid w:val="004E276D"/>
    <w:rsid w:val="004F0BF4"/>
    <w:rsid w:val="004F1959"/>
    <w:rsid w:val="004F5B78"/>
    <w:rsid w:val="00500737"/>
    <w:rsid w:val="00500D45"/>
    <w:rsid w:val="00500ED4"/>
    <w:rsid w:val="00504EB3"/>
    <w:rsid w:val="00505B90"/>
    <w:rsid w:val="00507228"/>
    <w:rsid w:val="00510839"/>
    <w:rsid w:val="00511282"/>
    <w:rsid w:val="00512F3D"/>
    <w:rsid w:val="00517434"/>
    <w:rsid w:val="00524CC1"/>
    <w:rsid w:val="00525EE4"/>
    <w:rsid w:val="00531D19"/>
    <w:rsid w:val="00532D83"/>
    <w:rsid w:val="00550D43"/>
    <w:rsid w:val="0057049B"/>
    <w:rsid w:val="00571DDE"/>
    <w:rsid w:val="005728A1"/>
    <w:rsid w:val="005750D9"/>
    <w:rsid w:val="00582A28"/>
    <w:rsid w:val="00584152"/>
    <w:rsid w:val="00585BF5"/>
    <w:rsid w:val="00586039"/>
    <w:rsid w:val="005919C0"/>
    <w:rsid w:val="0059782E"/>
    <w:rsid w:val="005A054A"/>
    <w:rsid w:val="005C1A28"/>
    <w:rsid w:val="005C33A7"/>
    <w:rsid w:val="005C6D7C"/>
    <w:rsid w:val="005D53EF"/>
    <w:rsid w:val="005E1D15"/>
    <w:rsid w:val="005E383D"/>
    <w:rsid w:val="00602474"/>
    <w:rsid w:val="00604996"/>
    <w:rsid w:val="0060690D"/>
    <w:rsid w:val="00610727"/>
    <w:rsid w:val="00611FF1"/>
    <w:rsid w:val="00614911"/>
    <w:rsid w:val="00615141"/>
    <w:rsid w:val="00615505"/>
    <w:rsid w:val="006336C6"/>
    <w:rsid w:val="006352C5"/>
    <w:rsid w:val="006428A5"/>
    <w:rsid w:val="006429DD"/>
    <w:rsid w:val="00645A6D"/>
    <w:rsid w:val="00677AC8"/>
    <w:rsid w:val="00682A31"/>
    <w:rsid w:val="00687042"/>
    <w:rsid w:val="00694C0F"/>
    <w:rsid w:val="006975A2"/>
    <w:rsid w:val="006A4B98"/>
    <w:rsid w:val="006A735A"/>
    <w:rsid w:val="006B2073"/>
    <w:rsid w:val="006C75E4"/>
    <w:rsid w:val="006C7D51"/>
    <w:rsid w:val="006D1478"/>
    <w:rsid w:val="006D3B6F"/>
    <w:rsid w:val="006F0AA1"/>
    <w:rsid w:val="006F27EA"/>
    <w:rsid w:val="006F72D5"/>
    <w:rsid w:val="00703FB9"/>
    <w:rsid w:val="00710130"/>
    <w:rsid w:val="00724CD9"/>
    <w:rsid w:val="00731FC6"/>
    <w:rsid w:val="00735FD0"/>
    <w:rsid w:val="007420B0"/>
    <w:rsid w:val="007445B2"/>
    <w:rsid w:val="00757A56"/>
    <w:rsid w:val="007607D5"/>
    <w:rsid w:val="00763B5E"/>
    <w:rsid w:val="0076706B"/>
    <w:rsid w:val="00770249"/>
    <w:rsid w:val="00771F2A"/>
    <w:rsid w:val="00772223"/>
    <w:rsid w:val="00772C8A"/>
    <w:rsid w:val="0077558F"/>
    <w:rsid w:val="0078455E"/>
    <w:rsid w:val="00790B0A"/>
    <w:rsid w:val="00792EA3"/>
    <w:rsid w:val="007958F7"/>
    <w:rsid w:val="007B416D"/>
    <w:rsid w:val="007C09A1"/>
    <w:rsid w:val="007C6BC5"/>
    <w:rsid w:val="007E6D2C"/>
    <w:rsid w:val="007F2A1B"/>
    <w:rsid w:val="007F77A2"/>
    <w:rsid w:val="00807661"/>
    <w:rsid w:val="0081090A"/>
    <w:rsid w:val="00810999"/>
    <w:rsid w:val="00811262"/>
    <w:rsid w:val="0082117F"/>
    <w:rsid w:val="00823E09"/>
    <w:rsid w:val="00832EBE"/>
    <w:rsid w:val="00840E59"/>
    <w:rsid w:val="00844E7D"/>
    <w:rsid w:val="00847315"/>
    <w:rsid w:val="00850A43"/>
    <w:rsid w:val="00853187"/>
    <w:rsid w:val="00853F2B"/>
    <w:rsid w:val="00854845"/>
    <w:rsid w:val="00863C2D"/>
    <w:rsid w:val="00864BC3"/>
    <w:rsid w:val="00867EFB"/>
    <w:rsid w:val="008729B9"/>
    <w:rsid w:val="00882AA6"/>
    <w:rsid w:val="00885011"/>
    <w:rsid w:val="00885304"/>
    <w:rsid w:val="00885349"/>
    <w:rsid w:val="00885CD8"/>
    <w:rsid w:val="008871F7"/>
    <w:rsid w:val="00895E9F"/>
    <w:rsid w:val="008A5237"/>
    <w:rsid w:val="008A7BCD"/>
    <w:rsid w:val="008B65E8"/>
    <w:rsid w:val="008B6958"/>
    <w:rsid w:val="008C0569"/>
    <w:rsid w:val="008C1B0C"/>
    <w:rsid w:val="008C3F78"/>
    <w:rsid w:val="008C7C9A"/>
    <w:rsid w:val="008E2017"/>
    <w:rsid w:val="008F32C1"/>
    <w:rsid w:val="00902919"/>
    <w:rsid w:val="00902D50"/>
    <w:rsid w:val="0090789C"/>
    <w:rsid w:val="00916189"/>
    <w:rsid w:val="00923590"/>
    <w:rsid w:val="00925D1F"/>
    <w:rsid w:val="009337F5"/>
    <w:rsid w:val="0093762D"/>
    <w:rsid w:val="00940BB7"/>
    <w:rsid w:val="00941CFE"/>
    <w:rsid w:val="00942076"/>
    <w:rsid w:val="009444C8"/>
    <w:rsid w:val="00951902"/>
    <w:rsid w:val="009604A9"/>
    <w:rsid w:val="009641B9"/>
    <w:rsid w:val="00970931"/>
    <w:rsid w:val="00985221"/>
    <w:rsid w:val="00992535"/>
    <w:rsid w:val="00992727"/>
    <w:rsid w:val="00996544"/>
    <w:rsid w:val="00996FB6"/>
    <w:rsid w:val="009A037C"/>
    <w:rsid w:val="009A0925"/>
    <w:rsid w:val="009A1078"/>
    <w:rsid w:val="009A1750"/>
    <w:rsid w:val="009A2946"/>
    <w:rsid w:val="009B2225"/>
    <w:rsid w:val="009B28F9"/>
    <w:rsid w:val="009B478A"/>
    <w:rsid w:val="009B50E5"/>
    <w:rsid w:val="009B56EB"/>
    <w:rsid w:val="009B64E0"/>
    <w:rsid w:val="009B6D4B"/>
    <w:rsid w:val="009B776E"/>
    <w:rsid w:val="009C1018"/>
    <w:rsid w:val="009C37EA"/>
    <w:rsid w:val="009D041A"/>
    <w:rsid w:val="009D285B"/>
    <w:rsid w:val="009E61EA"/>
    <w:rsid w:val="00A046DA"/>
    <w:rsid w:val="00A0689F"/>
    <w:rsid w:val="00A07977"/>
    <w:rsid w:val="00A15188"/>
    <w:rsid w:val="00A20C59"/>
    <w:rsid w:val="00A30D78"/>
    <w:rsid w:val="00A31E19"/>
    <w:rsid w:val="00A32F86"/>
    <w:rsid w:val="00A3597D"/>
    <w:rsid w:val="00A42858"/>
    <w:rsid w:val="00A5659E"/>
    <w:rsid w:val="00A65063"/>
    <w:rsid w:val="00A654D7"/>
    <w:rsid w:val="00A73670"/>
    <w:rsid w:val="00A73956"/>
    <w:rsid w:val="00A94352"/>
    <w:rsid w:val="00A94798"/>
    <w:rsid w:val="00AA6F26"/>
    <w:rsid w:val="00AB0AF6"/>
    <w:rsid w:val="00AC6427"/>
    <w:rsid w:val="00AD1D03"/>
    <w:rsid w:val="00AE1DED"/>
    <w:rsid w:val="00AF1F08"/>
    <w:rsid w:val="00B02E40"/>
    <w:rsid w:val="00B0566B"/>
    <w:rsid w:val="00B061E5"/>
    <w:rsid w:val="00B100D9"/>
    <w:rsid w:val="00B12D8D"/>
    <w:rsid w:val="00B14118"/>
    <w:rsid w:val="00B14A29"/>
    <w:rsid w:val="00B30886"/>
    <w:rsid w:val="00B314DD"/>
    <w:rsid w:val="00B3199C"/>
    <w:rsid w:val="00B37C41"/>
    <w:rsid w:val="00B41B5C"/>
    <w:rsid w:val="00B4674C"/>
    <w:rsid w:val="00B50740"/>
    <w:rsid w:val="00B51CA1"/>
    <w:rsid w:val="00B554A6"/>
    <w:rsid w:val="00B64147"/>
    <w:rsid w:val="00B64755"/>
    <w:rsid w:val="00B65BB6"/>
    <w:rsid w:val="00B72E13"/>
    <w:rsid w:val="00B75BD0"/>
    <w:rsid w:val="00B87C1C"/>
    <w:rsid w:val="00B97D76"/>
    <w:rsid w:val="00BA5DF3"/>
    <w:rsid w:val="00BA7447"/>
    <w:rsid w:val="00BB5235"/>
    <w:rsid w:val="00BC234E"/>
    <w:rsid w:val="00BC46E1"/>
    <w:rsid w:val="00BC535F"/>
    <w:rsid w:val="00BD3151"/>
    <w:rsid w:val="00BD411A"/>
    <w:rsid w:val="00BD4C44"/>
    <w:rsid w:val="00BE2082"/>
    <w:rsid w:val="00BF3A73"/>
    <w:rsid w:val="00C02D34"/>
    <w:rsid w:val="00C110B0"/>
    <w:rsid w:val="00C1352D"/>
    <w:rsid w:val="00C13A83"/>
    <w:rsid w:val="00C1419D"/>
    <w:rsid w:val="00C1613E"/>
    <w:rsid w:val="00C17AC8"/>
    <w:rsid w:val="00C207D2"/>
    <w:rsid w:val="00C3006F"/>
    <w:rsid w:val="00C31EA6"/>
    <w:rsid w:val="00C37D6D"/>
    <w:rsid w:val="00C41C73"/>
    <w:rsid w:val="00C43C60"/>
    <w:rsid w:val="00C46197"/>
    <w:rsid w:val="00C47619"/>
    <w:rsid w:val="00C47691"/>
    <w:rsid w:val="00C5223F"/>
    <w:rsid w:val="00C57B58"/>
    <w:rsid w:val="00C57CBF"/>
    <w:rsid w:val="00C64CF5"/>
    <w:rsid w:val="00C712ED"/>
    <w:rsid w:val="00C7244F"/>
    <w:rsid w:val="00C726FC"/>
    <w:rsid w:val="00C754A3"/>
    <w:rsid w:val="00C91C71"/>
    <w:rsid w:val="00C93F68"/>
    <w:rsid w:val="00CA0D85"/>
    <w:rsid w:val="00CA28C3"/>
    <w:rsid w:val="00CA49FD"/>
    <w:rsid w:val="00CA526D"/>
    <w:rsid w:val="00CB2001"/>
    <w:rsid w:val="00CB24EC"/>
    <w:rsid w:val="00CC572F"/>
    <w:rsid w:val="00CC5D2C"/>
    <w:rsid w:val="00CD1A42"/>
    <w:rsid w:val="00CD3321"/>
    <w:rsid w:val="00CD3BB4"/>
    <w:rsid w:val="00CD7E65"/>
    <w:rsid w:val="00CE36E6"/>
    <w:rsid w:val="00CE493D"/>
    <w:rsid w:val="00CF4E16"/>
    <w:rsid w:val="00D14433"/>
    <w:rsid w:val="00D148BC"/>
    <w:rsid w:val="00D2183D"/>
    <w:rsid w:val="00D22FFF"/>
    <w:rsid w:val="00D26E0B"/>
    <w:rsid w:val="00D27F34"/>
    <w:rsid w:val="00D3243C"/>
    <w:rsid w:val="00D33C21"/>
    <w:rsid w:val="00D3733C"/>
    <w:rsid w:val="00D517E8"/>
    <w:rsid w:val="00D53734"/>
    <w:rsid w:val="00D57185"/>
    <w:rsid w:val="00D63202"/>
    <w:rsid w:val="00D66E37"/>
    <w:rsid w:val="00D673B7"/>
    <w:rsid w:val="00D75FDC"/>
    <w:rsid w:val="00D83C4E"/>
    <w:rsid w:val="00D8500D"/>
    <w:rsid w:val="00D85D93"/>
    <w:rsid w:val="00D87604"/>
    <w:rsid w:val="00D90791"/>
    <w:rsid w:val="00D9503D"/>
    <w:rsid w:val="00D95D0C"/>
    <w:rsid w:val="00DA1A69"/>
    <w:rsid w:val="00DA367C"/>
    <w:rsid w:val="00DA6E28"/>
    <w:rsid w:val="00DB3CB8"/>
    <w:rsid w:val="00DB5898"/>
    <w:rsid w:val="00DB7F3E"/>
    <w:rsid w:val="00DC4747"/>
    <w:rsid w:val="00DD09DC"/>
    <w:rsid w:val="00DE0AEC"/>
    <w:rsid w:val="00DE6A4E"/>
    <w:rsid w:val="00DF075B"/>
    <w:rsid w:val="00DF5FE3"/>
    <w:rsid w:val="00DF6EB4"/>
    <w:rsid w:val="00E018B3"/>
    <w:rsid w:val="00E039A0"/>
    <w:rsid w:val="00E0688D"/>
    <w:rsid w:val="00E15B08"/>
    <w:rsid w:val="00E21278"/>
    <w:rsid w:val="00E23E28"/>
    <w:rsid w:val="00E26A14"/>
    <w:rsid w:val="00E279EB"/>
    <w:rsid w:val="00E35D30"/>
    <w:rsid w:val="00E410C4"/>
    <w:rsid w:val="00E44A60"/>
    <w:rsid w:val="00E55F6D"/>
    <w:rsid w:val="00E606F5"/>
    <w:rsid w:val="00E61FC2"/>
    <w:rsid w:val="00E6439B"/>
    <w:rsid w:val="00E713FB"/>
    <w:rsid w:val="00E733C9"/>
    <w:rsid w:val="00E77409"/>
    <w:rsid w:val="00E77C86"/>
    <w:rsid w:val="00E80980"/>
    <w:rsid w:val="00E94259"/>
    <w:rsid w:val="00E945F3"/>
    <w:rsid w:val="00E960F9"/>
    <w:rsid w:val="00EB7624"/>
    <w:rsid w:val="00EC5568"/>
    <w:rsid w:val="00ED0C81"/>
    <w:rsid w:val="00ED6C0B"/>
    <w:rsid w:val="00EE325E"/>
    <w:rsid w:val="00EE5BED"/>
    <w:rsid w:val="00EF3114"/>
    <w:rsid w:val="00EF33D6"/>
    <w:rsid w:val="00EF76BF"/>
    <w:rsid w:val="00F041EE"/>
    <w:rsid w:val="00F2286A"/>
    <w:rsid w:val="00F35101"/>
    <w:rsid w:val="00F361FF"/>
    <w:rsid w:val="00F36FDE"/>
    <w:rsid w:val="00F51FF6"/>
    <w:rsid w:val="00F5204B"/>
    <w:rsid w:val="00F5332D"/>
    <w:rsid w:val="00F564ED"/>
    <w:rsid w:val="00F728CA"/>
    <w:rsid w:val="00F7711F"/>
    <w:rsid w:val="00F80DE4"/>
    <w:rsid w:val="00F83593"/>
    <w:rsid w:val="00F8384D"/>
    <w:rsid w:val="00F8787E"/>
    <w:rsid w:val="00F92896"/>
    <w:rsid w:val="00F941ED"/>
    <w:rsid w:val="00FA3A90"/>
    <w:rsid w:val="00FA6397"/>
    <w:rsid w:val="00FB15BA"/>
    <w:rsid w:val="00FB3032"/>
    <w:rsid w:val="00FB4B50"/>
    <w:rsid w:val="00FB714D"/>
    <w:rsid w:val="00FC3E06"/>
    <w:rsid w:val="00FD110B"/>
    <w:rsid w:val="00FD30DC"/>
    <w:rsid w:val="00FE4327"/>
    <w:rsid w:val="00FE5F0A"/>
    <w:rsid w:val="00FF6E5B"/>
    <w:rsid w:val="00FF7BF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D0109E"/>
  <w15:docId w15:val="{3066F028-33AE-41DB-A4AD-2C0683E8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1D0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187"/>
    <w:pPr>
      <w:tabs>
        <w:tab w:val="center" w:pos="4153"/>
        <w:tab w:val="right" w:pos="8306"/>
      </w:tabs>
      <w:snapToGrid w:val="0"/>
    </w:pPr>
    <w:rPr>
      <w:sz w:val="20"/>
      <w:szCs w:val="20"/>
    </w:rPr>
  </w:style>
  <w:style w:type="character" w:customStyle="1" w:styleId="a4">
    <w:name w:val="頁首 字元"/>
    <w:basedOn w:val="a0"/>
    <w:link w:val="a3"/>
    <w:uiPriority w:val="99"/>
    <w:rsid w:val="00853187"/>
    <w:rPr>
      <w:rFonts w:ascii="Times New Roman" w:eastAsia="新細明體" w:hAnsi="Times New Roman" w:cs="Times New Roman"/>
      <w:sz w:val="20"/>
      <w:szCs w:val="20"/>
    </w:rPr>
  </w:style>
  <w:style w:type="paragraph" w:styleId="a5">
    <w:name w:val="footer"/>
    <w:basedOn w:val="a"/>
    <w:link w:val="a6"/>
    <w:uiPriority w:val="99"/>
    <w:unhideWhenUsed/>
    <w:rsid w:val="00853187"/>
    <w:pPr>
      <w:tabs>
        <w:tab w:val="center" w:pos="4153"/>
        <w:tab w:val="right" w:pos="8306"/>
      </w:tabs>
      <w:snapToGrid w:val="0"/>
    </w:pPr>
    <w:rPr>
      <w:sz w:val="20"/>
      <w:szCs w:val="20"/>
    </w:rPr>
  </w:style>
  <w:style w:type="character" w:customStyle="1" w:styleId="a6">
    <w:name w:val="頁尾 字元"/>
    <w:basedOn w:val="a0"/>
    <w:link w:val="a5"/>
    <w:uiPriority w:val="99"/>
    <w:rsid w:val="00853187"/>
    <w:rPr>
      <w:rFonts w:ascii="Times New Roman" w:eastAsia="新細明體" w:hAnsi="Times New Roman" w:cs="Times New Roman"/>
      <w:sz w:val="20"/>
      <w:szCs w:val="20"/>
    </w:rPr>
  </w:style>
  <w:style w:type="paragraph" w:styleId="a7">
    <w:name w:val="List Paragraph"/>
    <w:basedOn w:val="a"/>
    <w:uiPriority w:val="34"/>
    <w:qFormat/>
    <w:rsid w:val="00512F3D"/>
    <w:pPr>
      <w:ind w:leftChars="200" w:left="480"/>
    </w:pPr>
  </w:style>
  <w:style w:type="paragraph" w:styleId="a8">
    <w:name w:val="Balloon Text"/>
    <w:basedOn w:val="a"/>
    <w:link w:val="a9"/>
    <w:uiPriority w:val="99"/>
    <w:semiHidden/>
    <w:unhideWhenUsed/>
    <w:rsid w:val="0060499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4996"/>
    <w:rPr>
      <w:rFonts w:asciiTheme="majorHAnsi" w:eastAsiaTheme="majorEastAsia" w:hAnsiTheme="majorHAnsi" w:cstheme="majorBidi"/>
      <w:sz w:val="18"/>
      <w:szCs w:val="18"/>
    </w:rPr>
  </w:style>
  <w:style w:type="table" w:styleId="aa">
    <w:name w:val="Table Grid"/>
    <w:basedOn w:val="a1"/>
    <w:uiPriority w:val="59"/>
    <w:rsid w:val="00C75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D285B"/>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40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B2048-D5EF-4811-9B01-0FF4A617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3</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root</dc:creator>
  <cp:lastModifiedBy>user</cp:lastModifiedBy>
  <cp:revision>52</cp:revision>
  <cp:lastPrinted>2021-10-21T07:39:00Z</cp:lastPrinted>
  <dcterms:created xsi:type="dcterms:W3CDTF">2024-03-27T02:46:00Z</dcterms:created>
  <dcterms:modified xsi:type="dcterms:W3CDTF">2025-04-29T02:11:00Z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42952ab65076fd718162f68ba9b53c4a7df978f8f063622d7ed8421d59277444</vt:lpwstr>
  </property>
</Properties>
</file>